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376C" w14:textId="1BAB9F99" w:rsidR="00297600" w:rsidRDefault="002B1F87">
      <w:pPr>
        <w:tabs>
          <w:tab w:val="right" w:pos="9810"/>
        </w:tabs>
        <w:rPr>
          <w:rFonts w:ascii="Sonoma" w:hAnsi="Sonoma"/>
          <w:b/>
        </w:rPr>
      </w:pPr>
      <w:r>
        <w:rPr>
          <w:rFonts w:ascii="Sonoma" w:hAnsi="Sonoma"/>
          <w:b/>
          <w:i/>
          <w:noProof/>
          <w:sz w:val="48"/>
        </w:rPr>
        <w:drawing>
          <wp:inline distT="0" distB="0" distL="0" distR="0" wp14:anchorId="2216797D" wp14:editId="59DA695A">
            <wp:extent cx="149690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URA no Grid.png"/>
                    <pic:cNvPicPr/>
                  </pic:nvPicPr>
                  <pic:blipFill>
                    <a:blip r:embed="rId7"/>
                    <a:stretch>
                      <a:fillRect/>
                    </a:stretch>
                  </pic:blipFill>
                  <pic:spPr>
                    <a:xfrm>
                      <a:off x="0" y="0"/>
                      <a:ext cx="1496907" cy="914400"/>
                    </a:xfrm>
                    <a:prstGeom prst="rect">
                      <a:avLst/>
                    </a:prstGeom>
                  </pic:spPr>
                </pic:pic>
              </a:graphicData>
            </a:graphic>
          </wp:inline>
        </w:drawing>
      </w:r>
      <w:r>
        <w:rPr>
          <w:rFonts w:ascii="Sonoma" w:hAnsi="Sonoma"/>
          <w:b/>
          <w:i/>
          <w:sz w:val="48"/>
        </w:rPr>
        <w:tab/>
      </w:r>
      <w:r w:rsidR="00297600">
        <w:rPr>
          <w:rFonts w:ascii="Sonoma" w:hAnsi="Sonoma"/>
          <w:b/>
          <w:i/>
          <w:color w:val="808080"/>
          <w:sz w:val="28"/>
        </w:rPr>
        <w:t>R</w:t>
      </w:r>
      <w:r w:rsidR="00297600">
        <w:rPr>
          <w:rFonts w:ascii="Sonoma" w:hAnsi="Sonoma"/>
          <w:b/>
          <w:i/>
          <w:color w:val="808080"/>
        </w:rPr>
        <w:t xml:space="preserve">egion </w:t>
      </w:r>
      <w:r w:rsidR="00297600">
        <w:rPr>
          <w:rFonts w:ascii="Sonoma" w:hAnsi="Sonoma"/>
          <w:b/>
          <w:i/>
          <w:color w:val="808080"/>
          <w:sz w:val="28"/>
        </w:rPr>
        <w:t>14</w:t>
      </w:r>
    </w:p>
    <w:p w14:paraId="7EC92C4E" w14:textId="77777777" w:rsidR="00297600" w:rsidRDefault="00297600" w:rsidP="002B1F87">
      <w:pPr>
        <w:ind w:left="270"/>
        <w:rPr>
          <w:rFonts w:ascii="Sonoma" w:hAnsi="Sonoma"/>
          <w:i/>
          <w:sz w:val="20"/>
        </w:rPr>
      </w:pPr>
      <w:r>
        <w:rPr>
          <w:rFonts w:ascii="Sonoma" w:hAnsi="Sonoma"/>
          <w:i/>
          <w:sz w:val="20"/>
        </w:rPr>
        <w:t>Serving the Counties of…</w:t>
      </w:r>
    </w:p>
    <w:p w14:paraId="06B5B921" w14:textId="77777777" w:rsidR="00297600" w:rsidRPr="008F2C96" w:rsidRDefault="00297600" w:rsidP="002B1F87">
      <w:pPr>
        <w:ind w:left="270"/>
        <w:outlineLvl w:val="0"/>
        <w:rPr>
          <w:rFonts w:ascii="Sonoma" w:hAnsi="Sonoma"/>
          <w:b/>
          <w:i/>
        </w:rPr>
      </w:pPr>
      <w:r w:rsidRPr="008F2C96">
        <w:rPr>
          <w:rFonts w:ascii="Sonoma" w:hAnsi="Sonoma"/>
          <w:b/>
          <w:i/>
          <w:sz w:val="32"/>
        </w:rPr>
        <w:t>A</w:t>
      </w:r>
      <w:r w:rsidRPr="008F2C96">
        <w:rPr>
          <w:rFonts w:ascii="Sonoma" w:hAnsi="Sonoma"/>
          <w:b/>
          <w:i/>
        </w:rPr>
        <w:t>DAIR</w:t>
      </w:r>
      <w:r w:rsidRPr="008F2C96">
        <w:rPr>
          <w:rFonts w:ascii="Sonoma" w:hAnsi="Sonoma"/>
          <w:b/>
          <w:i/>
          <w:sz w:val="28"/>
        </w:rPr>
        <w:t xml:space="preserve"> - </w:t>
      </w:r>
      <w:r w:rsidRPr="008F2C96">
        <w:rPr>
          <w:rFonts w:ascii="Sonoma" w:hAnsi="Sonoma"/>
          <w:b/>
          <w:i/>
          <w:sz w:val="32"/>
        </w:rPr>
        <w:t>T</w:t>
      </w:r>
      <w:r w:rsidRPr="008F2C96">
        <w:rPr>
          <w:rFonts w:ascii="Sonoma" w:hAnsi="Sonoma"/>
          <w:b/>
          <w:i/>
        </w:rPr>
        <w:t>AYLOR</w:t>
      </w:r>
      <w:r w:rsidRPr="008F2C96">
        <w:rPr>
          <w:rFonts w:ascii="Sonoma" w:hAnsi="Sonoma"/>
          <w:b/>
          <w:i/>
          <w:sz w:val="28"/>
        </w:rPr>
        <w:t xml:space="preserve"> - </w:t>
      </w:r>
      <w:r w:rsidRPr="008F2C96">
        <w:rPr>
          <w:rFonts w:ascii="Sonoma" w:hAnsi="Sonoma"/>
          <w:b/>
          <w:i/>
          <w:sz w:val="32"/>
        </w:rPr>
        <w:t>U</w:t>
      </w:r>
      <w:r w:rsidRPr="008F2C96">
        <w:rPr>
          <w:rFonts w:ascii="Sonoma" w:hAnsi="Sonoma"/>
          <w:b/>
          <w:i/>
        </w:rPr>
        <w:t>NION</w:t>
      </w:r>
      <w:r w:rsidRPr="008F2C96">
        <w:rPr>
          <w:rFonts w:ascii="Sonoma" w:hAnsi="Sonoma"/>
          <w:b/>
          <w:i/>
          <w:sz w:val="28"/>
        </w:rPr>
        <w:t xml:space="preserve"> - </w:t>
      </w:r>
      <w:r w:rsidRPr="008F2C96">
        <w:rPr>
          <w:rFonts w:ascii="Sonoma" w:hAnsi="Sonoma"/>
          <w:b/>
          <w:i/>
          <w:sz w:val="32"/>
        </w:rPr>
        <w:t>R</w:t>
      </w:r>
      <w:r w:rsidRPr="008F2C96">
        <w:rPr>
          <w:rFonts w:ascii="Sonoma" w:hAnsi="Sonoma"/>
          <w:b/>
          <w:i/>
        </w:rPr>
        <w:t>INGGOLD</w:t>
      </w:r>
      <w:r w:rsidRPr="008F2C96">
        <w:rPr>
          <w:rFonts w:ascii="Sonoma" w:hAnsi="Sonoma"/>
          <w:b/>
          <w:i/>
          <w:sz w:val="28"/>
        </w:rPr>
        <w:t xml:space="preserve"> - </w:t>
      </w:r>
      <w:r w:rsidRPr="008F2C96">
        <w:rPr>
          <w:rFonts w:ascii="Sonoma" w:hAnsi="Sonoma"/>
          <w:b/>
          <w:i/>
          <w:sz w:val="32"/>
        </w:rPr>
        <w:t>A</w:t>
      </w:r>
      <w:r w:rsidRPr="008F2C96">
        <w:rPr>
          <w:rFonts w:ascii="Sonoma" w:hAnsi="Sonoma"/>
          <w:b/>
          <w:i/>
        </w:rPr>
        <w:t>DAMS</w:t>
      </w:r>
    </w:p>
    <w:p w14:paraId="6CF73F2E" w14:textId="1043BFD8" w:rsidR="00D21EB4" w:rsidRDefault="004B5802" w:rsidP="007A5C58">
      <w:pPr>
        <w:jc w:val="center"/>
        <w:outlineLvl w:val="0"/>
        <w:rPr>
          <w:b/>
          <w:sz w:val="28"/>
        </w:rPr>
      </w:pPr>
      <w:r>
        <w:rPr>
          <w:rFonts w:ascii="Sonoma" w:hAnsi="Sonoma"/>
          <w:sz w:val="20"/>
        </w:rPr>
        <w:t xml:space="preserve">Chair: </w:t>
      </w:r>
      <w:r w:rsidR="00B64C00">
        <w:rPr>
          <w:rFonts w:ascii="Sonoma" w:hAnsi="Sonoma"/>
          <w:sz w:val="20"/>
        </w:rPr>
        <w:t>Colby Holmes</w:t>
      </w:r>
      <w:r w:rsidR="000F342D">
        <w:rPr>
          <w:rFonts w:ascii="Sonoma" w:hAnsi="Sonoma"/>
          <w:sz w:val="20"/>
        </w:rPr>
        <w:t xml:space="preserve">, </w:t>
      </w:r>
      <w:r w:rsidR="00B64C00">
        <w:rPr>
          <w:rFonts w:ascii="Sonoma" w:hAnsi="Sonoma"/>
          <w:sz w:val="20"/>
        </w:rPr>
        <w:t>Ringgold</w:t>
      </w:r>
      <w:r w:rsidR="000F342D">
        <w:rPr>
          <w:rFonts w:ascii="Sonoma" w:hAnsi="Sonoma"/>
          <w:sz w:val="20"/>
        </w:rPr>
        <w:t xml:space="preserve"> County</w:t>
      </w:r>
      <w:r w:rsidR="00CF6EC9">
        <w:rPr>
          <w:rFonts w:ascii="Sonoma" w:hAnsi="Sonoma"/>
          <w:sz w:val="20"/>
        </w:rPr>
        <w:tab/>
      </w:r>
      <w:r w:rsidR="000F342D">
        <w:rPr>
          <w:rFonts w:ascii="Sonoma" w:hAnsi="Sonoma"/>
          <w:sz w:val="20"/>
        </w:rPr>
        <w:tab/>
      </w:r>
      <w:r>
        <w:rPr>
          <w:rFonts w:ascii="Sonoma" w:hAnsi="Sonoma"/>
          <w:sz w:val="20"/>
        </w:rPr>
        <w:t xml:space="preserve">Vice-Chair/Secretary: </w:t>
      </w:r>
      <w:r w:rsidR="00B64C00">
        <w:rPr>
          <w:rFonts w:ascii="Sonoma" w:hAnsi="Sonoma"/>
          <w:sz w:val="20"/>
        </w:rPr>
        <w:t>Ron Fitzgerald</w:t>
      </w:r>
      <w:r w:rsidR="000F342D">
        <w:rPr>
          <w:rFonts w:ascii="Sonoma" w:hAnsi="Sonoma"/>
          <w:sz w:val="20"/>
        </w:rPr>
        <w:t xml:space="preserve">, </w:t>
      </w:r>
      <w:r w:rsidR="00B64C00">
        <w:rPr>
          <w:rFonts w:ascii="Sonoma" w:hAnsi="Sonoma"/>
          <w:sz w:val="20"/>
        </w:rPr>
        <w:t>Taylor</w:t>
      </w:r>
      <w:r>
        <w:rPr>
          <w:rFonts w:ascii="Sonoma" w:hAnsi="Sonoma"/>
          <w:sz w:val="20"/>
        </w:rPr>
        <w:t xml:space="preserve"> County</w:t>
      </w:r>
    </w:p>
    <w:p w14:paraId="36B37651" w14:textId="77777777" w:rsidR="007A5C58" w:rsidRPr="007A5C58" w:rsidRDefault="007A5C58" w:rsidP="007A5C58">
      <w:pPr>
        <w:jc w:val="center"/>
        <w:outlineLvl w:val="0"/>
        <w:rPr>
          <w:b/>
          <w:sz w:val="28"/>
        </w:rPr>
      </w:pPr>
    </w:p>
    <w:p w14:paraId="6DF0ECC4" w14:textId="2EE65FC3" w:rsidR="002B1F87" w:rsidRPr="00C67FFE" w:rsidRDefault="002B1F87" w:rsidP="007A5C58">
      <w:pPr>
        <w:spacing w:before="100" w:beforeAutospacing="1" w:after="100" w:afterAutospacing="1" w:line="216" w:lineRule="auto"/>
        <w:jc w:val="center"/>
        <w:rPr>
          <w:b/>
          <w:sz w:val="28"/>
        </w:rPr>
      </w:pPr>
      <w:r w:rsidRPr="002B1F87">
        <w:rPr>
          <w:b/>
          <w:sz w:val="28"/>
        </w:rPr>
        <w:t>RPA</w:t>
      </w:r>
      <w:r w:rsidR="007A5C58">
        <w:rPr>
          <w:b/>
          <w:sz w:val="28"/>
        </w:rPr>
        <w:t>-</w:t>
      </w:r>
      <w:r w:rsidRPr="002B1F87">
        <w:rPr>
          <w:b/>
          <w:sz w:val="28"/>
        </w:rPr>
        <w:t>14 / ATURA POLICY BOARD</w:t>
      </w:r>
    </w:p>
    <w:p w14:paraId="5CE987F7" w14:textId="4138EC60" w:rsidR="002B1F87" w:rsidRPr="0008414E" w:rsidRDefault="002B1F87" w:rsidP="0008414E">
      <w:pPr>
        <w:spacing w:before="100" w:beforeAutospacing="1" w:after="100" w:afterAutospacing="1"/>
        <w:ind w:left="1170" w:hanging="1170"/>
        <w:jc w:val="both"/>
        <w:outlineLvl w:val="0"/>
        <w:rPr>
          <w:b/>
          <w:sz w:val="22"/>
          <w:szCs w:val="22"/>
          <w:u w:val="single"/>
        </w:rPr>
      </w:pPr>
      <w:r w:rsidRPr="0008414E">
        <w:rPr>
          <w:sz w:val="22"/>
          <w:szCs w:val="22"/>
          <w:u w:val="single"/>
        </w:rPr>
        <w:t>Date</w:t>
      </w:r>
      <w:r w:rsidR="005D5CE0" w:rsidRPr="0008414E">
        <w:rPr>
          <w:sz w:val="22"/>
          <w:szCs w:val="22"/>
          <w:u w:val="single"/>
        </w:rPr>
        <w:t>/Time</w:t>
      </w:r>
      <w:r w:rsidRPr="0008414E">
        <w:rPr>
          <w:sz w:val="22"/>
          <w:szCs w:val="22"/>
          <w:u w:val="single"/>
        </w:rPr>
        <w:t>:</w:t>
      </w:r>
      <w:r w:rsidR="00C7012A" w:rsidRPr="0008414E">
        <w:rPr>
          <w:sz w:val="22"/>
          <w:szCs w:val="22"/>
        </w:rPr>
        <w:t xml:space="preserve"> Tuesday</w:t>
      </w:r>
      <w:r w:rsidRPr="0008414E">
        <w:rPr>
          <w:sz w:val="22"/>
          <w:szCs w:val="22"/>
        </w:rPr>
        <w:t xml:space="preserve"> </w:t>
      </w:r>
      <w:r w:rsidR="00187317" w:rsidRPr="0008414E">
        <w:rPr>
          <w:sz w:val="22"/>
          <w:szCs w:val="22"/>
        </w:rPr>
        <w:t xml:space="preserve">November </w:t>
      </w:r>
      <w:r w:rsidR="00B64C00">
        <w:rPr>
          <w:sz w:val="22"/>
          <w:szCs w:val="22"/>
        </w:rPr>
        <w:t>22</w:t>
      </w:r>
      <w:r w:rsidR="00726831" w:rsidRPr="0008414E">
        <w:rPr>
          <w:sz w:val="22"/>
          <w:szCs w:val="22"/>
        </w:rPr>
        <w:t xml:space="preserve">, </w:t>
      </w:r>
      <w:proofErr w:type="gramStart"/>
      <w:r w:rsidR="00726831" w:rsidRPr="0008414E">
        <w:rPr>
          <w:sz w:val="22"/>
          <w:szCs w:val="22"/>
        </w:rPr>
        <w:t>202</w:t>
      </w:r>
      <w:r w:rsidR="00B64C00">
        <w:rPr>
          <w:sz w:val="22"/>
          <w:szCs w:val="22"/>
        </w:rPr>
        <w:t>2</w:t>
      </w:r>
      <w:proofErr w:type="gramEnd"/>
      <w:r w:rsidRPr="0008414E">
        <w:rPr>
          <w:sz w:val="22"/>
          <w:szCs w:val="22"/>
        </w:rPr>
        <w:t xml:space="preserve"> </w:t>
      </w:r>
      <w:r w:rsidR="00726831" w:rsidRPr="0008414E">
        <w:rPr>
          <w:b/>
          <w:sz w:val="22"/>
          <w:szCs w:val="22"/>
          <w:u w:val="single"/>
        </w:rPr>
        <w:t>immediately following Tech</w:t>
      </w:r>
      <w:r w:rsidR="00B763BB" w:rsidRPr="0008414E">
        <w:rPr>
          <w:b/>
          <w:sz w:val="22"/>
          <w:szCs w:val="22"/>
          <w:u w:val="single"/>
        </w:rPr>
        <w:t>nical</w:t>
      </w:r>
      <w:r w:rsidR="00726831" w:rsidRPr="0008414E">
        <w:rPr>
          <w:b/>
          <w:sz w:val="22"/>
          <w:szCs w:val="22"/>
          <w:u w:val="single"/>
        </w:rPr>
        <w:t xml:space="preserve"> Committee Meeting</w:t>
      </w:r>
      <w:r w:rsidR="00075059" w:rsidRPr="0008414E">
        <w:rPr>
          <w:b/>
          <w:sz w:val="22"/>
          <w:szCs w:val="22"/>
          <w:u w:val="single"/>
        </w:rPr>
        <w:t xml:space="preserve"> @ </w:t>
      </w:r>
      <w:r w:rsidR="00B64C00">
        <w:rPr>
          <w:b/>
          <w:sz w:val="22"/>
          <w:szCs w:val="22"/>
          <w:u w:val="single"/>
        </w:rPr>
        <w:t>2</w:t>
      </w:r>
      <w:r w:rsidR="00075059" w:rsidRPr="0008414E">
        <w:rPr>
          <w:b/>
          <w:sz w:val="22"/>
          <w:szCs w:val="22"/>
          <w:u w:val="single"/>
        </w:rPr>
        <w:t>:00 pm</w:t>
      </w:r>
    </w:p>
    <w:p w14:paraId="457F1A96" w14:textId="736D8C4E" w:rsidR="0008414E" w:rsidRPr="0008414E" w:rsidRDefault="0008414E" w:rsidP="0008414E">
      <w:pPr>
        <w:spacing w:before="100" w:beforeAutospacing="1" w:after="100" w:afterAutospacing="1"/>
        <w:jc w:val="both"/>
        <w:outlineLvl w:val="0"/>
        <w:rPr>
          <w:sz w:val="22"/>
          <w:szCs w:val="22"/>
        </w:rPr>
      </w:pPr>
      <w:r w:rsidRPr="0008414E">
        <w:rPr>
          <w:sz w:val="22"/>
          <w:szCs w:val="22"/>
          <w:u w:val="single"/>
        </w:rPr>
        <w:t>Place:</w:t>
      </w:r>
      <w:r w:rsidRPr="0008414E">
        <w:rPr>
          <w:sz w:val="22"/>
          <w:szCs w:val="22"/>
        </w:rPr>
        <w:t xml:space="preserve"> Virtual Meeting.</w:t>
      </w:r>
    </w:p>
    <w:p w14:paraId="382BD159" w14:textId="74390AD5" w:rsidR="0008414E" w:rsidRPr="00B64C00" w:rsidRDefault="0008414E" w:rsidP="0008414E">
      <w:pPr>
        <w:spacing w:before="100" w:beforeAutospacing="1" w:after="100" w:afterAutospacing="1"/>
        <w:rPr>
          <w:rFonts w:cstheme="minorHAnsi"/>
          <w:sz w:val="22"/>
          <w:szCs w:val="22"/>
          <w:highlight w:val="yellow"/>
        </w:rPr>
      </w:pPr>
      <w:r w:rsidRPr="008A7153">
        <w:rPr>
          <w:rFonts w:cstheme="minorHAnsi"/>
          <w:sz w:val="22"/>
          <w:szCs w:val="22"/>
        </w:rPr>
        <w:t>Link:</w:t>
      </w:r>
      <w:r w:rsidR="008A7153" w:rsidRPr="008A7153">
        <w:t xml:space="preserve"> </w:t>
      </w:r>
      <w:hyperlink r:id="rId8" w:history="1">
        <w:r w:rsidR="008A7153">
          <w:rPr>
            <w:rStyle w:val="Hyperlink"/>
          </w:rPr>
          <w:t>https://us05web.zoom.us/j/81589761369?pwd=RUtpRitDTXdzZ3N6clVqZmdDMU5kUT09</w:t>
        </w:r>
      </w:hyperlink>
      <w:r w:rsidRPr="00B64C00">
        <w:rPr>
          <w:rFonts w:cstheme="minorHAnsi"/>
          <w:sz w:val="22"/>
          <w:szCs w:val="22"/>
          <w:highlight w:val="yellow"/>
        </w:rPr>
        <w:t xml:space="preserve"> </w:t>
      </w:r>
    </w:p>
    <w:p w14:paraId="040B098B" w14:textId="54D6D359" w:rsidR="0008414E" w:rsidRPr="0008414E" w:rsidRDefault="008A7153" w:rsidP="0008414E">
      <w:pPr>
        <w:pBdr>
          <w:bottom w:val="single" w:sz="4" w:space="1" w:color="auto"/>
        </w:pBdr>
        <w:spacing w:before="100" w:beforeAutospacing="1" w:after="100" w:afterAutospacing="1"/>
        <w:rPr>
          <w:rFonts w:eastAsia="Times New Roman" w:cstheme="minorHAnsi"/>
          <w:sz w:val="22"/>
          <w:szCs w:val="22"/>
        </w:rPr>
      </w:pPr>
      <w:r>
        <w:rPr>
          <w:rStyle w:val="Hyperlink"/>
          <w:rFonts w:cstheme="minorHAnsi"/>
          <w:color w:val="auto"/>
          <w:sz w:val="22"/>
          <w:szCs w:val="22"/>
          <w:u w:val="none"/>
        </w:rPr>
        <w:t xml:space="preserve">Meeting ID: 815 8976 </w:t>
      </w:r>
      <w:proofErr w:type="gramStart"/>
      <w:r>
        <w:rPr>
          <w:rStyle w:val="Hyperlink"/>
          <w:rFonts w:cstheme="minorHAnsi"/>
          <w:color w:val="auto"/>
          <w:sz w:val="22"/>
          <w:szCs w:val="22"/>
          <w:u w:val="none"/>
        </w:rPr>
        <w:t>1369  Passcode</w:t>
      </w:r>
      <w:proofErr w:type="gramEnd"/>
      <w:r>
        <w:rPr>
          <w:rStyle w:val="Hyperlink"/>
          <w:rFonts w:cstheme="minorHAnsi"/>
          <w:color w:val="auto"/>
          <w:sz w:val="22"/>
          <w:szCs w:val="22"/>
          <w:u w:val="none"/>
        </w:rPr>
        <w:t>: ATURA</w:t>
      </w:r>
    </w:p>
    <w:p w14:paraId="7ADB9110" w14:textId="0ACBDE08" w:rsidR="0008414E" w:rsidRPr="0008414E" w:rsidRDefault="0008414E" w:rsidP="0008414E">
      <w:pPr>
        <w:spacing w:before="100" w:beforeAutospacing="1" w:after="100" w:afterAutospacing="1"/>
        <w:rPr>
          <w:sz w:val="22"/>
          <w:szCs w:val="22"/>
        </w:rPr>
      </w:pPr>
      <w:r w:rsidRPr="0008414E">
        <w:rPr>
          <w:sz w:val="22"/>
          <w:szCs w:val="22"/>
        </w:rPr>
        <w:t xml:space="preserve">STATEMENT OF WHY MEETING OF THE RPA-14/ATURA TRANSPORTATION TECHNICAL COMMITTEE ON NOVEMBER </w:t>
      </w:r>
      <w:r w:rsidR="00B64C00">
        <w:rPr>
          <w:sz w:val="22"/>
          <w:szCs w:val="22"/>
        </w:rPr>
        <w:t>22</w:t>
      </w:r>
      <w:r w:rsidRPr="0008414E">
        <w:rPr>
          <w:sz w:val="22"/>
          <w:szCs w:val="22"/>
        </w:rPr>
        <w:t>, 202</w:t>
      </w:r>
      <w:r w:rsidR="00B64C00">
        <w:rPr>
          <w:sz w:val="22"/>
          <w:szCs w:val="22"/>
        </w:rPr>
        <w:t>2</w:t>
      </w:r>
      <w:r w:rsidRPr="0008414E">
        <w:rPr>
          <w:sz w:val="22"/>
          <w:szCs w:val="22"/>
        </w:rPr>
        <w:t xml:space="preserve">, IS IMPRACTIAL PURSUANT TO IOWA CODE SECTION 21.8(1)(C). </w:t>
      </w:r>
    </w:p>
    <w:p w14:paraId="54591855" w14:textId="2806E142" w:rsidR="0008414E" w:rsidRPr="0008414E" w:rsidRDefault="0008414E" w:rsidP="0008414E">
      <w:pPr>
        <w:spacing w:before="100" w:beforeAutospacing="1" w:after="100" w:afterAutospacing="1"/>
        <w:rPr>
          <w:sz w:val="22"/>
          <w:szCs w:val="22"/>
        </w:rPr>
      </w:pPr>
      <w:r w:rsidRPr="0008414E">
        <w:rPr>
          <w:sz w:val="22"/>
          <w:szCs w:val="22"/>
        </w:rPr>
        <w:t>The members of the RPA-14 / ATUR</w:t>
      </w:r>
      <w:r>
        <w:rPr>
          <w:sz w:val="22"/>
          <w:szCs w:val="22"/>
        </w:rPr>
        <w:t>A</w:t>
      </w:r>
      <w:r w:rsidRPr="0008414E">
        <w:rPr>
          <w:sz w:val="22"/>
          <w:szCs w:val="22"/>
        </w:rPr>
        <w:t xml:space="preserve"> Transportation Technical Committee are holding this session by electronic means pursuant to the provisions of the Iowa Open Meetings Law, Section 21.8, Code of Iowa.</w:t>
      </w:r>
    </w:p>
    <w:p w14:paraId="79076917" w14:textId="69D856F7" w:rsidR="0008414E" w:rsidRPr="0008414E" w:rsidRDefault="0008414E" w:rsidP="0008414E">
      <w:pPr>
        <w:spacing w:before="100" w:beforeAutospacing="1" w:after="100" w:afterAutospacing="1"/>
        <w:rPr>
          <w:sz w:val="22"/>
          <w:szCs w:val="22"/>
        </w:rPr>
      </w:pPr>
      <w:r w:rsidRPr="0008414E">
        <w:rPr>
          <w:sz w:val="22"/>
          <w:szCs w:val="22"/>
        </w:rPr>
        <w:t xml:space="preserve">As a result of </w:t>
      </w:r>
      <w:r w:rsidR="00B64C00">
        <w:rPr>
          <w:sz w:val="22"/>
          <w:szCs w:val="22"/>
        </w:rPr>
        <w:t xml:space="preserve">time constraints from the date of notice for the amendment and the deadline for completion to avoid delaying the project as well as the SICOG Transportation Planner being on Medical Leave </w:t>
      </w:r>
      <w:r w:rsidR="0056081E">
        <w:rPr>
          <w:sz w:val="22"/>
          <w:szCs w:val="22"/>
        </w:rPr>
        <w:t>Late November to Early December</w:t>
      </w:r>
      <w:r w:rsidRPr="0008414E">
        <w:rPr>
          <w:sz w:val="22"/>
          <w:szCs w:val="22"/>
        </w:rPr>
        <w:t xml:space="preserve">, it is impractical </w:t>
      </w:r>
      <w:r w:rsidR="00B64C00">
        <w:rPr>
          <w:sz w:val="22"/>
          <w:szCs w:val="22"/>
        </w:rPr>
        <w:t xml:space="preserve">or impossible </w:t>
      </w:r>
      <w:r w:rsidRPr="0008414E">
        <w:rPr>
          <w:sz w:val="22"/>
          <w:szCs w:val="22"/>
        </w:rPr>
        <w:t>for the RPA-14 / ATURA Transportation Technical Committee to meet in person. Therefore, the meeting is being held by conference call originating from the SICOG Office in Creston. It is open to the public and those in attendance can hear the proceedings or the public can call in from a remote location and join by conference call. Public notice of the meeting has been issued in accordance with Iowa Code Section 21.4. </w:t>
      </w:r>
    </w:p>
    <w:p w14:paraId="732E8CCD" w14:textId="48927ABC" w:rsidR="00E22ECE" w:rsidRPr="004006CB" w:rsidRDefault="002B1F87" w:rsidP="000B47DB">
      <w:pPr>
        <w:spacing w:line="216" w:lineRule="auto"/>
        <w:jc w:val="center"/>
        <w:rPr>
          <w:b/>
          <w:sz w:val="28"/>
          <w:u w:val="single"/>
        </w:rPr>
      </w:pPr>
      <w:r>
        <w:rPr>
          <w:b/>
          <w:sz w:val="28"/>
          <w:u w:val="single"/>
        </w:rPr>
        <w:t>AGENDA</w:t>
      </w:r>
    </w:p>
    <w:p w14:paraId="5BDC85EA" w14:textId="77777777" w:rsidR="00297600" w:rsidRPr="005D5CE0" w:rsidRDefault="00297600" w:rsidP="007A5C58">
      <w:pPr>
        <w:numPr>
          <w:ilvl w:val="0"/>
          <w:numId w:val="1"/>
        </w:numPr>
        <w:spacing w:before="100" w:beforeAutospacing="1" w:after="100" w:afterAutospacing="1" w:line="216" w:lineRule="auto"/>
        <w:jc w:val="both"/>
        <w:rPr>
          <w:szCs w:val="24"/>
        </w:rPr>
      </w:pPr>
      <w:r w:rsidRPr="005D5CE0">
        <w:rPr>
          <w:szCs w:val="24"/>
        </w:rPr>
        <w:t>Call to Order</w:t>
      </w:r>
    </w:p>
    <w:p w14:paraId="702E2FA6" w14:textId="77777777" w:rsidR="00297600" w:rsidRPr="005D5CE0" w:rsidRDefault="00297600" w:rsidP="007A5C58">
      <w:pPr>
        <w:numPr>
          <w:ilvl w:val="0"/>
          <w:numId w:val="1"/>
        </w:numPr>
        <w:spacing w:before="100" w:beforeAutospacing="1" w:after="100" w:afterAutospacing="1" w:line="216" w:lineRule="auto"/>
        <w:jc w:val="both"/>
        <w:rPr>
          <w:szCs w:val="24"/>
        </w:rPr>
      </w:pPr>
      <w:r w:rsidRPr="005D5CE0">
        <w:rPr>
          <w:szCs w:val="24"/>
        </w:rPr>
        <w:t>Additions to Agenda (Discussion or Informational Items Only)</w:t>
      </w:r>
    </w:p>
    <w:p w14:paraId="338610ED" w14:textId="0F7C101C" w:rsidR="00087F71" w:rsidRDefault="001C20C1" w:rsidP="007A5C58">
      <w:pPr>
        <w:numPr>
          <w:ilvl w:val="0"/>
          <w:numId w:val="1"/>
        </w:numPr>
        <w:spacing w:before="100" w:beforeAutospacing="1" w:after="100" w:afterAutospacing="1" w:line="216" w:lineRule="auto"/>
        <w:jc w:val="both"/>
        <w:rPr>
          <w:szCs w:val="24"/>
        </w:rPr>
      </w:pPr>
      <w:r w:rsidRPr="005D5CE0">
        <w:rPr>
          <w:szCs w:val="24"/>
        </w:rPr>
        <w:t xml:space="preserve">Approval of </w:t>
      </w:r>
      <w:r w:rsidR="00B64C00">
        <w:rPr>
          <w:szCs w:val="24"/>
        </w:rPr>
        <w:t>November</w:t>
      </w:r>
      <w:r w:rsidR="00187317">
        <w:rPr>
          <w:szCs w:val="24"/>
        </w:rPr>
        <w:t xml:space="preserve"> </w:t>
      </w:r>
      <w:r w:rsidR="00B64C00">
        <w:rPr>
          <w:szCs w:val="24"/>
        </w:rPr>
        <w:t>08</w:t>
      </w:r>
      <w:r w:rsidR="008D2FAA" w:rsidRPr="005D5CE0">
        <w:rPr>
          <w:szCs w:val="24"/>
        </w:rPr>
        <w:t xml:space="preserve">, </w:t>
      </w:r>
      <w:proofErr w:type="gramStart"/>
      <w:r w:rsidR="008D2FAA" w:rsidRPr="005D5CE0">
        <w:rPr>
          <w:szCs w:val="24"/>
        </w:rPr>
        <w:t>20</w:t>
      </w:r>
      <w:r w:rsidR="00164FD5">
        <w:rPr>
          <w:szCs w:val="24"/>
        </w:rPr>
        <w:t>2</w:t>
      </w:r>
      <w:r w:rsidR="00B64C00">
        <w:rPr>
          <w:szCs w:val="24"/>
        </w:rPr>
        <w:t>2</w:t>
      </w:r>
      <w:proofErr w:type="gramEnd"/>
      <w:r w:rsidR="00297600" w:rsidRPr="005D5CE0">
        <w:rPr>
          <w:szCs w:val="24"/>
        </w:rPr>
        <w:t xml:space="preserve"> Minutes </w:t>
      </w:r>
      <w:r w:rsidR="00C7012A" w:rsidRPr="005D5CE0">
        <w:rPr>
          <w:szCs w:val="24"/>
        </w:rPr>
        <w:t>of the RPA</w:t>
      </w:r>
      <w:r w:rsidR="00075059">
        <w:rPr>
          <w:szCs w:val="24"/>
        </w:rPr>
        <w:t>-</w:t>
      </w:r>
      <w:r w:rsidR="00C7012A" w:rsidRPr="005D5CE0">
        <w:rPr>
          <w:szCs w:val="24"/>
        </w:rPr>
        <w:t>14/ATURA Policy Board Meeting</w:t>
      </w:r>
    </w:p>
    <w:p w14:paraId="14374A9C" w14:textId="70E62E7C" w:rsidR="00D51481" w:rsidRDefault="00C7012A" w:rsidP="007A5C58">
      <w:pPr>
        <w:numPr>
          <w:ilvl w:val="0"/>
          <w:numId w:val="1"/>
        </w:numPr>
        <w:spacing w:before="100" w:beforeAutospacing="1" w:after="100" w:afterAutospacing="1" w:line="216" w:lineRule="auto"/>
        <w:jc w:val="both"/>
        <w:rPr>
          <w:szCs w:val="24"/>
        </w:rPr>
      </w:pPr>
      <w:r w:rsidRPr="005D5CE0">
        <w:rPr>
          <w:szCs w:val="24"/>
        </w:rPr>
        <w:t>Action Items</w:t>
      </w:r>
    </w:p>
    <w:p w14:paraId="49924149" w14:textId="7F93DC05" w:rsidR="00187317" w:rsidRPr="00D51481" w:rsidRDefault="00B64C00" w:rsidP="00187317">
      <w:pPr>
        <w:numPr>
          <w:ilvl w:val="1"/>
          <w:numId w:val="1"/>
        </w:numPr>
        <w:spacing w:before="100" w:beforeAutospacing="1" w:after="100" w:afterAutospacing="1" w:line="216" w:lineRule="auto"/>
        <w:ind w:hanging="900"/>
        <w:jc w:val="both"/>
        <w:rPr>
          <w:szCs w:val="24"/>
        </w:rPr>
      </w:pPr>
      <w:r>
        <w:rPr>
          <w:szCs w:val="24"/>
        </w:rPr>
        <w:t>Review and discuss the approval</w:t>
      </w:r>
      <w:r w:rsidR="00D830AB">
        <w:rPr>
          <w:szCs w:val="24"/>
        </w:rPr>
        <w:t xml:space="preserve"> of the Diagonal Walkable Community Initiative TIP amendment for updated description and map.  The new description shall read: </w:t>
      </w:r>
      <w:r w:rsidR="00D830AB" w:rsidRPr="00D830AB">
        <w:rPr>
          <w:i/>
          <w:iCs/>
          <w:szCs w:val="24"/>
        </w:rPr>
        <w:t>W 5</w:t>
      </w:r>
      <w:r w:rsidR="00D830AB" w:rsidRPr="00D830AB">
        <w:rPr>
          <w:i/>
          <w:iCs/>
          <w:szCs w:val="24"/>
          <w:vertAlign w:val="superscript"/>
        </w:rPr>
        <w:t>th</w:t>
      </w:r>
      <w:r w:rsidR="00D830AB" w:rsidRPr="00D830AB">
        <w:rPr>
          <w:i/>
          <w:iCs/>
          <w:szCs w:val="24"/>
        </w:rPr>
        <w:t xml:space="preserve"> to W 3</w:t>
      </w:r>
      <w:r w:rsidR="00D830AB" w:rsidRPr="00D830AB">
        <w:rPr>
          <w:i/>
          <w:iCs/>
          <w:szCs w:val="24"/>
          <w:vertAlign w:val="superscript"/>
        </w:rPr>
        <w:t>rd</w:t>
      </w:r>
      <w:r w:rsidR="00D830AB" w:rsidRPr="00D830AB">
        <w:rPr>
          <w:i/>
          <w:iCs/>
          <w:szCs w:val="24"/>
        </w:rPr>
        <w:t>:  Madison to Broadway, Broadway: W 5</w:t>
      </w:r>
      <w:r w:rsidR="00D830AB" w:rsidRPr="00D830AB">
        <w:rPr>
          <w:i/>
          <w:iCs/>
          <w:szCs w:val="24"/>
          <w:vertAlign w:val="superscript"/>
        </w:rPr>
        <w:t>th</w:t>
      </w:r>
      <w:r w:rsidR="00D830AB" w:rsidRPr="00D830AB">
        <w:rPr>
          <w:i/>
          <w:iCs/>
          <w:szCs w:val="24"/>
        </w:rPr>
        <w:t xml:space="preserve"> to W 2</w:t>
      </w:r>
      <w:r w:rsidR="00D830AB" w:rsidRPr="00D830AB">
        <w:rPr>
          <w:i/>
          <w:iCs/>
          <w:szCs w:val="24"/>
          <w:vertAlign w:val="superscript"/>
        </w:rPr>
        <w:t>nd</w:t>
      </w:r>
      <w:r w:rsidR="00D830AB" w:rsidRPr="00D830AB">
        <w:rPr>
          <w:i/>
          <w:iCs/>
          <w:szCs w:val="24"/>
        </w:rPr>
        <w:t>, Madison: W 3</w:t>
      </w:r>
      <w:r w:rsidR="00D830AB" w:rsidRPr="00D830AB">
        <w:rPr>
          <w:i/>
          <w:iCs/>
          <w:szCs w:val="24"/>
          <w:vertAlign w:val="superscript"/>
        </w:rPr>
        <w:t>rd</w:t>
      </w:r>
      <w:r w:rsidR="00D830AB" w:rsidRPr="00D830AB">
        <w:rPr>
          <w:i/>
          <w:iCs/>
          <w:szCs w:val="24"/>
        </w:rPr>
        <w:t xml:space="preserve"> to approx. 100ft N of W 7</w:t>
      </w:r>
      <w:r w:rsidR="00D830AB" w:rsidRPr="00D830AB">
        <w:rPr>
          <w:i/>
          <w:iCs/>
          <w:szCs w:val="24"/>
          <w:vertAlign w:val="superscript"/>
        </w:rPr>
        <w:t>th</w:t>
      </w:r>
      <w:r w:rsidR="00D830AB" w:rsidRPr="00D830AB">
        <w:rPr>
          <w:i/>
          <w:iCs/>
          <w:szCs w:val="24"/>
        </w:rPr>
        <w:t>.</w:t>
      </w:r>
    </w:p>
    <w:p w14:paraId="14DB7B20" w14:textId="2B468AE2" w:rsidR="00C7012A" w:rsidRPr="00C7012A" w:rsidRDefault="00AC5706" w:rsidP="007A5C58">
      <w:pPr>
        <w:numPr>
          <w:ilvl w:val="0"/>
          <w:numId w:val="1"/>
        </w:numPr>
        <w:spacing w:before="100" w:beforeAutospacing="1" w:after="100" w:afterAutospacing="1" w:line="216" w:lineRule="auto"/>
        <w:jc w:val="both"/>
        <w:rPr>
          <w:szCs w:val="24"/>
        </w:rPr>
      </w:pPr>
      <w:r w:rsidRPr="00C7012A">
        <w:rPr>
          <w:szCs w:val="24"/>
        </w:rPr>
        <w:t>D</w:t>
      </w:r>
      <w:r w:rsidR="00C7012A">
        <w:rPr>
          <w:szCs w:val="24"/>
        </w:rPr>
        <w:t>iscussion</w:t>
      </w:r>
      <w:r w:rsidRPr="00C7012A">
        <w:rPr>
          <w:szCs w:val="24"/>
        </w:rPr>
        <w:t xml:space="preserve"> </w:t>
      </w:r>
      <w:r w:rsidR="00C7012A" w:rsidRPr="00C7012A">
        <w:rPr>
          <w:szCs w:val="24"/>
        </w:rPr>
        <w:t xml:space="preserve">or Informational </w:t>
      </w:r>
      <w:r w:rsidR="00C7012A">
        <w:rPr>
          <w:szCs w:val="24"/>
        </w:rPr>
        <w:t>Items</w:t>
      </w:r>
    </w:p>
    <w:p w14:paraId="78E2C5F6" w14:textId="77777777" w:rsidR="00AC5706" w:rsidRPr="002B1F87" w:rsidRDefault="00AC5706" w:rsidP="007A5C58">
      <w:pPr>
        <w:numPr>
          <w:ilvl w:val="0"/>
          <w:numId w:val="1"/>
        </w:numPr>
        <w:spacing w:before="100" w:beforeAutospacing="1" w:after="100" w:afterAutospacing="1" w:line="216" w:lineRule="auto"/>
        <w:jc w:val="both"/>
        <w:rPr>
          <w:szCs w:val="24"/>
        </w:rPr>
      </w:pPr>
      <w:r w:rsidRPr="002B1F87">
        <w:rPr>
          <w:szCs w:val="24"/>
        </w:rPr>
        <w:t>Adj</w:t>
      </w:r>
      <w:r w:rsidR="001B78CF" w:rsidRPr="002B1F87">
        <w:rPr>
          <w:szCs w:val="24"/>
        </w:rPr>
        <w:t>ournment</w:t>
      </w:r>
    </w:p>
    <w:sectPr w:rsidR="00AC5706" w:rsidRPr="002B1F87" w:rsidSect="005D5CE0">
      <w:footerReference w:type="default" r:id="rId9"/>
      <w:pgSz w:w="12240" w:h="15840"/>
      <w:pgMar w:top="907" w:right="1080" w:bottom="1440" w:left="12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C81E" w14:textId="77777777" w:rsidR="00F71F94" w:rsidRDefault="00F71F94">
      <w:r>
        <w:separator/>
      </w:r>
    </w:p>
  </w:endnote>
  <w:endnote w:type="continuationSeparator" w:id="0">
    <w:p w14:paraId="08288D43" w14:textId="77777777" w:rsidR="00F71F94" w:rsidRDefault="00F7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Sonoma">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D1BF" w14:textId="1C9D6A43" w:rsidR="00C7012A" w:rsidRDefault="008E67E5">
    <w:pPr>
      <w:pStyle w:val="Footer"/>
      <w:tabs>
        <w:tab w:val="clear" w:pos="4320"/>
        <w:tab w:val="clear" w:pos="8640"/>
        <w:tab w:val="center" w:pos="5040"/>
        <w:tab w:val="right" w:pos="9810"/>
      </w:tabs>
      <w:rPr>
        <w:rFonts w:ascii="Sonoma" w:hAnsi="Sonoma"/>
        <w:sz w:val="20"/>
      </w:rPr>
    </w:pPr>
    <w:r>
      <w:rPr>
        <w:rFonts w:ascii="Sonoma" w:hAnsi="Sonoma"/>
        <w:sz w:val="20"/>
      </w:rPr>
      <w:t>101 E. Montgomery St</w:t>
    </w:r>
    <w:r w:rsidR="00C7012A">
      <w:rPr>
        <w:rFonts w:ascii="Sonoma" w:hAnsi="Sonoma"/>
        <w:sz w:val="20"/>
      </w:rPr>
      <w:t xml:space="preserve">reet </w:t>
    </w:r>
    <w:r>
      <w:rPr>
        <w:rFonts w:ascii="Sonoma" w:hAnsi="Sonoma"/>
        <w:sz w:val="20"/>
      </w:rPr>
      <w:t>Creston, Iowa 50801-2406</w:t>
    </w:r>
  </w:p>
  <w:p w14:paraId="01D07D28" w14:textId="71B23746" w:rsidR="008E67E5" w:rsidRDefault="008E67E5">
    <w:pPr>
      <w:pStyle w:val="Footer"/>
      <w:tabs>
        <w:tab w:val="clear" w:pos="4320"/>
        <w:tab w:val="clear" w:pos="8640"/>
        <w:tab w:val="center" w:pos="5040"/>
        <w:tab w:val="right" w:pos="9810"/>
      </w:tabs>
      <w:rPr>
        <w:rFonts w:ascii="Sonoma" w:hAnsi="Sonoma"/>
        <w:sz w:val="20"/>
      </w:rPr>
    </w:pPr>
    <w:r>
      <w:rPr>
        <w:rFonts w:ascii="Sonoma" w:hAnsi="Sonoma"/>
        <w:sz w:val="20"/>
      </w:rPr>
      <w:t xml:space="preserve">Phone: </w:t>
    </w:r>
    <w:r w:rsidR="00C7012A">
      <w:rPr>
        <w:rFonts w:ascii="Sonoma" w:hAnsi="Sonoma"/>
        <w:sz w:val="20"/>
      </w:rPr>
      <w:t>(</w:t>
    </w:r>
    <w:r>
      <w:rPr>
        <w:rFonts w:ascii="Sonoma" w:hAnsi="Sonoma"/>
        <w:sz w:val="20"/>
      </w:rPr>
      <w:t>641</w:t>
    </w:r>
    <w:r w:rsidR="00C7012A">
      <w:rPr>
        <w:rFonts w:ascii="Sonoma" w:hAnsi="Sonoma"/>
        <w:sz w:val="20"/>
      </w:rPr>
      <w:t xml:space="preserve">) </w:t>
    </w:r>
    <w:r>
      <w:rPr>
        <w:rFonts w:ascii="Sonoma" w:hAnsi="Sonoma"/>
        <w:sz w:val="20"/>
      </w:rPr>
      <w:t>782-8491</w:t>
    </w:r>
    <w:r>
      <w:rPr>
        <w:rFonts w:ascii="Sonoma" w:hAnsi="Sonoma"/>
        <w:sz w:val="20"/>
      </w:rPr>
      <w:tab/>
      <w:t xml:space="preserve">Fax: </w:t>
    </w:r>
    <w:r w:rsidR="00C7012A">
      <w:rPr>
        <w:rFonts w:ascii="Sonoma" w:hAnsi="Sonoma"/>
        <w:sz w:val="20"/>
      </w:rPr>
      <w:t>(</w:t>
    </w:r>
    <w:r>
      <w:rPr>
        <w:rFonts w:ascii="Sonoma" w:hAnsi="Sonoma"/>
        <w:sz w:val="20"/>
      </w:rPr>
      <w:t>641</w:t>
    </w:r>
    <w:r w:rsidR="00C7012A">
      <w:rPr>
        <w:rFonts w:ascii="Sonoma" w:hAnsi="Sonoma"/>
        <w:sz w:val="20"/>
      </w:rPr>
      <w:t xml:space="preserve">) </w:t>
    </w:r>
    <w:r>
      <w:rPr>
        <w:rFonts w:ascii="Sonoma" w:hAnsi="Sonoma"/>
        <w:sz w:val="20"/>
      </w:rPr>
      <w:t>782-8492</w:t>
    </w:r>
    <w:r>
      <w:rPr>
        <w:rFonts w:ascii="Sonoma" w:hAnsi="Sonoma"/>
        <w:sz w:val="20"/>
      </w:rPr>
      <w:tab/>
    </w:r>
    <w:proofErr w:type="gramStart"/>
    <w:r>
      <w:rPr>
        <w:rFonts w:ascii="Sonoma" w:hAnsi="Sonoma"/>
        <w:sz w:val="20"/>
      </w:rPr>
      <w:t>email:</w:t>
    </w:r>
    <w:r w:rsidR="00D830AB">
      <w:rPr>
        <w:rFonts w:ascii="Sonoma" w:hAnsi="Sonoma"/>
        <w:sz w:val="20"/>
      </w:rPr>
      <w:t>hagen@sicog.com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0F88" w14:textId="77777777" w:rsidR="00F71F94" w:rsidRDefault="00F71F94">
      <w:r>
        <w:separator/>
      </w:r>
    </w:p>
  </w:footnote>
  <w:footnote w:type="continuationSeparator" w:id="0">
    <w:p w14:paraId="6F16C31B" w14:textId="77777777" w:rsidR="00F71F94" w:rsidRDefault="00F71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8A0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5"/>
      <w:numFmt w:val="upperRoman"/>
      <w:lvlText w:val="%1."/>
      <w:lvlJc w:val="left"/>
      <w:pPr>
        <w:tabs>
          <w:tab w:val="num" w:pos="720"/>
        </w:tabs>
        <w:ind w:left="288" w:hanging="288"/>
      </w:pPr>
    </w:lvl>
    <w:lvl w:ilvl="1">
      <w:start w:val="1"/>
      <w:numFmt w:val="upperLetter"/>
      <w:lvlText w:val="%2."/>
      <w:lvlJc w:val="left"/>
      <w:pPr>
        <w:tabs>
          <w:tab w:val="num" w:pos="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 w15:restartNumberingAfterBreak="0">
    <w:nsid w:val="00000005"/>
    <w:multiLevelType w:val="multilevel"/>
    <w:tmpl w:val="998067DA"/>
    <w:lvl w:ilvl="0">
      <w:start w:val="1"/>
      <w:numFmt w:val="upperRoman"/>
      <w:lvlText w:val="%1."/>
      <w:legacy w:legacy="1" w:legacySpace="0" w:legacyIndent="720"/>
      <w:lvlJc w:val="left"/>
      <w:pPr>
        <w:ind w:left="720" w:hanging="720"/>
      </w:pPr>
      <w:rPr>
        <w:b/>
      </w:rPr>
    </w:lvl>
    <w:lvl w:ilvl="1">
      <w:start w:val="1"/>
      <w:numFmt w:val="upperLetter"/>
      <w:lvlText w:val="%2."/>
      <w:legacy w:legacy="1" w:legacySpace="0" w:legacyIndent="720"/>
      <w:lvlJc w:val="left"/>
      <w:pPr>
        <w:ind w:left="1620" w:hanging="720"/>
      </w:pPr>
      <w:rPr>
        <w:b/>
        <w:i w:val="0"/>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0000008"/>
    <w:multiLevelType w:val="singleLevel"/>
    <w:tmpl w:val="00000000"/>
    <w:lvl w:ilvl="0">
      <w:start w:val="7"/>
      <w:numFmt w:val="upperRoman"/>
      <w:pStyle w:val="Heading2"/>
      <w:lvlText w:val="%1."/>
      <w:lvlJc w:val="left"/>
      <w:pPr>
        <w:tabs>
          <w:tab w:val="num" w:pos="720"/>
        </w:tabs>
        <w:ind w:left="720" w:hanging="720"/>
      </w:pPr>
      <w:rPr>
        <w:rFonts w:hint="default"/>
      </w:rPr>
    </w:lvl>
  </w:abstractNum>
  <w:abstractNum w:abstractNumId="4" w15:restartNumberingAfterBreak="0">
    <w:nsid w:val="0000000C"/>
    <w:multiLevelType w:val="multilevel"/>
    <w:tmpl w:val="6E8457CC"/>
    <w:lvl w:ilvl="0">
      <w:start w:val="5"/>
      <w:numFmt w:val="upperRoman"/>
      <w:lvlText w:val="%1."/>
      <w:lvlJc w:val="left"/>
      <w:pPr>
        <w:tabs>
          <w:tab w:val="num" w:pos="720"/>
        </w:tabs>
        <w:ind w:left="288" w:hanging="288"/>
      </w:pPr>
    </w:lvl>
    <w:lvl w:ilvl="1">
      <w:start w:val="1"/>
      <w:numFmt w:val="upperLetter"/>
      <w:pStyle w:val="Heading4"/>
      <w:lvlText w:val="%2."/>
      <w:lvlJc w:val="left"/>
      <w:pPr>
        <w:tabs>
          <w:tab w:val="num" w:pos="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 w15:restartNumberingAfterBreak="0">
    <w:nsid w:val="05CB659F"/>
    <w:multiLevelType w:val="hybridMultilevel"/>
    <w:tmpl w:val="EFDA402E"/>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104C1E"/>
    <w:multiLevelType w:val="multilevel"/>
    <w:tmpl w:val="77AA2E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rPr>
        <w:b/>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4C40177"/>
    <w:multiLevelType w:val="multilevel"/>
    <w:tmpl w:val="77AA2E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rPr>
        <w:b/>
      </w:r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42BA1609"/>
    <w:multiLevelType w:val="hybridMultilevel"/>
    <w:tmpl w:val="20F00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1E5371"/>
    <w:multiLevelType w:val="hybridMultilevel"/>
    <w:tmpl w:val="97762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EB4ED5"/>
    <w:multiLevelType w:val="hybridMultilevel"/>
    <w:tmpl w:val="6C961AA4"/>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FDF2083"/>
    <w:multiLevelType w:val="multilevel"/>
    <w:tmpl w:val="0A4081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lowerLetter"/>
      <w:lvlText w:val="%3."/>
      <w:lvlJc w:val="left"/>
      <w:pPr>
        <w:tabs>
          <w:tab w:val="num" w:pos="1800"/>
        </w:tabs>
        <w:ind w:left="1800" w:hanging="36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484322706">
    <w:abstractNumId w:val="2"/>
  </w:num>
  <w:num w:numId="2" w16cid:durableId="105972886">
    <w:abstractNumId w:val="3"/>
  </w:num>
  <w:num w:numId="3" w16cid:durableId="1785690386">
    <w:abstractNumId w:val="4"/>
  </w:num>
  <w:num w:numId="4" w16cid:durableId="1093866147">
    <w:abstractNumId w:val="1"/>
  </w:num>
  <w:num w:numId="5" w16cid:durableId="60949159">
    <w:abstractNumId w:val="9"/>
  </w:num>
  <w:num w:numId="6" w16cid:durableId="1994751975">
    <w:abstractNumId w:val="11"/>
  </w:num>
  <w:num w:numId="7" w16cid:durableId="1399589840">
    <w:abstractNumId w:val="10"/>
  </w:num>
  <w:num w:numId="8" w16cid:durableId="334264060">
    <w:abstractNumId w:val="5"/>
  </w:num>
  <w:num w:numId="9" w16cid:durableId="1277642526">
    <w:abstractNumId w:val="8"/>
  </w:num>
  <w:num w:numId="10" w16cid:durableId="1532111979">
    <w:abstractNumId w:val="0"/>
  </w:num>
  <w:num w:numId="11" w16cid:durableId="738601403">
    <w:abstractNumId w:val="2"/>
  </w:num>
  <w:num w:numId="12" w16cid:durableId="131018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8599802">
    <w:abstractNumId w:val="6"/>
  </w:num>
  <w:num w:numId="14" w16cid:durableId="315768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8D"/>
    <w:rsid w:val="00001A92"/>
    <w:rsid w:val="000025DA"/>
    <w:rsid w:val="00003ADF"/>
    <w:rsid w:val="000157DB"/>
    <w:rsid w:val="00021FF1"/>
    <w:rsid w:val="00022BEC"/>
    <w:rsid w:val="00025B91"/>
    <w:rsid w:val="0005385D"/>
    <w:rsid w:val="00060113"/>
    <w:rsid w:val="00075059"/>
    <w:rsid w:val="0008414E"/>
    <w:rsid w:val="00087F71"/>
    <w:rsid w:val="00095B52"/>
    <w:rsid w:val="000A0DE9"/>
    <w:rsid w:val="000B3A15"/>
    <w:rsid w:val="000B47DB"/>
    <w:rsid w:val="000C1AD8"/>
    <w:rsid w:val="000C3A1F"/>
    <w:rsid w:val="000C3E1C"/>
    <w:rsid w:val="000F342D"/>
    <w:rsid w:val="000F5189"/>
    <w:rsid w:val="0014052D"/>
    <w:rsid w:val="00164FD5"/>
    <w:rsid w:val="00167BB4"/>
    <w:rsid w:val="001821DB"/>
    <w:rsid w:val="00187317"/>
    <w:rsid w:val="001972F0"/>
    <w:rsid w:val="001A1562"/>
    <w:rsid w:val="001B78CF"/>
    <w:rsid w:val="001C20C1"/>
    <w:rsid w:val="00204AF6"/>
    <w:rsid w:val="00244973"/>
    <w:rsid w:val="002450BE"/>
    <w:rsid w:val="00257127"/>
    <w:rsid w:val="002670D2"/>
    <w:rsid w:val="00277485"/>
    <w:rsid w:val="00297600"/>
    <w:rsid w:val="002B1F87"/>
    <w:rsid w:val="002C20D7"/>
    <w:rsid w:val="002D1354"/>
    <w:rsid w:val="002E1A7F"/>
    <w:rsid w:val="003118A5"/>
    <w:rsid w:val="00324E4A"/>
    <w:rsid w:val="00324ECB"/>
    <w:rsid w:val="003421B4"/>
    <w:rsid w:val="00342D1D"/>
    <w:rsid w:val="00356762"/>
    <w:rsid w:val="00360C28"/>
    <w:rsid w:val="00363BDF"/>
    <w:rsid w:val="003707E8"/>
    <w:rsid w:val="0039406E"/>
    <w:rsid w:val="003B1EC6"/>
    <w:rsid w:val="003B718D"/>
    <w:rsid w:val="003C302F"/>
    <w:rsid w:val="003C5BB9"/>
    <w:rsid w:val="003C68AA"/>
    <w:rsid w:val="003D4F81"/>
    <w:rsid w:val="003D59D6"/>
    <w:rsid w:val="003E3F40"/>
    <w:rsid w:val="004006CB"/>
    <w:rsid w:val="00440610"/>
    <w:rsid w:val="00441E7A"/>
    <w:rsid w:val="004613F6"/>
    <w:rsid w:val="00464A66"/>
    <w:rsid w:val="00473BCD"/>
    <w:rsid w:val="0048498B"/>
    <w:rsid w:val="00487F5C"/>
    <w:rsid w:val="0049180F"/>
    <w:rsid w:val="004B0AE9"/>
    <w:rsid w:val="004B496E"/>
    <w:rsid w:val="004B5802"/>
    <w:rsid w:val="004C1917"/>
    <w:rsid w:val="004C3AE7"/>
    <w:rsid w:val="004F617E"/>
    <w:rsid w:val="004F6AA9"/>
    <w:rsid w:val="004F7282"/>
    <w:rsid w:val="005170D5"/>
    <w:rsid w:val="0052095E"/>
    <w:rsid w:val="00521538"/>
    <w:rsid w:val="00541B9D"/>
    <w:rsid w:val="0055032B"/>
    <w:rsid w:val="0056081E"/>
    <w:rsid w:val="00562F67"/>
    <w:rsid w:val="005D09B0"/>
    <w:rsid w:val="005D58AD"/>
    <w:rsid w:val="005D5CE0"/>
    <w:rsid w:val="005E6492"/>
    <w:rsid w:val="005F3A79"/>
    <w:rsid w:val="006059FA"/>
    <w:rsid w:val="00622A0D"/>
    <w:rsid w:val="00643391"/>
    <w:rsid w:val="00657411"/>
    <w:rsid w:val="00665E19"/>
    <w:rsid w:val="00667B34"/>
    <w:rsid w:val="00681E7C"/>
    <w:rsid w:val="00692ED1"/>
    <w:rsid w:val="006962E4"/>
    <w:rsid w:val="006B5671"/>
    <w:rsid w:val="006B5DFC"/>
    <w:rsid w:val="006F7DE6"/>
    <w:rsid w:val="0071570B"/>
    <w:rsid w:val="00726831"/>
    <w:rsid w:val="00726C97"/>
    <w:rsid w:val="0075395C"/>
    <w:rsid w:val="00754382"/>
    <w:rsid w:val="007545BA"/>
    <w:rsid w:val="007551F4"/>
    <w:rsid w:val="00761C73"/>
    <w:rsid w:val="00783AD2"/>
    <w:rsid w:val="00795E86"/>
    <w:rsid w:val="007A43C5"/>
    <w:rsid w:val="007A5C58"/>
    <w:rsid w:val="007B3DA7"/>
    <w:rsid w:val="007C6E03"/>
    <w:rsid w:val="007D52AA"/>
    <w:rsid w:val="007E2739"/>
    <w:rsid w:val="007E6A60"/>
    <w:rsid w:val="007F2CBF"/>
    <w:rsid w:val="007F3CA5"/>
    <w:rsid w:val="00821E0B"/>
    <w:rsid w:val="008544B4"/>
    <w:rsid w:val="00857BFD"/>
    <w:rsid w:val="00862061"/>
    <w:rsid w:val="00876928"/>
    <w:rsid w:val="00876F32"/>
    <w:rsid w:val="00884408"/>
    <w:rsid w:val="008A3155"/>
    <w:rsid w:val="008A7153"/>
    <w:rsid w:val="008B0C8E"/>
    <w:rsid w:val="008C7F8C"/>
    <w:rsid w:val="008D2700"/>
    <w:rsid w:val="008D2FAA"/>
    <w:rsid w:val="008E67E5"/>
    <w:rsid w:val="008F186E"/>
    <w:rsid w:val="008F2C96"/>
    <w:rsid w:val="008F61F6"/>
    <w:rsid w:val="00914283"/>
    <w:rsid w:val="009209F1"/>
    <w:rsid w:val="00926256"/>
    <w:rsid w:val="0094125C"/>
    <w:rsid w:val="009603CE"/>
    <w:rsid w:val="00983246"/>
    <w:rsid w:val="00986B7E"/>
    <w:rsid w:val="00992BBC"/>
    <w:rsid w:val="00992EF3"/>
    <w:rsid w:val="009A5E61"/>
    <w:rsid w:val="009B6627"/>
    <w:rsid w:val="009C6807"/>
    <w:rsid w:val="009D7A7F"/>
    <w:rsid w:val="009E2994"/>
    <w:rsid w:val="009F244E"/>
    <w:rsid w:val="00A11355"/>
    <w:rsid w:val="00A40CDC"/>
    <w:rsid w:val="00A95BE4"/>
    <w:rsid w:val="00AC0753"/>
    <w:rsid w:val="00AC5706"/>
    <w:rsid w:val="00AC67EF"/>
    <w:rsid w:val="00AE0895"/>
    <w:rsid w:val="00AF0D57"/>
    <w:rsid w:val="00B10B5D"/>
    <w:rsid w:val="00B1124F"/>
    <w:rsid w:val="00B25277"/>
    <w:rsid w:val="00B42FFF"/>
    <w:rsid w:val="00B449A1"/>
    <w:rsid w:val="00B54D81"/>
    <w:rsid w:val="00B64C00"/>
    <w:rsid w:val="00B66B16"/>
    <w:rsid w:val="00B72804"/>
    <w:rsid w:val="00B763BB"/>
    <w:rsid w:val="00B8580D"/>
    <w:rsid w:val="00B91E8D"/>
    <w:rsid w:val="00B92885"/>
    <w:rsid w:val="00BA1C5D"/>
    <w:rsid w:val="00BA3288"/>
    <w:rsid w:val="00BB4C6C"/>
    <w:rsid w:val="00BD4D99"/>
    <w:rsid w:val="00C17930"/>
    <w:rsid w:val="00C275A1"/>
    <w:rsid w:val="00C31313"/>
    <w:rsid w:val="00C338A4"/>
    <w:rsid w:val="00C43FBC"/>
    <w:rsid w:val="00C519D0"/>
    <w:rsid w:val="00C67FFE"/>
    <w:rsid w:val="00C7012A"/>
    <w:rsid w:val="00C839B3"/>
    <w:rsid w:val="00CA2770"/>
    <w:rsid w:val="00CB6D6E"/>
    <w:rsid w:val="00CC787F"/>
    <w:rsid w:val="00CE741F"/>
    <w:rsid w:val="00CF1FF6"/>
    <w:rsid w:val="00CF6EC9"/>
    <w:rsid w:val="00CF7AEA"/>
    <w:rsid w:val="00D024F1"/>
    <w:rsid w:val="00D06DE9"/>
    <w:rsid w:val="00D10AFF"/>
    <w:rsid w:val="00D1598B"/>
    <w:rsid w:val="00D21EB4"/>
    <w:rsid w:val="00D2481D"/>
    <w:rsid w:val="00D2758C"/>
    <w:rsid w:val="00D3282E"/>
    <w:rsid w:val="00D51394"/>
    <w:rsid w:val="00D51481"/>
    <w:rsid w:val="00D671C3"/>
    <w:rsid w:val="00D830AB"/>
    <w:rsid w:val="00D85CA8"/>
    <w:rsid w:val="00D87EFC"/>
    <w:rsid w:val="00D908C5"/>
    <w:rsid w:val="00D91D23"/>
    <w:rsid w:val="00DB5881"/>
    <w:rsid w:val="00DD022E"/>
    <w:rsid w:val="00DD741C"/>
    <w:rsid w:val="00DE2A43"/>
    <w:rsid w:val="00DE7C11"/>
    <w:rsid w:val="00DF0132"/>
    <w:rsid w:val="00E01076"/>
    <w:rsid w:val="00E046CD"/>
    <w:rsid w:val="00E14771"/>
    <w:rsid w:val="00E22ECE"/>
    <w:rsid w:val="00E23951"/>
    <w:rsid w:val="00E30450"/>
    <w:rsid w:val="00E447EB"/>
    <w:rsid w:val="00E45354"/>
    <w:rsid w:val="00E465C2"/>
    <w:rsid w:val="00E660C0"/>
    <w:rsid w:val="00E71343"/>
    <w:rsid w:val="00E94C9A"/>
    <w:rsid w:val="00E94D5B"/>
    <w:rsid w:val="00EB776E"/>
    <w:rsid w:val="00EC0BB9"/>
    <w:rsid w:val="00EE7EA8"/>
    <w:rsid w:val="00EE7FC5"/>
    <w:rsid w:val="00F01ACF"/>
    <w:rsid w:val="00F57A74"/>
    <w:rsid w:val="00F67E4B"/>
    <w:rsid w:val="00F71F94"/>
    <w:rsid w:val="00F817FF"/>
    <w:rsid w:val="00F94F0E"/>
    <w:rsid w:val="00FA7370"/>
    <w:rsid w:val="00FB18FF"/>
    <w:rsid w:val="00FB4FE4"/>
    <w:rsid w:val="00FD65BF"/>
    <w:rsid w:val="00FF62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2C0EFF"/>
  <w14:defaultImageDpi w14:val="300"/>
  <w15:chartTrackingRefBased/>
  <w15:docId w15:val="{F0D46787-21F2-1048-A706-CC2958A5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rsid w:val="00237707"/>
    <w:pPr>
      <w:keepNext/>
      <w:numPr>
        <w:numId w:val="2"/>
      </w:numPr>
      <w:tabs>
        <w:tab w:val="clear" w:pos="720"/>
      </w:tabs>
      <w:jc w:val="both"/>
      <w:outlineLvl w:val="1"/>
    </w:pPr>
    <w:rPr>
      <w:rFonts w:eastAsia="Times New Roman"/>
      <w:b/>
    </w:rPr>
  </w:style>
  <w:style w:type="paragraph" w:styleId="Heading4">
    <w:name w:val="heading 4"/>
    <w:basedOn w:val="Normal"/>
    <w:next w:val="Normal"/>
    <w:qFormat/>
    <w:rsid w:val="00237707"/>
    <w:pPr>
      <w:keepNext/>
      <w:numPr>
        <w:ilvl w:val="1"/>
        <w:numId w:val="3"/>
      </w:numPr>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pPr>
      <w:shd w:val="clear" w:color="auto" w:fill="000080"/>
    </w:pPr>
    <w:rPr>
      <w:rFonts w:ascii="Geneva" w:hAnsi="Geneva"/>
    </w:rPr>
  </w:style>
  <w:style w:type="paragraph" w:styleId="BodyTextIndent">
    <w:name w:val="Body Text Indent"/>
    <w:basedOn w:val="Normal"/>
    <w:rsid w:val="00237707"/>
    <w:pPr>
      <w:ind w:left="1440"/>
      <w:jc w:val="both"/>
    </w:pPr>
    <w:rPr>
      <w:rFonts w:eastAsia="Times New Roman"/>
    </w:rPr>
  </w:style>
  <w:style w:type="character" w:customStyle="1" w:styleId="apple-converted-space">
    <w:name w:val="apple-converted-space"/>
    <w:rsid w:val="003E3F40"/>
  </w:style>
  <w:style w:type="paragraph" w:styleId="ListParagraph">
    <w:name w:val="List Paragraph"/>
    <w:basedOn w:val="Normal"/>
    <w:uiPriority w:val="72"/>
    <w:qFormat/>
    <w:rsid w:val="00C7012A"/>
    <w:pPr>
      <w:ind w:left="720"/>
    </w:pPr>
  </w:style>
  <w:style w:type="character" w:styleId="FollowedHyperlink">
    <w:name w:val="FollowedHyperlink"/>
    <w:basedOn w:val="DefaultParagraphFont"/>
    <w:uiPriority w:val="99"/>
    <w:semiHidden/>
    <w:unhideWhenUsed/>
    <w:rsid w:val="00C7012A"/>
    <w:rPr>
      <w:color w:val="954F72" w:themeColor="followedHyperlink"/>
      <w:u w:val="single"/>
    </w:rPr>
  </w:style>
  <w:style w:type="character" w:styleId="UnresolvedMention">
    <w:name w:val="Unresolved Mention"/>
    <w:basedOn w:val="DefaultParagraphFont"/>
    <w:uiPriority w:val="99"/>
    <w:semiHidden/>
    <w:unhideWhenUsed/>
    <w:rsid w:val="00C7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246">
      <w:bodyDiv w:val="1"/>
      <w:marLeft w:val="0"/>
      <w:marRight w:val="0"/>
      <w:marTop w:val="0"/>
      <w:marBottom w:val="0"/>
      <w:divBdr>
        <w:top w:val="none" w:sz="0" w:space="0" w:color="auto"/>
        <w:left w:val="none" w:sz="0" w:space="0" w:color="auto"/>
        <w:bottom w:val="none" w:sz="0" w:space="0" w:color="auto"/>
        <w:right w:val="none" w:sz="0" w:space="0" w:color="auto"/>
      </w:divBdr>
      <w:divsChild>
        <w:div w:id="2126263793">
          <w:marLeft w:val="0"/>
          <w:marRight w:val="0"/>
          <w:marTop w:val="0"/>
          <w:marBottom w:val="0"/>
          <w:divBdr>
            <w:top w:val="none" w:sz="0" w:space="0" w:color="auto"/>
            <w:left w:val="none" w:sz="0" w:space="0" w:color="auto"/>
            <w:bottom w:val="none" w:sz="0" w:space="0" w:color="auto"/>
            <w:right w:val="none" w:sz="0" w:space="0" w:color="auto"/>
          </w:divBdr>
          <w:divsChild>
            <w:div w:id="20628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694">
      <w:bodyDiv w:val="1"/>
      <w:marLeft w:val="0"/>
      <w:marRight w:val="0"/>
      <w:marTop w:val="0"/>
      <w:marBottom w:val="0"/>
      <w:divBdr>
        <w:top w:val="none" w:sz="0" w:space="0" w:color="auto"/>
        <w:left w:val="none" w:sz="0" w:space="0" w:color="auto"/>
        <w:bottom w:val="none" w:sz="0" w:space="0" w:color="auto"/>
        <w:right w:val="none" w:sz="0" w:space="0" w:color="auto"/>
      </w:divBdr>
      <w:divsChild>
        <w:div w:id="299770006">
          <w:marLeft w:val="0"/>
          <w:marRight w:val="0"/>
          <w:marTop w:val="0"/>
          <w:marBottom w:val="0"/>
          <w:divBdr>
            <w:top w:val="none" w:sz="0" w:space="0" w:color="auto"/>
            <w:left w:val="none" w:sz="0" w:space="0" w:color="auto"/>
            <w:bottom w:val="none" w:sz="0" w:space="0" w:color="auto"/>
            <w:right w:val="none" w:sz="0" w:space="0" w:color="auto"/>
          </w:divBdr>
        </w:div>
        <w:div w:id="655495036">
          <w:marLeft w:val="0"/>
          <w:marRight w:val="0"/>
          <w:marTop w:val="0"/>
          <w:marBottom w:val="0"/>
          <w:divBdr>
            <w:top w:val="none" w:sz="0" w:space="0" w:color="auto"/>
            <w:left w:val="none" w:sz="0" w:space="0" w:color="auto"/>
            <w:bottom w:val="none" w:sz="0" w:space="0" w:color="auto"/>
            <w:right w:val="none" w:sz="0" w:space="0" w:color="auto"/>
          </w:divBdr>
        </w:div>
      </w:divsChild>
    </w:div>
    <w:div w:id="627080585">
      <w:bodyDiv w:val="1"/>
      <w:marLeft w:val="0"/>
      <w:marRight w:val="0"/>
      <w:marTop w:val="0"/>
      <w:marBottom w:val="0"/>
      <w:divBdr>
        <w:top w:val="none" w:sz="0" w:space="0" w:color="auto"/>
        <w:left w:val="none" w:sz="0" w:space="0" w:color="auto"/>
        <w:bottom w:val="none" w:sz="0" w:space="0" w:color="auto"/>
        <w:right w:val="none" w:sz="0" w:space="0" w:color="auto"/>
      </w:divBdr>
    </w:div>
    <w:div w:id="740635617">
      <w:bodyDiv w:val="1"/>
      <w:marLeft w:val="0"/>
      <w:marRight w:val="0"/>
      <w:marTop w:val="0"/>
      <w:marBottom w:val="0"/>
      <w:divBdr>
        <w:top w:val="none" w:sz="0" w:space="0" w:color="auto"/>
        <w:left w:val="none" w:sz="0" w:space="0" w:color="auto"/>
        <w:bottom w:val="none" w:sz="0" w:space="0" w:color="auto"/>
        <w:right w:val="none" w:sz="0" w:space="0" w:color="auto"/>
      </w:divBdr>
    </w:div>
    <w:div w:id="1124540233">
      <w:bodyDiv w:val="1"/>
      <w:marLeft w:val="0"/>
      <w:marRight w:val="0"/>
      <w:marTop w:val="0"/>
      <w:marBottom w:val="0"/>
      <w:divBdr>
        <w:top w:val="none" w:sz="0" w:space="0" w:color="auto"/>
        <w:left w:val="none" w:sz="0" w:space="0" w:color="auto"/>
        <w:bottom w:val="none" w:sz="0" w:space="0" w:color="auto"/>
        <w:right w:val="none" w:sz="0" w:space="0" w:color="auto"/>
      </w:divBdr>
    </w:div>
    <w:div w:id="12423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1589761369?pwd=RUtpRitDTXdzZ3N6clVqZmdDMU5kU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ATURA Transportation Planning Affiliation</vt:lpstr>
    </vt:vector>
  </TitlesOfParts>
  <Company>Southern Iowa Council of Govt's</Company>
  <LinksUpToDate>false</LinksUpToDate>
  <CharactersWithSpaces>2064</CharactersWithSpaces>
  <SharedDoc>false</SharedDoc>
  <HLinks>
    <vt:vector size="6" baseType="variant">
      <vt:variant>
        <vt:i4>2031660</vt:i4>
      </vt:variant>
      <vt:variant>
        <vt:i4>0</vt:i4>
      </vt:variant>
      <vt:variant>
        <vt:i4>0</vt:i4>
      </vt:variant>
      <vt:variant>
        <vt:i4>5</vt:i4>
      </vt:variant>
      <vt:variant>
        <vt:lpwstr>mailto:babcock@sicog.com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ATURA Transportation Planning Affiliation</dc:title>
  <dc:subject/>
  <dc:creator>Jeremy Babcock</dc:creator>
  <cp:keywords/>
  <cp:lastModifiedBy>Jessica Hagen</cp:lastModifiedBy>
  <cp:revision>4</cp:revision>
  <cp:lastPrinted>2020-02-26T15:35:00Z</cp:lastPrinted>
  <dcterms:created xsi:type="dcterms:W3CDTF">2022-11-10T22:33:00Z</dcterms:created>
  <dcterms:modified xsi:type="dcterms:W3CDTF">2022-11-14T16:03:00Z</dcterms:modified>
</cp:coreProperties>
</file>