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554BD" w14:textId="00BF2CDB" w:rsidR="0071783B" w:rsidRPr="00381ED7" w:rsidRDefault="00BA7FB5" w:rsidP="00BA7FB5">
      <w:pPr>
        <w:pStyle w:val="FR1"/>
        <w:tabs>
          <w:tab w:val="left" w:pos="1530"/>
        </w:tabs>
        <w:jc w:val="both"/>
        <w:rPr>
          <w:color w:val="000000"/>
        </w:rPr>
      </w:pPr>
      <w:r>
        <w:rPr>
          <w:color w:val="000000"/>
          <w:sz w:val="44"/>
        </w:rPr>
        <w:t xml:space="preserve">           S</w:t>
      </w:r>
      <w:r w:rsidR="0071783B" w:rsidRPr="00F75C65">
        <w:rPr>
          <w:color w:val="000000"/>
          <w:sz w:val="44"/>
        </w:rPr>
        <w:t xml:space="preserve">outhern Iowa Council of Governments </w:t>
      </w:r>
    </w:p>
    <w:p w14:paraId="3720D19E" w14:textId="1D7AB319" w:rsidR="0071783B" w:rsidRPr="00354370" w:rsidRDefault="00BA7FB5" w:rsidP="00BA7FB5">
      <w:pPr>
        <w:pStyle w:val="FR1"/>
        <w:jc w:val="left"/>
        <w:rPr>
          <w:color w:val="0000FF"/>
        </w:rPr>
      </w:pPr>
      <w:r>
        <w:rPr>
          <w:color w:val="0000FF"/>
        </w:rPr>
        <w:t xml:space="preserve">  </w:t>
      </w:r>
      <w:r w:rsidR="0071783B" w:rsidRPr="00354370">
        <w:rPr>
          <w:color w:val="0000FF"/>
        </w:rPr>
        <w:t>Official Board Man</w:t>
      </w:r>
      <w:r w:rsidR="0071783B" w:rsidRPr="00647373">
        <w:rPr>
          <w:color w:val="0000FF"/>
        </w:rPr>
        <w:t>ual</w:t>
      </w:r>
      <w:r>
        <w:rPr>
          <w:color w:val="0000FF"/>
        </w:rPr>
        <w:t xml:space="preserve"> 2019</w:t>
      </w:r>
      <w:r w:rsidR="00317429" w:rsidRPr="00647373">
        <w:rPr>
          <w:color w:val="0000FF"/>
        </w:rPr>
        <w:t>-</w:t>
      </w:r>
      <w:r w:rsidR="00CD62C6" w:rsidRPr="00647373">
        <w:rPr>
          <w:color w:val="0000FF"/>
          <w:lang w:val="en-US"/>
        </w:rPr>
        <w:t>2020</w:t>
      </w:r>
    </w:p>
    <w:p w14:paraId="01167717" w14:textId="77777777" w:rsidR="0071783B" w:rsidRPr="00381ED7" w:rsidRDefault="005B3C62">
      <w:pPr>
        <w:pStyle w:val="FR1"/>
        <w:rPr>
          <w:color w:val="000000"/>
        </w:rPr>
      </w:pPr>
      <w:r>
        <w:rPr>
          <w:noProof/>
          <w:color w:val="0000FF"/>
          <w:lang w:val="en-US"/>
        </w:rPr>
        <mc:AlternateContent>
          <mc:Choice Requires="wps">
            <w:drawing>
              <wp:anchor distT="0" distB="0" distL="114300" distR="114300" simplePos="0" relativeHeight="251654656" behindDoc="0" locked="0" layoutInCell="1" allowOverlap="1" wp14:anchorId="7B81CD05" wp14:editId="3B5F7BEC">
                <wp:simplePos x="0" y="0"/>
                <wp:positionH relativeFrom="column">
                  <wp:posOffset>-57785</wp:posOffset>
                </wp:positionH>
                <wp:positionV relativeFrom="paragraph">
                  <wp:posOffset>134620</wp:posOffset>
                </wp:positionV>
                <wp:extent cx="6362065" cy="7523480"/>
                <wp:effectExtent l="0" t="0" r="0" b="0"/>
                <wp:wrapThrough wrapText="bothSides">
                  <wp:wrapPolygon edited="0">
                    <wp:start x="86" y="73"/>
                    <wp:lineTo x="86" y="21440"/>
                    <wp:lineTo x="21391" y="21440"/>
                    <wp:lineTo x="21391" y="73"/>
                    <wp:lineTo x="86" y="73"/>
                  </wp:wrapPolygon>
                </wp:wrapThrough>
                <wp:docPr id="4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7523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8A9794" w14:textId="77777777" w:rsidR="00830D06" w:rsidRDefault="00830D06" w:rsidP="000D0D07">
                            <w:r>
                              <w:rPr>
                                <w:noProof/>
                              </w:rPr>
                              <w:drawing>
                                <wp:inline distT="0" distB="0" distL="0" distR="0" wp14:anchorId="0897A26B" wp14:editId="3C3EA482">
                                  <wp:extent cx="6177280" cy="7335520"/>
                                  <wp:effectExtent l="0" t="0" r="0" b="5080"/>
                                  <wp:docPr id="2" name="Picture 1" descr="SICOGBookCov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OGBookCover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7280" cy="7335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81CD05" id="_x0000_t202" coordsize="21600,21600" o:spt="202" path="m,l,21600r21600,l21600,xe">
                <v:stroke joinstyle="miter"/>
                <v:path gradientshapeok="t" o:connecttype="rect"/>
              </v:shapetype>
              <v:shape id="Text Box 121" o:spid="_x0000_s1026" type="#_x0000_t202" style="position:absolute;left:0;text-align:left;margin-left:-4.55pt;margin-top:10.6pt;width:500.95pt;height:592.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" filled="f" stroked="f">
                <v:textbox style="mso-fit-shape-to-text:t" inset=",7.2pt,,7.2pt">
                  <w:txbxContent>
                    <w:p w14:paraId="708A9794" w14:textId="77777777" w:rsidR="00830D06" w:rsidRDefault="00830D06" w:rsidP="000D0D07">
                      <w:r>
                        <w:rPr>
                          <w:noProof/>
                        </w:rPr>
                        <w:drawing>
                          <wp:inline distT="0" distB="0" distL="0" distR="0" wp14:anchorId="0897A26B" wp14:editId="3C3EA482">
                            <wp:extent cx="6177280" cy="7335520"/>
                            <wp:effectExtent l="0" t="0" r="0" b="5080"/>
                            <wp:docPr id="2" name="Picture 1" descr="SICOGBookCov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OGBookCover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7280" cy="7335520"/>
                                    </a:xfrm>
                                    <a:prstGeom prst="rect">
                                      <a:avLst/>
                                    </a:prstGeom>
                                    <a:noFill/>
                                    <a:ln>
                                      <a:noFill/>
                                    </a:ln>
                                  </pic:spPr>
                                </pic:pic>
                              </a:graphicData>
                            </a:graphic>
                          </wp:inline>
                        </w:drawing>
                      </w:r>
                    </w:p>
                  </w:txbxContent>
                </v:textbox>
                <w10:wrap type="through"/>
              </v:shape>
            </w:pict>
          </mc:Fallback>
        </mc:AlternateContent>
      </w:r>
    </w:p>
    <w:p w14:paraId="55E354EB" w14:textId="77777777" w:rsidR="0071783B" w:rsidRDefault="0071783B" w:rsidP="00B905CF">
      <w:pPr>
        <w:pStyle w:val="FR1"/>
        <w:jc w:val="left"/>
        <w:rPr>
          <w:color w:val="000000"/>
          <w:sz w:val="28"/>
        </w:rPr>
      </w:pPr>
      <w:r w:rsidRPr="00F10AFD">
        <w:rPr>
          <w:color w:val="000000"/>
          <w:sz w:val="28"/>
        </w:rPr>
        <w:t>SICOG is your source for economic development, housing, community development, planning, transportation, and facilitation in south central Iowa.</w:t>
      </w:r>
    </w:p>
    <w:p w14:paraId="0D3D919E" w14:textId="77777777" w:rsidR="00226DFC" w:rsidRPr="00410205" w:rsidRDefault="00226DFC" w:rsidP="00B905CF">
      <w:pPr>
        <w:pStyle w:val="FR1"/>
        <w:jc w:val="left"/>
        <w:rPr>
          <w:sz w:val="16"/>
          <w:szCs w:val="16"/>
        </w:rPr>
        <w:sectPr w:rsidR="00226DFC" w:rsidRPr="00410205" w:rsidSect="00D57527">
          <w:footerReference w:type="even" r:id="rId9"/>
          <w:footerReference w:type="default" r:id="rId10"/>
          <w:footerReference w:type="first" r:id="rId11"/>
          <w:pgSz w:w="12240" w:h="15840"/>
          <w:pgMar w:top="630" w:right="936" w:bottom="270" w:left="1080" w:header="720" w:footer="720" w:gutter="0"/>
          <w:pgNumType w:fmt="lowerRoman" w:start="1"/>
          <w:cols w:space="60"/>
          <w:noEndnote/>
          <w:titlePg/>
        </w:sectPr>
      </w:pPr>
    </w:p>
    <w:p w14:paraId="0E081BF7" w14:textId="77777777" w:rsidR="00B905CF" w:rsidRPr="00F75C65" w:rsidRDefault="00B905CF" w:rsidP="00B905CF">
      <w:pPr>
        <w:pStyle w:val="FR1"/>
        <w:jc w:val="left"/>
        <w:rPr>
          <w:color w:val="000000"/>
          <w:sz w:val="28"/>
        </w:rPr>
      </w:pPr>
    </w:p>
    <w:p w14:paraId="682583BB" w14:textId="77777777" w:rsidR="00B905CF" w:rsidRPr="00363CCE" w:rsidRDefault="00B905CF" w:rsidP="00B905CF">
      <w:pPr>
        <w:tabs>
          <w:tab w:val="right" w:pos="9720"/>
        </w:tabs>
        <w:jc w:val="center"/>
        <w:rPr>
          <w:b/>
          <w:color w:val="000000"/>
          <w:sz w:val="32"/>
        </w:rPr>
      </w:pPr>
      <w:r w:rsidRPr="00363CCE">
        <w:rPr>
          <w:b/>
          <w:color w:val="000000"/>
          <w:sz w:val="32"/>
        </w:rPr>
        <w:t>TABLE OF CONTENTS</w:t>
      </w:r>
    </w:p>
    <w:p w14:paraId="023B9533" w14:textId="77777777" w:rsidR="00B905CF" w:rsidRPr="00F450AE" w:rsidRDefault="00B905CF" w:rsidP="00B905CF">
      <w:pPr>
        <w:tabs>
          <w:tab w:val="right" w:pos="9720"/>
        </w:tabs>
        <w:rPr>
          <w:color w:val="000000"/>
          <w:sz w:val="16"/>
        </w:rPr>
      </w:pPr>
    </w:p>
    <w:p w14:paraId="42D76718" w14:textId="77777777" w:rsidR="00B905CF" w:rsidRPr="00340DD7" w:rsidRDefault="00B905CF" w:rsidP="00B905CF">
      <w:pPr>
        <w:tabs>
          <w:tab w:val="right" w:pos="9720"/>
        </w:tabs>
        <w:spacing w:line="300" w:lineRule="auto"/>
        <w:rPr>
          <w:sz w:val="24"/>
        </w:rPr>
      </w:pPr>
      <w:r w:rsidRPr="00340DD7">
        <w:rPr>
          <w:caps/>
          <w:sz w:val="24"/>
        </w:rPr>
        <w:t>What is SICOG?</w:t>
      </w:r>
      <w:r w:rsidRPr="00340DD7">
        <w:rPr>
          <w:sz w:val="24"/>
          <w:u w:val="dotted"/>
        </w:rPr>
        <w:tab/>
      </w:r>
      <w:r w:rsidRPr="00340DD7">
        <w:rPr>
          <w:sz w:val="24"/>
        </w:rPr>
        <w:t xml:space="preserve">A-1 </w:t>
      </w:r>
    </w:p>
    <w:p w14:paraId="5C9AEBF2" w14:textId="77777777" w:rsidR="00B905CF" w:rsidRPr="00340DD7" w:rsidRDefault="00B905CF" w:rsidP="00B905CF">
      <w:pPr>
        <w:tabs>
          <w:tab w:val="right" w:pos="9720"/>
        </w:tabs>
        <w:spacing w:line="300" w:lineRule="auto"/>
        <w:rPr>
          <w:sz w:val="24"/>
        </w:rPr>
      </w:pPr>
      <w:r w:rsidRPr="00340DD7">
        <w:rPr>
          <w:sz w:val="24"/>
        </w:rPr>
        <w:t>LOCATION OF THE SICOG REGION</w:t>
      </w:r>
      <w:r w:rsidRPr="00340DD7">
        <w:rPr>
          <w:sz w:val="24"/>
          <w:u w:val="dotted"/>
        </w:rPr>
        <w:tab/>
      </w:r>
      <w:r w:rsidRPr="00340DD7">
        <w:rPr>
          <w:sz w:val="24"/>
        </w:rPr>
        <w:t>A-2</w:t>
      </w:r>
    </w:p>
    <w:p w14:paraId="3E5A86CB" w14:textId="77777777" w:rsidR="00B905CF" w:rsidRPr="00340DD7" w:rsidRDefault="00B905CF" w:rsidP="00B905CF">
      <w:pPr>
        <w:tabs>
          <w:tab w:val="right" w:pos="9720"/>
        </w:tabs>
        <w:spacing w:line="300" w:lineRule="auto"/>
        <w:rPr>
          <w:sz w:val="24"/>
        </w:rPr>
      </w:pPr>
      <w:r w:rsidRPr="00340DD7">
        <w:rPr>
          <w:sz w:val="24"/>
        </w:rPr>
        <w:t>MEMBERS ROSTER</w:t>
      </w:r>
      <w:r w:rsidRPr="00340DD7">
        <w:rPr>
          <w:sz w:val="24"/>
          <w:u w:val="dotted"/>
        </w:rPr>
        <w:tab/>
      </w:r>
      <w:r w:rsidRPr="00340DD7">
        <w:rPr>
          <w:sz w:val="24"/>
        </w:rPr>
        <w:t>A-3</w:t>
      </w:r>
    </w:p>
    <w:p w14:paraId="31F1F875" w14:textId="77777777" w:rsidR="00B905CF" w:rsidRPr="00340DD7" w:rsidRDefault="00B905CF" w:rsidP="00B905CF">
      <w:pPr>
        <w:tabs>
          <w:tab w:val="right" w:pos="9720"/>
        </w:tabs>
        <w:spacing w:line="300" w:lineRule="auto"/>
        <w:rPr>
          <w:i/>
          <w:sz w:val="24"/>
        </w:rPr>
      </w:pPr>
      <w:r w:rsidRPr="007B02CF">
        <w:rPr>
          <w:caps/>
          <w:sz w:val="24"/>
        </w:rPr>
        <w:t>Annual Priorities</w:t>
      </w:r>
      <w:r w:rsidRPr="007B02CF">
        <w:rPr>
          <w:sz w:val="24"/>
          <w:u w:val="dotted"/>
        </w:rPr>
        <w:tab/>
      </w:r>
      <w:r w:rsidRPr="007B02CF">
        <w:rPr>
          <w:sz w:val="24"/>
        </w:rPr>
        <w:t>B-1</w:t>
      </w:r>
    </w:p>
    <w:p w14:paraId="2AD56AC2" w14:textId="77777777" w:rsidR="00B905CF" w:rsidRPr="00340DD7" w:rsidRDefault="00B905CF" w:rsidP="00B905CF">
      <w:pPr>
        <w:tabs>
          <w:tab w:val="right" w:pos="9720"/>
        </w:tabs>
        <w:spacing w:line="300" w:lineRule="auto"/>
        <w:rPr>
          <w:caps/>
          <w:sz w:val="24"/>
        </w:rPr>
      </w:pPr>
      <w:r w:rsidRPr="00340DD7">
        <w:rPr>
          <w:caps/>
          <w:sz w:val="24"/>
        </w:rPr>
        <w:t>SICOG Board of Directors</w:t>
      </w:r>
      <w:r w:rsidRPr="00340DD7">
        <w:rPr>
          <w:caps/>
          <w:sz w:val="24"/>
          <w:u w:val="dotted"/>
        </w:rPr>
        <w:tab/>
      </w:r>
      <w:r w:rsidRPr="00340DD7">
        <w:rPr>
          <w:caps/>
          <w:sz w:val="24"/>
        </w:rPr>
        <w:t>C-1</w:t>
      </w:r>
    </w:p>
    <w:p w14:paraId="586D6E8A" w14:textId="77777777" w:rsidR="00B905CF" w:rsidRPr="00340DD7" w:rsidRDefault="00B905CF" w:rsidP="00B905CF">
      <w:pPr>
        <w:tabs>
          <w:tab w:val="right" w:pos="9720"/>
        </w:tabs>
        <w:spacing w:line="300" w:lineRule="auto"/>
        <w:rPr>
          <w:caps/>
          <w:sz w:val="24"/>
        </w:rPr>
      </w:pPr>
      <w:r w:rsidRPr="00340DD7">
        <w:rPr>
          <w:caps/>
          <w:sz w:val="24"/>
        </w:rPr>
        <w:t>Board Responsibilities</w:t>
      </w:r>
      <w:r w:rsidRPr="00340DD7">
        <w:rPr>
          <w:caps/>
          <w:sz w:val="24"/>
          <w:u w:val="dotted"/>
        </w:rPr>
        <w:tab/>
      </w:r>
      <w:r w:rsidRPr="00340DD7">
        <w:rPr>
          <w:caps/>
          <w:sz w:val="24"/>
        </w:rPr>
        <w:t>C-2</w:t>
      </w:r>
    </w:p>
    <w:p w14:paraId="79368AB5" w14:textId="77777777" w:rsidR="00B905CF" w:rsidRPr="00340DD7" w:rsidRDefault="00B905CF" w:rsidP="00B905CF">
      <w:pPr>
        <w:tabs>
          <w:tab w:val="right" w:pos="9720"/>
        </w:tabs>
        <w:spacing w:line="300" w:lineRule="auto"/>
        <w:rPr>
          <w:caps/>
          <w:sz w:val="24"/>
        </w:rPr>
      </w:pPr>
      <w:r w:rsidRPr="00340DD7">
        <w:rPr>
          <w:caps/>
          <w:sz w:val="24"/>
        </w:rPr>
        <w:t>Duties of the Executive Board</w:t>
      </w:r>
      <w:r w:rsidRPr="00340DD7">
        <w:rPr>
          <w:caps/>
          <w:sz w:val="24"/>
          <w:u w:val="dotted"/>
        </w:rPr>
        <w:tab/>
      </w:r>
      <w:r w:rsidRPr="00340DD7">
        <w:rPr>
          <w:caps/>
          <w:sz w:val="24"/>
        </w:rPr>
        <w:t>C-3</w:t>
      </w:r>
    </w:p>
    <w:p w14:paraId="3C743525" w14:textId="77777777" w:rsidR="00B905CF" w:rsidRPr="00340DD7" w:rsidRDefault="00B905CF" w:rsidP="00B905CF">
      <w:pPr>
        <w:tabs>
          <w:tab w:val="right" w:pos="9720"/>
        </w:tabs>
        <w:spacing w:line="300" w:lineRule="auto"/>
        <w:rPr>
          <w:caps/>
          <w:sz w:val="24"/>
        </w:rPr>
      </w:pPr>
      <w:r w:rsidRPr="00340DD7">
        <w:rPr>
          <w:caps/>
          <w:sz w:val="24"/>
        </w:rPr>
        <w:t>SICOG Executive Board of Director</w:t>
      </w:r>
      <w:r w:rsidRPr="00340DD7">
        <w:rPr>
          <w:caps/>
          <w:sz w:val="24"/>
          <w:u w:val="dotted"/>
        </w:rPr>
        <w:tab/>
      </w:r>
      <w:r w:rsidRPr="00340DD7">
        <w:rPr>
          <w:caps/>
          <w:sz w:val="24"/>
        </w:rPr>
        <w:t>C-4</w:t>
      </w:r>
    </w:p>
    <w:p w14:paraId="51279BCA" w14:textId="77777777" w:rsidR="00B905CF" w:rsidRPr="00340DD7" w:rsidRDefault="00B905CF" w:rsidP="00B905CF">
      <w:pPr>
        <w:tabs>
          <w:tab w:val="right" w:pos="9720"/>
        </w:tabs>
        <w:spacing w:line="300" w:lineRule="auto"/>
        <w:rPr>
          <w:caps/>
          <w:sz w:val="24"/>
        </w:rPr>
      </w:pPr>
      <w:r w:rsidRPr="00340DD7">
        <w:rPr>
          <w:caps/>
          <w:sz w:val="24"/>
        </w:rPr>
        <w:t>Officer Responsibilities</w:t>
      </w:r>
      <w:r w:rsidRPr="00340DD7">
        <w:rPr>
          <w:caps/>
          <w:sz w:val="24"/>
          <w:u w:val="dotted"/>
        </w:rPr>
        <w:tab/>
      </w:r>
      <w:r w:rsidRPr="00340DD7">
        <w:rPr>
          <w:caps/>
          <w:sz w:val="24"/>
        </w:rPr>
        <w:t>C-5</w:t>
      </w:r>
    </w:p>
    <w:p w14:paraId="77907BEE" w14:textId="77777777" w:rsidR="00B905CF" w:rsidRPr="00340DD7" w:rsidRDefault="00B905CF" w:rsidP="00B905CF">
      <w:pPr>
        <w:tabs>
          <w:tab w:val="right" w:pos="9720"/>
        </w:tabs>
        <w:spacing w:line="300" w:lineRule="auto"/>
        <w:rPr>
          <w:caps/>
          <w:sz w:val="24"/>
        </w:rPr>
      </w:pPr>
      <w:r w:rsidRPr="00340DD7">
        <w:rPr>
          <w:caps/>
          <w:sz w:val="24"/>
        </w:rPr>
        <w:t>Ex. Board Committees</w:t>
      </w:r>
      <w:r w:rsidRPr="00340DD7">
        <w:rPr>
          <w:caps/>
          <w:sz w:val="24"/>
          <w:u w:val="dotted"/>
        </w:rPr>
        <w:tab/>
      </w:r>
      <w:r w:rsidRPr="00340DD7">
        <w:rPr>
          <w:caps/>
          <w:sz w:val="24"/>
        </w:rPr>
        <w:t>C-6</w:t>
      </w:r>
    </w:p>
    <w:p w14:paraId="7CEF5AB5" w14:textId="77777777" w:rsidR="00B905CF" w:rsidRPr="00340DD7" w:rsidRDefault="00B905CF" w:rsidP="00B905CF">
      <w:pPr>
        <w:tabs>
          <w:tab w:val="right" w:pos="9720"/>
        </w:tabs>
        <w:spacing w:line="300" w:lineRule="auto"/>
        <w:rPr>
          <w:caps/>
          <w:sz w:val="24"/>
        </w:rPr>
      </w:pPr>
      <w:r w:rsidRPr="00340DD7">
        <w:rPr>
          <w:caps/>
          <w:sz w:val="24"/>
        </w:rPr>
        <w:t>Staff Responsibilities to the Board</w:t>
      </w:r>
      <w:r w:rsidRPr="00340DD7">
        <w:rPr>
          <w:caps/>
          <w:sz w:val="24"/>
          <w:u w:val="dotted"/>
        </w:rPr>
        <w:tab/>
      </w:r>
      <w:r w:rsidRPr="00340DD7">
        <w:rPr>
          <w:caps/>
          <w:sz w:val="24"/>
        </w:rPr>
        <w:t>D-1</w:t>
      </w:r>
    </w:p>
    <w:p w14:paraId="0577DEB3" w14:textId="77777777" w:rsidR="00B905CF" w:rsidRPr="00340DD7" w:rsidRDefault="00B905CF" w:rsidP="00B905CF">
      <w:pPr>
        <w:tabs>
          <w:tab w:val="right" w:pos="9720"/>
        </w:tabs>
        <w:spacing w:line="300" w:lineRule="auto"/>
        <w:rPr>
          <w:caps/>
          <w:sz w:val="24"/>
        </w:rPr>
      </w:pPr>
      <w:r w:rsidRPr="00340DD7">
        <w:rPr>
          <w:caps/>
          <w:sz w:val="24"/>
        </w:rPr>
        <w:t>SICOG Staff Members</w:t>
      </w:r>
      <w:r w:rsidRPr="00340DD7">
        <w:rPr>
          <w:caps/>
          <w:sz w:val="24"/>
          <w:u w:val="dotted"/>
        </w:rPr>
        <w:tab/>
      </w:r>
      <w:r w:rsidRPr="00340DD7">
        <w:rPr>
          <w:caps/>
          <w:sz w:val="24"/>
        </w:rPr>
        <w:t>D-2</w:t>
      </w:r>
    </w:p>
    <w:p w14:paraId="62A71FC3" w14:textId="77777777" w:rsidR="00B905CF" w:rsidRPr="00340DD7" w:rsidRDefault="00B905CF" w:rsidP="00B905CF">
      <w:pPr>
        <w:tabs>
          <w:tab w:val="right" w:pos="9720"/>
        </w:tabs>
        <w:spacing w:line="300" w:lineRule="auto"/>
        <w:rPr>
          <w:i/>
          <w:caps/>
          <w:sz w:val="24"/>
        </w:rPr>
      </w:pPr>
      <w:r w:rsidRPr="007B02CF">
        <w:rPr>
          <w:caps/>
          <w:sz w:val="24"/>
        </w:rPr>
        <w:t>GENERAL WORK PROGRAM</w:t>
      </w:r>
      <w:r w:rsidRPr="007B02CF">
        <w:rPr>
          <w:caps/>
          <w:sz w:val="24"/>
          <w:u w:val="dotted"/>
        </w:rPr>
        <w:t xml:space="preserve"> </w:t>
      </w:r>
      <w:r w:rsidRPr="007B02CF">
        <w:rPr>
          <w:caps/>
          <w:sz w:val="24"/>
          <w:u w:val="dotted"/>
        </w:rPr>
        <w:tab/>
      </w:r>
      <w:r w:rsidRPr="007B02CF">
        <w:rPr>
          <w:caps/>
          <w:sz w:val="24"/>
        </w:rPr>
        <w:t>D-3</w:t>
      </w:r>
    </w:p>
    <w:p w14:paraId="407A7885" w14:textId="77777777" w:rsidR="00B905CF" w:rsidRPr="00340DD7" w:rsidRDefault="00B905CF" w:rsidP="00B905CF">
      <w:pPr>
        <w:tabs>
          <w:tab w:val="right" w:pos="9720"/>
        </w:tabs>
        <w:spacing w:line="300" w:lineRule="auto"/>
        <w:rPr>
          <w:caps/>
          <w:sz w:val="24"/>
        </w:rPr>
      </w:pPr>
      <w:r w:rsidRPr="00340DD7">
        <w:rPr>
          <w:caps/>
          <w:sz w:val="24"/>
        </w:rPr>
        <w:t>Planning Services</w:t>
      </w:r>
      <w:r w:rsidRPr="00340DD7">
        <w:rPr>
          <w:caps/>
          <w:sz w:val="24"/>
          <w:u w:val="dotted"/>
        </w:rPr>
        <w:tab/>
      </w:r>
      <w:r w:rsidRPr="00340DD7">
        <w:rPr>
          <w:caps/>
          <w:sz w:val="24"/>
        </w:rPr>
        <w:t>E-1</w:t>
      </w:r>
    </w:p>
    <w:p w14:paraId="356E69BF" w14:textId="77777777" w:rsidR="00B905CF" w:rsidRPr="00340DD7" w:rsidRDefault="00B905CF" w:rsidP="00B905CF">
      <w:pPr>
        <w:tabs>
          <w:tab w:val="right" w:pos="9720"/>
        </w:tabs>
        <w:spacing w:line="300" w:lineRule="auto"/>
        <w:rPr>
          <w:caps/>
          <w:sz w:val="24"/>
        </w:rPr>
      </w:pPr>
      <w:r w:rsidRPr="00340DD7">
        <w:rPr>
          <w:caps/>
          <w:sz w:val="24"/>
        </w:rPr>
        <w:t>CONTRACTUAL SERVICES</w:t>
      </w:r>
      <w:r w:rsidRPr="00340DD7">
        <w:rPr>
          <w:caps/>
          <w:sz w:val="24"/>
          <w:u w:val="dotted"/>
        </w:rPr>
        <w:tab/>
      </w:r>
      <w:r w:rsidRPr="00340DD7">
        <w:rPr>
          <w:caps/>
          <w:sz w:val="24"/>
        </w:rPr>
        <w:t>E-2</w:t>
      </w:r>
    </w:p>
    <w:p w14:paraId="67DB9FA6" w14:textId="77777777" w:rsidR="00B905CF" w:rsidRPr="00340DD7" w:rsidRDefault="00B905CF" w:rsidP="00B905CF">
      <w:pPr>
        <w:tabs>
          <w:tab w:val="right" w:pos="9720"/>
        </w:tabs>
        <w:spacing w:line="300" w:lineRule="auto"/>
        <w:rPr>
          <w:caps/>
          <w:sz w:val="24"/>
        </w:rPr>
      </w:pPr>
      <w:r w:rsidRPr="00340DD7">
        <w:rPr>
          <w:caps/>
          <w:sz w:val="24"/>
        </w:rPr>
        <w:t>Succession Plan</w:t>
      </w:r>
      <w:r w:rsidRPr="00340DD7">
        <w:rPr>
          <w:caps/>
          <w:sz w:val="24"/>
          <w:u w:val="dotted"/>
        </w:rPr>
        <w:tab/>
      </w:r>
      <w:r w:rsidRPr="00340DD7">
        <w:rPr>
          <w:caps/>
          <w:sz w:val="24"/>
        </w:rPr>
        <w:t>F-1</w:t>
      </w:r>
    </w:p>
    <w:p w14:paraId="6F888648" w14:textId="77777777" w:rsidR="00B905CF" w:rsidRPr="00340DD7" w:rsidRDefault="00B905CF" w:rsidP="00B905CF">
      <w:pPr>
        <w:tabs>
          <w:tab w:val="right" w:pos="9720"/>
        </w:tabs>
        <w:spacing w:line="300" w:lineRule="auto"/>
        <w:rPr>
          <w:caps/>
          <w:sz w:val="24"/>
        </w:rPr>
      </w:pPr>
      <w:r w:rsidRPr="005C1FD0">
        <w:rPr>
          <w:caps/>
          <w:sz w:val="24"/>
          <w:szCs w:val="28"/>
        </w:rPr>
        <w:t>Investment Policy</w:t>
      </w:r>
      <w:r w:rsidRPr="005C1FD0">
        <w:rPr>
          <w:caps/>
          <w:sz w:val="24"/>
          <w:u w:val="dotted"/>
        </w:rPr>
        <w:tab/>
      </w:r>
      <w:r w:rsidRPr="005C1FD0">
        <w:rPr>
          <w:caps/>
          <w:sz w:val="24"/>
        </w:rPr>
        <w:t>F-3</w:t>
      </w:r>
    </w:p>
    <w:p w14:paraId="63947655" w14:textId="77777777" w:rsidR="00B905CF" w:rsidRPr="00340DD7" w:rsidRDefault="00B905CF" w:rsidP="00B905CF">
      <w:pPr>
        <w:tabs>
          <w:tab w:val="right" w:pos="9720"/>
        </w:tabs>
        <w:spacing w:line="300" w:lineRule="auto"/>
        <w:rPr>
          <w:caps/>
          <w:sz w:val="24"/>
        </w:rPr>
      </w:pPr>
      <w:r w:rsidRPr="00340DD7">
        <w:rPr>
          <w:caps/>
          <w:sz w:val="24"/>
          <w:szCs w:val="28"/>
        </w:rPr>
        <w:t>Loan Collection Policy</w:t>
      </w:r>
      <w:r w:rsidRPr="00340DD7">
        <w:rPr>
          <w:caps/>
          <w:sz w:val="24"/>
          <w:u w:val="dotted"/>
        </w:rPr>
        <w:tab/>
      </w:r>
      <w:r w:rsidRPr="00340DD7">
        <w:rPr>
          <w:caps/>
          <w:sz w:val="24"/>
        </w:rPr>
        <w:t>F-7</w:t>
      </w:r>
    </w:p>
    <w:p w14:paraId="518C9696" w14:textId="77777777" w:rsidR="00B905CF" w:rsidRPr="00340DD7" w:rsidRDefault="00B905CF" w:rsidP="00B905CF">
      <w:pPr>
        <w:tabs>
          <w:tab w:val="right" w:pos="9720"/>
        </w:tabs>
        <w:spacing w:line="300" w:lineRule="auto"/>
        <w:rPr>
          <w:caps/>
          <w:sz w:val="24"/>
        </w:rPr>
      </w:pPr>
      <w:r w:rsidRPr="00340DD7">
        <w:rPr>
          <w:caps/>
          <w:sz w:val="24"/>
        </w:rPr>
        <w:t>AFFIRMATIVE ACTION PLAN</w:t>
      </w:r>
      <w:r w:rsidRPr="00340DD7">
        <w:rPr>
          <w:caps/>
          <w:sz w:val="24"/>
          <w:u w:val="dotted"/>
        </w:rPr>
        <w:tab/>
      </w:r>
      <w:r w:rsidRPr="00340DD7">
        <w:rPr>
          <w:caps/>
          <w:sz w:val="24"/>
        </w:rPr>
        <w:t>F-8</w:t>
      </w:r>
    </w:p>
    <w:p w14:paraId="1979CE10" w14:textId="77777777" w:rsidR="00B905CF" w:rsidRPr="00340DD7" w:rsidRDefault="00B905CF" w:rsidP="00B905CF">
      <w:pPr>
        <w:tabs>
          <w:tab w:val="right" w:pos="9720"/>
        </w:tabs>
        <w:spacing w:line="300" w:lineRule="auto"/>
        <w:rPr>
          <w:caps/>
          <w:sz w:val="24"/>
        </w:rPr>
      </w:pPr>
      <w:r w:rsidRPr="00340DD7">
        <w:rPr>
          <w:caps/>
          <w:sz w:val="24"/>
          <w:szCs w:val="24"/>
        </w:rPr>
        <w:t>Equal Opportunity Policy</w:t>
      </w:r>
      <w:r w:rsidRPr="00340DD7">
        <w:rPr>
          <w:caps/>
          <w:sz w:val="24"/>
          <w:u w:val="dotted"/>
        </w:rPr>
        <w:tab/>
      </w:r>
      <w:r w:rsidRPr="00340DD7">
        <w:rPr>
          <w:caps/>
          <w:sz w:val="24"/>
        </w:rPr>
        <w:t>F-10</w:t>
      </w:r>
    </w:p>
    <w:p w14:paraId="70E2FFEB" w14:textId="77777777" w:rsidR="00B905CF" w:rsidRPr="00340DD7" w:rsidRDefault="00B905CF" w:rsidP="00B905CF">
      <w:pPr>
        <w:tabs>
          <w:tab w:val="right" w:pos="9720"/>
        </w:tabs>
        <w:spacing w:line="300" w:lineRule="auto"/>
        <w:rPr>
          <w:caps/>
          <w:sz w:val="24"/>
        </w:rPr>
      </w:pPr>
      <w:r w:rsidRPr="00340DD7">
        <w:rPr>
          <w:caps/>
          <w:sz w:val="24"/>
        </w:rPr>
        <w:t>PROCUREMENT POLICY</w:t>
      </w:r>
      <w:r w:rsidRPr="00340DD7">
        <w:rPr>
          <w:caps/>
          <w:sz w:val="24"/>
          <w:u w:val="dotted"/>
        </w:rPr>
        <w:tab/>
      </w:r>
      <w:r w:rsidRPr="00340DD7">
        <w:rPr>
          <w:caps/>
          <w:sz w:val="24"/>
        </w:rPr>
        <w:t>F-11</w:t>
      </w:r>
    </w:p>
    <w:p w14:paraId="4F80DED8" w14:textId="77777777" w:rsidR="00B905CF" w:rsidRPr="00340DD7" w:rsidRDefault="00B905CF" w:rsidP="00B905CF">
      <w:pPr>
        <w:tabs>
          <w:tab w:val="right" w:pos="9720"/>
        </w:tabs>
        <w:spacing w:line="300" w:lineRule="auto"/>
        <w:rPr>
          <w:caps/>
          <w:sz w:val="24"/>
        </w:rPr>
      </w:pPr>
      <w:r w:rsidRPr="00340DD7">
        <w:rPr>
          <w:caps/>
          <w:sz w:val="24"/>
        </w:rPr>
        <w:t>CODE OF CONDUCT</w:t>
      </w:r>
      <w:r w:rsidRPr="00340DD7">
        <w:rPr>
          <w:caps/>
          <w:sz w:val="24"/>
          <w:u w:val="dotted"/>
        </w:rPr>
        <w:tab/>
      </w:r>
      <w:r w:rsidRPr="00340DD7">
        <w:rPr>
          <w:caps/>
          <w:sz w:val="24"/>
        </w:rPr>
        <w:t>F-14</w:t>
      </w:r>
    </w:p>
    <w:p w14:paraId="1DF1E3B4" w14:textId="77777777" w:rsidR="0071783B" w:rsidRPr="00340DD7" w:rsidRDefault="00B905CF" w:rsidP="00B905CF">
      <w:pPr>
        <w:tabs>
          <w:tab w:val="right" w:pos="9720"/>
        </w:tabs>
        <w:spacing w:line="300" w:lineRule="auto"/>
        <w:rPr>
          <w:caps/>
          <w:sz w:val="24"/>
        </w:rPr>
      </w:pPr>
      <w:r w:rsidRPr="00340DD7">
        <w:rPr>
          <w:caps/>
          <w:sz w:val="24"/>
          <w:szCs w:val="30"/>
        </w:rPr>
        <w:t>Record Retention</w:t>
      </w:r>
      <w:r w:rsidRPr="00340DD7">
        <w:rPr>
          <w:caps/>
          <w:sz w:val="24"/>
          <w:u w:val="dotted"/>
        </w:rPr>
        <w:tab/>
      </w:r>
      <w:r w:rsidRPr="00340DD7">
        <w:rPr>
          <w:caps/>
          <w:sz w:val="24"/>
        </w:rPr>
        <w:t>F-15</w:t>
      </w:r>
    </w:p>
    <w:p w14:paraId="63B9450F" w14:textId="77777777" w:rsidR="0071783B" w:rsidRPr="00340DD7" w:rsidRDefault="0071783B" w:rsidP="00B905CF">
      <w:pPr>
        <w:tabs>
          <w:tab w:val="right" w:pos="9720"/>
        </w:tabs>
        <w:spacing w:line="300" w:lineRule="auto"/>
        <w:rPr>
          <w:caps/>
          <w:sz w:val="24"/>
        </w:rPr>
      </w:pPr>
      <w:r w:rsidRPr="00340DD7">
        <w:rPr>
          <w:caps/>
          <w:sz w:val="24"/>
          <w:szCs w:val="30"/>
        </w:rPr>
        <w:t>conflict of interest policy</w:t>
      </w:r>
      <w:r w:rsidRPr="00340DD7">
        <w:rPr>
          <w:caps/>
          <w:sz w:val="24"/>
          <w:u w:val="dotted"/>
        </w:rPr>
        <w:tab/>
      </w:r>
      <w:r w:rsidRPr="00340DD7">
        <w:rPr>
          <w:caps/>
          <w:sz w:val="24"/>
        </w:rPr>
        <w:t>F-18</w:t>
      </w:r>
    </w:p>
    <w:p w14:paraId="559B3407" w14:textId="77777777" w:rsidR="0071783B" w:rsidRPr="00340DD7" w:rsidRDefault="0071783B" w:rsidP="00B905CF">
      <w:pPr>
        <w:tabs>
          <w:tab w:val="right" w:pos="9720"/>
        </w:tabs>
        <w:spacing w:line="300" w:lineRule="auto"/>
        <w:rPr>
          <w:caps/>
          <w:sz w:val="24"/>
        </w:rPr>
      </w:pPr>
      <w:r w:rsidRPr="00340DD7">
        <w:rPr>
          <w:caps/>
          <w:sz w:val="24"/>
          <w:szCs w:val="30"/>
        </w:rPr>
        <w:t>form 990 – review policy</w:t>
      </w:r>
      <w:r w:rsidRPr="00340DD7">
        <w:rPr>
          <w:caps/>
          <w:sz w:val="24"/>
          <w:u w:val="dotted"/>
        </w:rPr>
        <w:tab/>
      </w:r>
      <w:r w:rsidRPr="00340DD7">
        <w:rPr>
          <w:caps/>
          <w:sz w:val="24"/>
        </w:rPr>
        <w:t>F-20</w:t>
      </w:r>
    </w:p>
    <w:p w14:paraId="3E27D9BE" w14:textId="77777777" w:rsidR="0071783B" w:rsidRPr="00340DD7" w:rsidRDefault="0071783B" w:rsidP="00B905CF">
      <w:pPr>
        <w:tabs>
          <w:tab w:val="right" w:pos="9720"/>
        </w:tabs>
        <w:spacing w:line="300" w:lineRule="auto"/>
        <w:rPr>
          <w:caps/>
          <w:sz w:val="24"/>
        </w:rPr>
      </w:pPr>
      <w:r w:rsidRPr="00340DD7">
        <w:rPr>
          <w:caps/>
          <w:sz w:val="24"/>
          <w:szCs w:val="30"/>
        </w:rPr>
        <w:t>compensation policy</w:t>
      </w:r>
      <w:r w:rsidRPr="00340DD7">
        <w:rPr>
          <w:caps/>
          <w:sz w:val="24"/>
          <w:u w:val="dotted"/>
        </w:rPr>
        <w:tab/>
      </w:r>
      <w:r w:rsidRPr="00340DD7">
        <w:rPr>
          <w:caps/>
          <w:sz w:val="24"/>
        </w:rPr>
        <w:t>F-21</w:t>
      </w:r>
    </w:p>
    <w:p w14:paraId="19D928C4" w14:textId="77777777" w:rsidR="00B905CF" w:rsidRPr="00340DD7" w:rsidRDefault="0071783B" w:rsidP="00B905CF">
      <w:pPr>
        <w:tabs>
          <w:tab w:val="right" w:pos="9720"/>
        </w:tabs>
        <w:spacing w:line="300" w:lineRule="auto"/>
        <w:rPr>
          <w:caps/>
          <w:sz w:val="24"/>
          <w:szCs w:val="30"/>
        </w:rPr>
      </w:pPr>
      <w:r w:rsidRPr="00340DD7">
        <w:rPr>
          <w:caps/>
          <w:sz w:val="24"/>
          <w:szCs w:val="30"/>
        </w:rPr>
        <w:t>whistleblower policy</w:t>
      </w:r>
      <w:r w:rsidRPr="00340DD7">
        <w:rPr>
          <w:caps/>
          <w:sz w:val="24"/>
          <w:u w:val="dotted"/>
        </w:rPr>
        <w:tab/>
      </w:r>
      <w:r w:rsidRPr="00340DD7">
        <w:rPr>
          <w:caps/>
          <w:sz w:val="24"/>
        </w:rPr>
        <w:t>F-22</w:t>
      </w:r>
      <w:r w:rsidR="00B905CF" w:rsidRPr="00340DD7">
        <w:rPr>
          <w:caps/>
          <w:sz w:val="24"/>
          <w:szCs w:val="30"/>
        </w:rPr>
        <w:t xml:space="preserve"> </w:t>
      </w:r>
    </w:p>
    <w:p w14:paraId="3AFD9968" w14:textId="77777777" w:rsidR="007131F7" w:rsidRPr="00340DD7" w:rsidRDefault="009A36E3" w:rsidP="009A36E3">
      <w:pPr>
        <w:tabs>
          <w:tab w:val="right" w:pos="9720"/>
        </w:tabs>
        <w:spacing w:line="300" w:lineRule="auto"/>
        <w:rPr>
          <w:caps/>
          <w:color w:val="000000"/>
          <w:sz w:val="24"/>
        </w:rPr>
      </w:pPr>
      <w:r w:rsidRPr="00340DD7">
        <w:rPr>
          <w:caps/>
          <w:color w:val="000000"/>
          <w:sz w:val="24"/>
          <w:szCs w:val="30"/>
        </w:rPr>
        <w:t>Distribution of Funds</w:t>
      </w:r>
      <w:r w:rsidRPr="00340DD7">
        <w:rPr>
          <w:caps/>
          <w:color w:val="000000"/>
          <w:sz w:val="24"/>
          <w:u w:val="dotted"/>
        </w:rPr>
        <w:tab/>
      </w:r>
      <w:r w:rsidRPr="00340DD7">
        <w:rPr>
          <w:caps/>
          <w:color w:val="000000"/>
          <w:sz w:val="24"/>
        </w:rPr>
        <w:t>F-24</w:t>
      </w:r>
    </w:p>
    <w:p w14:paraId="2DF2F915" w14:textId="77777777" w:rsidR="00303D46" w:rsidRPr="00340DD7" w:rsidRDefault="007131F7" w:rsidP="009A36E3">
      <w:pPr>
        <w:tabs>
          <w:tab w:val="right" w:pos="9720"/>
        </w:tabs>
        <w:spacing w:line="300" w:lineRule="auto"/>
        <w:rPr>
          <w:caps/>
          <w:color w:val="000000"/>
          <w:sz w:val="24"/>
        </w:rPr>
      </w:pPr>
      <w:bookmarkStart w:id="0" w:name="OLE_LINK51"/>
      <w:bookmarkStart w:id="1" w:name="OLE_LINK52"/>
      <w:r w:rsidRPr="00340DD7">
        <w:rPr>
          <w:caps/>
          <w:color w:val="000000"/>
          <w:sz w:val="24"/>
          <w:szCs w:val="30"/>
        </w:rPr>
        <w:t>SOCIAL MEDIA Policy</w:t>
      </w:r>
      <w:r w:rsidRPr="00340DD7">
        <w:rPr>
          <w:caps/>
          <w:color w:val="000000"/>
          <w:sz w:val="24"/>
          <w:u w:val="dotted"/>
        </w:rPr>
        <w:tab/>
      </w:r>
      <w:r w:rsidRPr="00340DD7">
        <w:rPr>
          <w:caps/>
          <w:color w:val="000000"/>
          <w:sz w:val="24"/>
        </w:rPr>
        <w:t>F-25</w:t>
      </w:r>
    </w:p>
    <w:bookmarkEnd w:id="0"/>
    <w:bookmarkEnd w:id="1"/>
    <w:p w14:paraId="5D4A6D59" w14:textId="77777777" w:rsidR="00303D46" w:rsidRPr="00340DD7" w:rsidRDefault="00303D46" w:rsidP="00303D46">
      <w:pPr>
        <w:tabs>
          <w:tab w:val="right" w:pos="9720"/>
        </w:tabs>
        <w:spacing w:line="300" w:lineRule="auto"/>
        <w:rPr>
          <w:caps/>
          <w:color w:val="000000"/>
          <w:sz w:val="24"/>
        </w:rPr>
      </w:pPr>
      <w:r w:rsidRPr="00340DD7">
        <w:rPr>
          <w:caps/>
          <w:color w:val="000000"/>
          <w:sz w:val="24"/>
          <w:szCs w:val="30"/>
        </w:rPr>
        <w:t>Credit Card Policy</w:t>
      </w:r>
      <w:r w:rsidRPr="00340DD7">
        <w:rPr>
          <w:caps/>
          <w:color w:val="000000"/>
          <w:sz w:val="24"/>
          <w:u w:val="dotted"/>
        </w:rPr>
        <w:tab/>
      </w:r>
      <w:r w:rsidRPr="00340DD7">
        <w:rPr>
          <w:caps/>
          <w:color w:val="000000"/>
          <w:sz w:val="24"/>
        </w:rPr>
        <w:t>F-28</w:t>
      </w:r>
    </w:p>
    <w:p w14:paraId="0B51DD8E" w14:textId="77777777" w:rsidR="00B905CF" w:rsidRPr="00340DD7" w:rsidRDefault="00B905CF" w:rsidP="00B905CF">
      <w:pPr>
        <w:tabs>
          <w:tab w:val="right" w:pos="9720"/>
        </w:tabs>
        <w:spacing w:line="300" w:lineRule="auto"/>
        <w:rPr>
          <w:caps/>
          <w:sz w:val="24"/>
        </w:rPr>
      </w:pPr>
      <w:bookmarkStart w:id="2" w:name="OLE_LINK83"/>
      <w:bookmarkStart w:id="3" w:name="OLE_LINK92"/>
      <w:r w:rsidRPr="00340DD7">
        <w:rPr>
          <w:caps/>
          <w:sz w:val="24"/>
          <w:szCs w:val="30"/>
        </w:rPr>
        <w:t>Criteria for Associate Membership</w:t>
      </w:r>
      <w:r w:rsidRPr="00340DD7">
        <w:rPr>
          <w:caps/>
          <w:sz w:val="24"/>
          <w:u w:val="dotted"/>
        </w:rPr>
        <w:tab/>
      </w:r>
      <w:r w:rsidRPr="00340DD7">
        <w:rPr>
          <w:caps/>
          <w:sz w:val="24"/>
        </w:rPr>
        <w:t>F-</w:t>
      </w:r>
      <w:r w:rsidR="00303D46" w:rsidRPr="00340DD7">
        <w:rPr>
          <w:caps/>
          <w:sz w:val="24"/>
        </w:rPr>
        <w:t>31</w:t>
      </w:r>
    </w:p>
    <w:p w14:paraId="5EAD4B7A" w14:textId="77777777" w:rsidR="00F1601D" w:rsidRPr="00340DD7" w:rsidRDefault="00F1601D" w:rsidP="00F1601D">
      <w:pPr>
        <w:tabs>
          <w:tab w:val="right" w:pos="9720"/>
        </w:tabs>
        <w:spacing w:line="300" w:lineRule="auto"/>
        <w:rPr>
          <w:caps/>
          <w:sz w:val="24"/>
        </w:rPr>
      </w:pPr>
      <w:r w:rsidRPr="00340DD7">
        <w:rPr>
          <w:caps/>
          <w:sz w:val="24"/>
          <w:szCs w:val="30"/>
        </w:rPr>
        <w:t>ReAdmission POLICY</w:t>
      </w:r>
      <w:r w:rsidRPr="00340DD7">
        <w:rPr>
          <w:caps/>
          <w:sz w:val="24"/>
          <w:u w:val="dotted"/>
        </w:rPr>
        <w:tab/>
      </w:r>
      <w:r w:rsidRPr="00340DD7">
        <w:rPr>
          <w:caps/>
          <w:sz w:val="24"/>
        </w:rPr>
        <w:t>F-33</w:t>
      </w:r>
    </w:p>
    <w:p w14:paraId="39357EAF" w14:textId="77777777" w:rsidR="00F1601D" w:rsidRPr="00340DD7" w:rsidRDefault="00F1601D" w:rsidP="00F1601D">
      <w:pPr>
        <w:tabs>
          <w:tab w:val="right" w:pos="9720"/>
        </w:tabs>
        <w:spacing w:line="300" w:lineRule="auto"/>
        <w:rPr>
          <w:caps/>
          <w:sz w:val="24"/>
        </w:rPr>
      </w:pPr>
      <w:r w:rsidRPr="005C1FD0">
        <w:rPr>
          <w:caps/>
          <w:sz w:val="24"/>
          <w:szCs w:val="30"/>
        </w:rPr>
        <w:t>Depository Resolution</w:t>
      </w:r>
      <w:r w:rsidRPr="005C1FD0">
        <w:rPr>
          <w:caps/>
          <w:sz w:val="24"/>
          <w:u w:val="dotted"/>
        </w:rPr>
        <w:tab/>
      </w:r>
      <w:r w:rsidRPr="005C1FD0">
        <w:rPr>
          <w:caps/>
          <w:sz w:val="24"/>
        </w:rPr>
        <w:t>F-34</w:t>
      </w:r>
    </w:p>
    <w:bookmarkEnd w:id="2"/>
    <w:bookmarkEnd w:id="3"/>
    <w:p w14:paraId="5449C09C" w14:textId="77777777" w:rsidR="00B905CF" w:rsidRPr="00340DD7" w:rsidRDefault="00B905CF" w:rsidP="00B905CF">
      <w:pPr>
        <w:tabs>
          <w:tab w:val="right" w:pos="9720"/>
        </w:tabs>
        <w:spacing w:line="300" w:lineRule="auto"/>
        <w:rPr>
          <w:caps/>
          <w:sz w:val="24"/>
        </w:rPr>
      </w:pPr>
      <w:r w:rsidRPr="00340DD7">
        <w:rPr>
          <w:caps/>
          <w:sz w:val="24"/>
        </w:rPr>
        <w:t>Board Policies</w:t>
      </w:r>
      <w:r w:rsidRPr="00340DD7">
        <w:rPr>
          <w:caps/>
          <w:sz w:val="24"/>
          <w:u w:val="dotted"/>
        </w:rPr>
        <w:tab/>
      </w:r>
      <w:r w:rsidRPr="00340DD7">
        <w:rPr>
          <w:caps/>
          <w:sz w:val="24"/>
        </w:rPr>
        <w:t>G-1</w:t>
      </w:r>
    </w:p>
    <w:p w14:paraId="2C6F13FD" w14:textId="77777777" w:rsidR="00B905CF" w:rsidRPr="00340DD7" w:rsidRDefault="00B905CF" w:rsidP="00B905CF">
      <w:pPr>
        <w:tabs>
          <w:tab w:val="right" w:pos="9720"/>
        </w:tabs>
        <w:spacing w:line="300" w:lineRule="auto"/>
        <w:rPr>
          <w:caps/>
          <w:sz w:val="24"/>
        </w:rPr>
      </w:pPr>
      <w:r w:rsidRPr="00340DD7">
        <w:rPr>
          <w:caps/>
          <w:sz w:val="24"/>
        </w:rPr>
        <w:t>Board Past Practices</w:t>
      </w:r>
      <w:r w:rsidRPr="00340DD7">
        <w:rPr>
          <w:caps/>
          <w:sz w:val="24"/>
          <w:u w:val="dotted"/>
        </w:rPr>
        <w:tab/>
      </w:r>
      <w:r w:rsidRPr="00340DD7">
        <w:rPr>
          <w:caps/>
          <w:sz w:val="24"/>
        </w:rPr>
        <w:t>G-</w:t>
      </w:r>
      <w:r w:rsidR="00C06FC9" w:rsidRPr="00340DD7">
        <w:rPr>
          <w:caps/>
          <w:sz w:val="24"/>
        </w:rPr>
        <w:t>4</w:t>
      </w:r>
    </w:p>
    <w:p w14:paraId="3C5E994B" w14:textId="77777777" w:rsidR="00B905CF" w:rsidRPr="00340DD7" w:rsidRDefault="00B905CF" w:rsidP="00B905CF">
      <w:pPr>
        <w:tabs>
          <w:tab w:val="right" w:pos="9720"/>
        </w:tabs>
        <w:spacing w:line="300" w:lineRule="auto"/>
        <w:rPr>
          <w:caps/>
          <w:sz w:val="24"/>
        </w:rPr>
      </w:pPr>
      <w:r w:rsidRPr="005C1FD0">
        <w:rPr>
          <w:caps/>
          <w:sz w:val="24"/>
        </w:rPr>
        <w:t>Budget</w:t>
      </w:r>
      <w:r w:rsidRPr="005C1FD0">
        <w:rPr>
          <w:caps/>
          <w:sz w:val="24"/>
          <w:u w:val="dotted"/>
        </w:rPr>
        <w:tab/>
      </w:r>
      <w:r w:rsidRPr="005C1FD0">
        <w:rPr>
          <w:caps/>
          <w:sz w:val="24"/>
        </w:rPr>
        <w:t>H-1</w:t>
      </w:r>
    </w:p>
    <w:p w14:paraId="142B978F" w14:textId="77777777" w:rsidR="00B905CF" w:rsidRPr="00201AAB" w:rsidRDefault="00B905CF" w:rsidP="00B905CF">
      <w:pPr>
        <w:tabs>
          <w:tab w:val="right" w:pos="9720"/>
        </w:tabs>
        <w:spacing w:line="300" w:lineRule="auto"/>
        <w:rPr>
          <w:caps/>
          <w:sz w:val="24"/>
        </w:rPr>
      </w:pPr>
      <w:r w:rsidRPr="005C1FD0">
        <w:rPr>
          <w:caps/>
          <w:sz w:val="24"/>
        </w:rPr>
        <w:t>Re-Cap of Local Dues</w:t>
      </w:r>
      <w:r w:rsidRPr="005C1FD0">
        <w:rPr>
          <w:caps/>
          <w:sz w:val="24"/>
          <w:u w:val="dotted"/>
        </w:rPr>
        <w:tab/>
      </w:r>
      <w:r w:rsidRPr="005C1FD0">
        <w:rPr>
          <w:caps/>
          <w:sz w:val="24"/>
        </w:rPr>
        <w:t>H-2</w:t>
      </w:r>
    </w:p>
    <w:p w14:paraId="6761FD19" w14:textId="77777777" w:rsidR="00B905CF" w:rsidRPr="00340DD7" w:rsidRDefault="00B905CF" w:rsidP="00B905CF">
      <w:pPr>
        <w:tabs>
          <w:tab w:val="right" w:pos="9720"/>
        </w:tabs>
        <w:spacing w:line="300" w:lineRule="auto"/>
        <w:rPr>
          <w:caps/>
          <w:sz w:val="24"/>
        </w:rPr>
      </w:pPr>
      <w:bookmarkStart w:id="4" w:name="OLE_LINK15"/>
      <w:bookmarkStart w:id="5" w:name="OLE_LINK16"/>
      <w:r w:rsidRPr="00340DD7">
        <w:rPr>
          <w:caps/>
          <w:sz w:val="24"/>
        </w:rPr>
        <w:t>Flow Chart</w:t>
      </w:r>
      <w:bookmarkEnd w:id="4"/>
      <w:bookmarkEnd w:id="5"/>
      <w:r w:rsidRPr="00340DD7">
        <w:rPr>
          <w:caps/>
          <w:sz w:val="24"/>
        </w:rPr>
        <w:t xml:space="preserve"> project Membership</w:t>
      </w:r>
      <w:r w:rsidRPr="00340DD7">
        <w:rPr>
          <w:caps/>
          <w:sz w:val="24"/>
          <w:u w:val="dotted"/>
        </w:rPr>
        <w:tab/>
      </w:r>
      <w:r w:rsidRPr="00340DD7">
        <w:rPr>
          <w:caps/>
          <w:sz w:val="24"/>
        </w:rPr>
        <w:t>H-3</w:t>
      </w:r>
    </w:p>
    <w:p w14:paraId="3537921B" w14:textId="3DF7C68A" w:rsidR="00201AAB" w:rsidRPr="00340DD7" w:rsidRDefault="00201AAB" w:rsidP="00201AAB">
      <w:pPr>
        <w:tabs>
          <w:tab w:val="right" w:pos="9720"/>
        </w:tabs>
        <w:rPr>
          <w:b/>
          <w:color w:val="000000"/>
          <w:sz w:val="32"/>
        </w:rPr>
      </w:pPr>
      <w:r w:rsidRPr="00340DD7">
        <w:rPr>
          <w:b/>
          <w:color w:val="000000"/>
          <w:sz w:val="32"/>
        </w:rPr>
        <w:lastRenderedPageBreak/>
        <w:t>TABLE OF CONTENTS continued</w:t>
      </w:r>
    </w:p>
    <w:p w14:paraId="2FECF079" w14:textId="77777777" w:rsidR="00201AAB" w:rsidRDefault="00201AAB" w:rsidP="00B905CF">
      <w:pPr>
        <w:tabs>
          <w:tab w:val="right" w:pos="9720"/>
        </w:tabs>
        <w:spacing w:line="300" w:lineRule="auto"/>
        <w:rPr>
          <w:caps/>
          <w:sz w:val="24"/>
        </w:rPr>
      </w:pPr>
    </w:p>
    <w:p w14:paraId="2FD2238E" w14:textId="77777777" w:rsidR="00B905CF" w:rsidRPr="00340DD7" w:rsidRDefault="00B905CF" w:rsidP="00B905CF">
      <w:pPr>
        <w:tabs>
          <w:tab w:val="right" w:pos="9720"/>
        </w:tabs>
        <w:spacing w:line="300" w:lineRule="auto"/>
        <w:rPr>
          <w:caps/>
          <w:sz w:val="24"/>
        </w:rPr>
      </w:pPr>
      <w:r w:rsidRPr="00647373">
        <w:rPr>
          <w:caps/>
          <w:sz w:val="24"/>
        </w:rPr>
        <w:t>Flow Chart Executive Board</w:t>
      </w:r>
      <w:r w:rsidRPr="00647373">
        <w:rPr>
          <w:caps/>
          <w:sz w:val="24"/>
          <w:u w:val="dotted"/>
        </w:rPr>
        <w:tab/>
      </w:r>
      <w:r w:rsidRPr="00647373">
        <w:rPr>
          <w:caps/>
          <w:sz w:val="24"/>
        </w:rPr>
        <w:t>H-4</w:t>
      </w:r>
    </w:p>
    <w:p w14:paraId="2BAAD102" w14:textId="77777777" w:rsidR="00B905CF" w:rsidRPr="00340DD7" w:rsidRDefault="00B905CF" w:rsidP="00B905CF">
      <w:pPr>
        <w:tabs>
          <w:tab w:val="right" w:pos="9720"/>
        </w:tabs>
        <w:spacing w:line="300" w:lineRule="auto"/>
        <w:rPr>
          <w:caps/>
          <w:sz w:val="24"/>
        </w:rPr>
      </w:pPr>
      <w:r w:rsidRPr="00340DD7">
        <w:rPr>
          <w:caps/>
          <w:sz w:val="24"/>
        </w:rPr>
        <w:t>Flow Chart OF Members/SICOG</w:t>
      </w:r>
      <w:r w:rsidRPr="00340DD7">
        <w:rPr>
          <w:caps/>
          <w:sz w:val="24"/>
          <w:u w:val="dotted"/>
        </w:rPr>
        <w:tab/>
      </w:r>
      <w:r w:rsidRPr="00340DD7">
        <w:rPr>
          <w:caps/>
          <w:sz w:val="24"/>
        </w:rPr>
        <w:t>H-5</w:t>
      </w:r>
    </w:p>
    <w:p w14:paraId="53210C12" w14:textId="77777777" w:rsidR="00167D88" w:rsidRPr="00340DD7" w:rsidRDefault="00167D88" w:rsidP="00167D88">
      <w:pPr>
        <w:tabs>
          <w:tab w:val="right" w:pos="9720"/>
        </w:tabs>
        <w:spacing w:line="300" w:lineRule="auto"/>
        <w:rPr>
          <w:caps/>
          <w:sz w:val="24"/>
        </w:rPr>
      </w:pPr>
      <w:r w:rsidRPr="00340DD7">
        <w:rPr>
          <w:caps/>
          <w:sz w:val="24"/>
        </w:rPr>
        <w:t>ORGANIZATIONAL Chart</w:t>
      </w:r>
      <w:r w:rsidRPr="00340DD7">
        <w:rPr>
          <w:caps/>
          <w:sz w:val="24"/>
          <w:u w:val="dotted"/>
        </w:rPr>
        <w:tab/>
      </w:r>
      <w:r w:rsidRPr="00340DD7">
        <w:rPr>
          <w:caps/>
          <w:sz w:val="24"/>
        </w:rPr>
        <w:t>H-6</w:t>
      </w:r>
    </w:p>
    <w:p w14:paraId="35D90048" w14:textId="77777777" w:rsidR="008A0245" w:rsidRPr="00340DD7" w:rsidRDefault="008A0245" w:rsidP="008A0245">
      <w:pPr>
        <w:tabs>
          <w:tab w:val="right" w:pos="9720"/>
        </w:tabs>
        <w:spacing w:line="300" w:lineRule="auto"/>
        <w:rPr>
          <w:caps/>
          <w:sz w:val="24"/>
        </w:rPr>
      </w:pPr>
      <w:r w:rsidRPr="00340DD7">
        <w:rPr>
          <w:caps/>
          <w:sz w:val="24"/>
        </w:rPr>
        <w:t>RLF PROGRAMS/THE FINANCING STRATEGY</w:t>
      </w:r>
      <w:r w:rsidRPr="00340DD7">
        <w:rPr>
          <w:caps/>
          <w:sz w:val="24"/>
          <w:u w:val="dotted"/>
        </w:rPr>
        <w:tab/>
      </w:r>
      <w:r w:rsidRPr="00340DD7">
        <w:rPr>
          <w:caps/>
          <w:sz w:val="24"/>
        </w:rPr>
        <w:t>I-1</w:t>
      </w:r>
    </w:p>
    <w:p w14:paraId="60EC99A7" w14:textId="77777777" w:rsidR="00B905CF" w:rsidRPr="00340DD7" w:rsidRDefault="00B905CF" w:rsidP="00B905CF">
      <w:pPr>
        <w:tabs>
          <w:tab w:val="right" w:pos="9720"/>
        </w:tabs>
        <w:spacing w:line="300" w:lineRule="auto"/>
        <w:rPr>
          <w:caps/>
          <w:sz w:val="24"/>
        </w:rPr>
      </w:pPr>
      <w:r w:rsidRPr="00340DD7">
        <w:rPr>
          <w:caps/>
          <w:sz w:val="24"/>
        </w:rPr>
        <w:t>FINANCING POLICY</w:t>
      </w:r>
      <w:r w:rsidRPr="00340DD7">
        <w:rPr>
          <w:caps/>
          <w:sz w:val="24"/>
          <w:u w:val="dotted"/>
        </w:rPr>
        <w:tab/>
      </w:r>
      <w:r w:rsidRPr="00340DD7">
        <w:rPr>
          <w:caps/>
          <w:sz w:val="24"/>
        </w:rPr>
        <w:t>I-3</w:t>
      </w:r>
    </w:p>
    <w:p w14:paraId="6FCF9127" w14:textId="77777777" w:rsidR="00B905CF" w:rsidRPr="00340DD7" w:rsidRDefault="00B905CF" w:rsidP="00B905CF">
      <w:pPr>
        <w:tabs>
          <w:tab w:val="right" w:pos="9720"/>
        </w:tabs>
        <w:spacing w:line="300" w:lineRule="auto"/>
        <w:rPr>
          <w:caps/>
          <w:sz w:val="24"/>
        </w:rPr>
      </w:pPr>
      <w:r w:rsidRPr="00340DD7">
        <w:rPr>
          <w:caps/>
          <w:sz w:val="24"/>
        </w:rPr>
        <w:t>HOUSING RLF PROGRAMS</w:t>
      </w:r>
      <w:r w:rsidRPr="00340DD7">
        <w:rPr>
          <w:caps/>
          <w:sz w:val="24"/>
          <w:u w:val="dotted"/>
        </w:rPr>
        <w:tab/>
      </w:r>
      <w:r w:rsidRPr="00340DD7">
        <w:rPr>
          <w:caps/>
          <w:sz w:val="24"/>
        </w:rPr>
        <w:t>I-6</w:t>
      </w:r>
    </w:p>
    <w:p w14:paraId="09007E2E" w14:textId="77777777" w:rsidR="00B905CF" w:rsidRPr="00340DD7" w:rsidRDefault="00B905CF" w:rsidP="00B905CF">
      <w:pPr>
        <w:tabs>
          <w:tab w:val="right" w:pos="9720"/>
        </w:tabs>
        <w:spacing w:line="300" w:lineRule="auto"/>
        <w:rPr>
          <w:sz w:val="24"/>
        </w:rPr>
      </w:pPr>
    </w:p>
    <w:p w14:paraId="72F56BAC" w14:textId="77777777" w:rsidR="00B905CF" w:rsidRPr="00340DD7" w:rsidRDefault="00B905CF" w:rsidP="00B905CF">
      <w:pPr>
        <w:tabs>
          <w:tab w:val="right" w:pos="9720"/>
        </w:tabs>
        <w:spacing w:line="300" w:lineRule="auto"/>
        <w:rPr>
          <w:sz w:val="24"/>
        </w:rPr>
      </w:pPr>
    </w:p>
    <w:p w14:paraId="4C3091D5" w14:textId="77777777" w:rsidR="00B905CF" w:rsidRPr="00340DD7" w:rsidRDefault="008A0245" w:rsidP="00B905CF">
      <w:pPr>
        <w:tabs>
          <w:tab w:val="right" w:pos="9720"/>
        </w:tabs>
        <w:spacing w:line="300" w:lineRule="auto"/>
        <w:rPr>
          <w:b/>
          <w:color w:val="000000"/>
          <w:sz w:val="32"/>
        </w:rPr>
      </w:pPr>
      <w:r w:rsidRPr="00340DD7">
        <w:rPr>
          <w:b/>
          <w:color w:val="000000"/>
          <w:sz w:val="32"/>
        </w:rPr>
        <w:t xml:space="preserve">TABLE OF APPENDICES </w:t>
      </w:r>
    </w:p>
    <w:p w14:paraId="7E576507" w14:textId="77777777" w:rsidR="008A0245" w:rsidRPr="00340DD7" w:rsidRDefault="008A0245" w:rsidP="00B905CF">
      <w:pPr>
        <w:tabs>
          <w:tab w:val="right" w:pos="9720"/>
        </w:tabs>
        <w:spacing w:line="300" w:lineRule="auto"/>
        <w:rPr>
          <w:b/>
          <w:color w:val="000000"/>
          <w:sz w:val="32"/>
        </w:rPr>
      </w:pPr>
    </w:p>
    <w:p w14:paraId="79CBB6C6" w14:textId="77777777" w:rsidR="00B905CF" w:rsidRPr="00340DD7" w:rsidRDefault="00B905CF" w:rsidP="00B905CF">
      <w:pPr>
        <w:tabs>
          <w:tab w:val="right" w:pos="9720"/>
        </w:tabs>
        <w:spacing w:line="300" w:lineRule="auto"/>
        <w:rPr>
          <w:sz w:val="24"/>
        </w:rPr>
      </w:pPr>
      <w:r w:rsidRPr="00647373">
        <w:rPr>
          <w:sz w:val="24"/>
        </w:rPr>
        <w:t>APPENDIX A Board of Directors</w:t>
      </w:r>
      <w:r w:rsidRPr="00647373">
        <w:rPr>
          <w:sz w:val="24"/>
          <w:u w:val="dotted"/>
        </w:rPr>
        <w:tab/>
      </w:r>
      <w:r w:rsidRPr="00647373">
        <w:rPr>
          <w:sz w:val="24"/>
        </w:rPr>
        <w:t>APPENDIX A</w:t>
      </w:r>
    </w:p>
    <w:p w14:paraId="172FC63D" w14:textId="77777777" w:rsidR="00B905CF" w:rsidRPr="00201AAB" w:rsidRDefault="00B905CF" w:rsidP="00B905CF">
      <w:pPr>
        <w:tabs>
          <w:tab w:val="right" w:pos="9720"/>
        </w:tabs>
        <w:spacing w:line="300" w:lineRule="auto"/>
        <w:rPr>
          <w:sz w:val="24"/>
        </w:rPr>
      </w:pPr>
      <w:r w:rsidRPr="005C1FD0">
        <w:rPr>
          <w:sz w:val="24"/>
        </w:rPr>
        <w:t>APPENDIX B Employee History</w:t>
      </w:r>
      <w:r w:rsidRPr="005C1FD0">
        <w:rPr>
          <w:sz w:val="24"/>
          <w:u w:val="dotted"/>
        </w:rPr>
        <w:tab/>
      </w:r>
      <w:r w:rsidRPr="005C1FD0">
        <w:rPr>
          <w:sz w:val="24"/>
        </w:rPr>
        <w:t>APPENDIX B</w:t>
      </w:r>
    </w:p>
    <w:p w14:paraId="1ED4D2D3" w14:textId="77777777" w:rsidR="00B905CF" w:rsidRPr="00340DD7" w:rsidRDefault="00B905CF" w:rsidP="00B905CF">
      <w:pPr>
        <w:tabs>
          <w:tab w:val="right" w:pos="9720"/>
        </w:tabs>
        <w:spacing w:line="300" w:lineRule="auto"/>
        <w:rPr>
          <w:sz w:val="24"/>
        </w:rPr>
      </w:pPr>
      <w:r w:rsidRPr="00647373">
        <w:rPr>
          <w:sz w:val="24"/>
        </w:rPr>
        <w:t>APPENDIX C Board of Directors’ History</w:t>
      </w:r>
      <w:r w:rsidRPr="00647373">
        <w:rPr>
          <w:sz w:val="24"/>
          <w:u w:val="dotted"/>
        </w:rPr>
        <w:tab/>
      </w:r>
      <w:r w:rsidRPr="00647373">
        <w:rPr>
          <w:sz w:val="24"/>
        </w:rPr>
        <w:t>APPENDIX C</w:t>
      </w:r>
    </w:p>
    <w:p w14:paraId="65A8B920" w14:textId="77777777" w:rsidR="00B905CF" w:rsidRPr="00340DD7" w:rsidRDefault="00B905CF" w:rsidP="00B905CF">
      <w:pPr>
        <w:tabs>
          <w:tab w:val="right" w:pos="9720"/>
        </w:tabs>
        <w:spacing w:line="300" w:lineRule="auto"/>
        <w:rPr>
          <w:sz w:val="24"/>
        </w:rPr>
      </w:pPr>
      <w:r w:rsidRPr="00340DD7">
        <w:rPr>
          <w:sz w:val="24"/>
        </w:rPr>
        <w:t>APPENDIX D ACRONYMS</w:t>
      </w:r>
      <w:r w:rsidRPr="00340DD7">
        <w:rPr>
          <w:sz w:val="24"/>
          <w:u w:val="dotted"/>
        </w:rPr>
        <w:tab/>
      </w:r>
      <w:r w:rsidRPr="00340DD7">
        <w:rPr>
          <w:sz w:val="24"/>
        </w:rPr>
        <w:t>APPENDIX D</w:t>
      </w:r>
    </w:p>
    <w:p w14:paraId="14D2DD9D" w14:textId="77777777" w:rsidR="00B905CF" w:rsidRPr="00340DD7" w:rsidRDefault="00B905CF" w:rsidP="00B905CF">
      <w:pPr>
        <w:tabs>
          <w:tab w:val="right" w:pos="9720"/>
        </w:tabs>
        <w:spacing w:line="300" w:lineRule="auto"/>
        <w:rPr>
          <w:sz w:val="24"/>
        </w:rPr>
      </w:pPr>
      <w:r w:rsidRPr="00340DD7">
        <w:rPr>
          <w:sz w:val="24"/>
        </w:rPr>
        <w:t xml:space="preserve">APPENDIX E By-Laws – Southern Iowa Council of Governments </w:t>
      </w:r>
      <w:r w:rsidRPr="00340DD7">
        <w:rPr>
          <w:sz w:val="24"/>
          <w:u w:val="dotted"/>
        </w:rPr>
        <w:tab/>
      </w:r>
      <w:r w:rsidRPr="00340DD7">
        <w:rPr>
          <w:sz w:val="24"/>
        </w:rPr>
        <w:t>APPENDIX E</w:t>
      </w:r>
    </w:p>
    <w:p w14:paraId="788C9378" w14:textId="77777777" w:rsidR="00B905CF" w:rsidRPr="00340DD7" w:rsidRDefault="00B905CF" w:rsidP="00B905CF">
      <w:pPr>
        <w:tabs>
          <w:tab w:val="right" w:pos="9720"/>
        </w:tabs>
        <w:spacing w:line="300" w:lineRule="auto"/>
        <w:rPr>
          <w:sz w:val="24"/>
        </w:rPr>
      </w:pPr>
      <w:r w:rsidRPr="00340DD7">
        <w:rPr>
          <w:sz w:val="24"/>
        </w:rPr>
        <w:t>APPENDIX F By-Laws – Southern Iowa Development Group</w:t>
      </w:r>
      <w:r w:rsidRPr="00340DD7">
        <w:rPr>
          <w:sz w:val="24"/>
          <w:u w:val="dotted"/>
        </w:rPr>
        <w:tab/>
      </w:r>
      <w:r w:rsidRPr="00340DD7">
        <w:rPr>
          <w:sz w:val="24"/>
        </w:rPr>
        <w:t>APPENDIX F</w:t>
      </w:r>
    </w:p>
    <w:p w14:paraId="44024EB7" w14:textId="77777777" w:rsidR="00B905CF" w:rsidRPr="00340DD7" w:rsidRDefault="00B905CF" w:rsidP="00B905CF">
      <w:pPr>
        <w:tabs>
          <w:tab w:val="right" w:pos="9720"/>
        </w:tabs>
        <w:spacing w:line="300" w:lineRule="auto"/>
        <w:rPr>
          <w:sz w:val="24"/>
        </w:rPr>
      </w:pPr>
      <w:r w:rsidRPr="00340DD7">
        <w:rPr>
          <w:sz w:val="24"/>
        </w:rPr>
        <w:t>APPENDIX G By-Laws – Southern Iowa COG Housing Trust Fund</w:t>
      </w:r>
      <w:r w:rsidRPr="00340DD7">
        <w:rPr>
          <w:sz w:val="24"/>
          <w:u w:val="dotted"/>
        </w:rPr>
        <w:tab/>
      </w:r>
      <w:r w:rsidRPr="00340DD7">
        <w:rPr>
          <w:sz w:val="24"/>
        </w:rPr>
        <w:t>APPENDIX G</w:t>
      </w:r>
    </w:p>
    <w:p w14:paraId="2792A084" w14:textId="77777777" w:rsidR="00B905CF" w:rsidRPr="00340DD7" w:rsidRDefault="00B905CF" w:rsidP="00B905CF">
      <w:pPr>
        <w:tabs>
          <w:tab w:val="right" w:pos="9720"/>
        </w:tabs>
        <w:spacing w:line="300" w:lineRule="auto"/>
        <w:rPr>
          <w:sz w:val="24"/>
        </w:rPr>
      </w:pPr>
      <w:r w:rsidRPr="00340DD7">
        <w:rPr>
          <w:sz w:val="24"/>
        </w:rPr>
        <w:t>APPENDIX H Grant Listing</w:t>
      </w:r>
      <w:r w:rsidRPr="00340DD7">
        <w:rPr>
          <w:sz w:val="24"/>
          <w:u w:val="dotted"/>
        </w:rPr>
        <w:tab/>
      </w:r>
      <w:r w:rsidRPr="00340DD7">
        <w:rPr>
          <w:sz w:val="24"/>
        </w:rPr>
        <w:t>APPENDIX H</w:t>
      </w:r>
    </w:p>
    <w:p w14:paraId="3F24C038" w14:textId="77777777" w:rsidR="00B905CF" w:rsidRPr="00340DD7" w:rsidRDefault="00B905CF" w:rsidP="00B905CF">
      <w:pPr>
        <w:tabs>
          <w:tab w:val="right" w:pos="9720"/>
        </w:tabs>
        <w:spacing w:line="300" w:lineRule="auto"/>
        <w:rPr>
          <w:sz w:val="24"/>
        </w:rPr>
      </w:pPr>
      <w:r w:rsidRPr="00340DD7">
        <w:rPr>
          <w:sz w:val="24"/>
        </w:rPr>
        <w:t>APPENDIX I Code of Iowa Section 28H</w:t>
      </w:r>
      <w:r w:rsidRPr="00340DD7">
        <w:rPr>
          <w:sz w:val="24"/>
          <w:u w:val="dotted"/>
        </w:rPr>
        <w:tab/>
      </w:r>
      <w:r w:rsidRPr="00340DD7">
        <w:rPr>
          <w:sz w:val="24"/>
        </w:rPr>
        <w:t>APPENDIX I</w:t>
      </w:r>
    </w:p>
    <w:p w14:paraId="7FEEFD21" w14:textId="77777777" w:rsidR="000610B3" w:rsidRPr="00340DD7" w:rsidRDefault="000610B3" w:rsidP="00B905CF">
      <w:pPr>
        <w:tabs>
          <w:tab w:val="right" w:pos="9720"/>
        </w:tabs>
        <w:spacing w:line="300" w:lineRule="auto"/>
        <w:rPr>
          <w:sz w:val="24"/>
        </w:rPr>
      </w:pPr>
    </w:p>
    <w:p w14:paraId="0E71E48F" w14:textId="77777777" w:rsidR="000610B3" w:rsidRPr="00340DD7" w:rsidRDefault="000610B3" w:rsidP="00B905CF">
      <w:pPr>
        <w:tabs>
          <w:tab w:val="right" w:pos="9720"/>
        </w:tabs>
        <w:spacing w:line="300" w:lineRule="auto"/>
        <w:rPr>
          <w:sz w:val="24"/>
        </w:rPr>
      </w:pPr>
    </w:p>
    <w:p w14:paraId="425A084F" w14:textId="77777777" w:rsidR="00A71837" w:rsidRPr="00340DD7" w:rsidRDefault="000610B3" w:rsidP="00A71837">
      <w:pPr>
        <w:tabs>
          <w:tab w:val="right" w:pos="9720"/>
        </w:tabs>
        <w:spacing w:line="300" w:lineRule="auto"/>
        <w:rPr>
          <w:b/>
          <w:color w:val="000000"/>
          <w:sz w:val="32"/>
        </w:rPr>
      </w:pPr>
      <w:r w:rsidRPr="00340DD7">
        <w:rPr>
          <w:b/>
          <w:color w:val="000000"/>
          <w:sz w:val="32"/>
        </w:rPr>
        <w:t>SUPPLEMENTAL DOCUMENTS</w:t>
      </w:r>
    </w:p>
    <w:p w14:paraId="12FD87AF" w14:textId="77777777" w:rsidR="00A71837" w:rsidRPr="00340DD7" w:rsidRDefault="00A71837" w:rsidP="00B905CF">
      <w:pPr>
        <w:tabs>
          <w:tab w:val="right" w:pos="9720"/>
        </w:tabs>
        <w:spacing w:line="300" w:lineRule="auto"/>
        <w:rPr>
          <w:color w:val="000000"/>
          <w:sz w:val="24"/>
          <w:szCs w:val="24"/>
        </w:rPr>
      </w:pPr>
      <w:r w:rsidRPr="00340DD7">
        <w:rPr>
          <w:color w:val="000000"/>
          <w:sz w:val="24"/>
          <w:szCs w:val="24"/>
        </w:rPr>
        <w:t>EMPLOYEE HANDBOOK</w:t>
      </w:r>
      <w:r w:rsidRPr="00340DD7">
        <w:rPr>
          <w:sz w:val="24"/>
          <w:u w:val="dotted"/>
        </w:rPr>
        <w:t xml:space="preserve"> </w:t>
      </w:r>
      <w:r w:rsidRPr="00340DD7">
        <w:rPr>
          <w:sz w:val="24"/>
          <w:u w:val="dotted"/>
        </w:rPr>
        <w:tab/>
      </w:r>
      <w:r w:rsidRPr="00340DD7">
        <w:rPr>
          <w:sz w:val="24"/>
        </w:rPr>
        <w:t>Web Site</w:t>
      </w:r>
    </w:p>
    <w:p w14:paraId="234AF4E8" w14:textId="77777777" w:rsidR="00A71837" w:rsidRDefault="00A71837" w:rsidP="00B905CF">
      <w:pPr>
        <w:tabs>
          <w:tab w:val="right" w:pos="9720"/>
        </w:tabs>
        <w:spacing w:line="300" w:lineRule="auto"/>
        <w:rPr>
          <w:sz w:val="24"/>
        </w:rPr>
      </w:pPr>
      <w:r w:rsidRPr="00340DD7">
        <w:rPr>
          <w:color w:val="000000"/>
          <w:sz w:val="24"/>
          <w:szCs w:val="24"/>
        </w:rPr>
        <w:t>DISASTER PLAN</w:t>
      </w:r>
      <w:r w:rsidRPr="00340DD7">
        <w:rPr>
          <w:sz w:val="24"/>
          <w:u w:val="dotted"/>
        </w:rPr>
        <w:t xml:space="preserve"> </w:t>
      </w:r>
      <w:r w:rsidRPr="00340DD7">
        <w:rPr>
          <w:sz w:val="24"/>
          <w:u w:val="dotted"/>
        </w:rPr>
        <w:tab/>
      </w:r>
      <w:r w:rsidRPr="00340DD7">
        <w:rPr>
          <w:sz w:val="24"/>
        </w:rPr>
        <w:t>Web Site</w:t>
      </w:r>
    </w:p>
    <w:p w14:paraId="0DA221D4" w14:textId="77777777" w:rsidR="00B058CC" w:rsidRDefault="005B3C62" w:rsidP="00B905CF">
      <w:pPr>
        <w:tabs>
          <w:tab w:val="right" w:pos="9720"/>
        </w:tabs>
        <w:spacing w:line="300" w:lineRule="auto"/>
        <w:rPr>
          <w:sz w:val="24"/>
        </w:rPr>
      </w:pPr>
      <w:r>
        <w:rPr>
          <w:noProof/>
          <w:sz w:val="24"/>
        </w:rPr>
        <mc:AlternateContent>
          <mc:Choice Requires="wps">
            <w:drawing>
              <wp:anchor distT="0" distB="0" distL="114300" distR="114300" simplePos="0" relativeHeight="251655680" behindDoc="0" locked="0" layoutInCell="1" allowOverlap="1" wp14:anchorId="7E2D0C08" wp14:editId="2133855F">
                <wp:simplePos x="0" y="0"/>
                <wp:positionH relativeFrom="column">
                  <wp:posOffset>40640</wp:posOffset>
                </wp:positionH>
                <wp:positionV relativeFrom="paragraph">
                  <wp:posOffset>108585</wp:posOffset>
                </wp:positionV>
                <wp:extent cx="6053455" cy="2247900"/>
                <wp:effectExtent l="0" t="0" r="0" b="0"/>
                <wp:wrapTight wrapText="bothSides">
                  <wp:wrapPolygon edited="0">
                    <wp:start x="0" y="0"/>
                    <wp:lineTo x="21600" y="0"/>
                    <wp:lineTo x="21600" y="21600"/>
                    <wp:lineTo x="0" y="21600"/>
                    <wp:lineTo x="0" y="0"/>
                  </wp:wrapPolygon>
                </wp:wrapTight>
                <wp:docPr id="4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247900"/>
                        </a:xfrm>
                        <a:prstGeom prst="rect">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25738D"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First let me try to put some clarity to our organization and membership. SICOG has 4 levels of “members”. By members I mean organization that we serve and or receive revenue.</w:t>
                            </w:r>
                          </w:p>
                          <w:p w14:paraId="2ECEC596" w14:textId="77777777" w:rsidR="00830D06" w:rsidRPr="001A39BB" w:rsidRDefault="00830D06" w:rsidP="001A39BB">
                            <w:pPr>
                              <w:rPr>
                                <w:rFonts w:ascii="Verdana" w:hAnsi="Verdana"/>
                                <w:color w:val="000000"/>
                                <w:sz w:val="8"/>
                                <w:szCs w:val="8"/>
                              </w:rPr>
                            </w:pPr>
                          </w:p>
                          <w:p w14:paraId="4D7ECB68"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1. MEMBERS - SICOG members are cities or counties that pay and annual assessment (“dues). SICOG dues are $1.01 per capita. SICOG uses 2010 census official figures (65,677).</w:t>
                            </w:r>
                          </w:p>
                          <w:p w14:paraId="144E2C4D" w14:textId="77777777" w:rsidR="00830D06" w:rsidRPr="001A39BB" w:rsidRDefault="00830D06" w:rsidP="001A39BB">
                            <w:pPr>
                              <w:rPr>
                                <w:rFonts w:ascii="Verdana" w:hAnsi="Verdana"/>
                                <w:color w:val="000000"/>
                                <w:sz w:val="8"/>
                                <w:szCs w:val="8"/>
                              </w:rPr>
                            </w:pPr>
                          </w:p>
                          <w:p w14:paraId="16063F72"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2. Associate members - I have attached the parameters/criteria to be considered by the board. All services as if they were a membe</w:t>
                            </w:r>
                            <w:r>
                              <w:rPr>
                                <w:rFonts w:ascii="Verdana" w:hAnsi="Verdana"/>
                                <w:color w:val="000000"/>
                                <w:sz w:val="8"/>
                                <w:szCs w:val="8"/>
                              </w:rPr>
                              <w:t xml:space="preserve">r. Dues for Associate member are </w:t>
                            </w:r>
                            <w:r w:rsidRPr="001A39BB">
                              <w:rPr>
                                <w:rFonts w:ascii="Verdana" w:hAnsi="Verdana"/>
                                <w:color w:val="000000"/>
                                <w:sz w:val="8"/>
                                <w:szCs w:val="8"/>
                              </w:rPr>
                              <w:t>1.5 times the annual assessment ($1.52) We currently have 4 cities that are in this category. NOT included in Article or By-Laws — no voting rights.</w:t>
                            </w:r>
                          </w:p>
                          <w:p w14:paraId="08BCB81B" w14:textId="77777777" w:rsidR="00830D06" w:rsidRPr="001A39BB" w:rsidRDefault="00830D06" w:rsidP="001A39BB">
                            <w:pPr>
                              <w:rPr>
                                <w:rFonts w:ascii="Verdana" w:hAnsi="Verdana"/>
                                <w:color w:val="000000"/>
                                <w:sz w:val="8"/>
                                <w:szCs w:val="8"/>
                              </w:rPr>
                            </w:pPr>
                          </w:p>
                          <w:p w14:paraId="4AEFA66B"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3. Partnership members - This subcategory is for the groups that we work with on a daily basis that benefit from what SICOG does.  Identified groups/ organizations include but not limited to: financial institutions, schools, industries, engineering firms, real estate agents, developers, hospitals, public utilities, local development corporations, tourism groups, insurance, farmers and contractors.  This revenue stream is based on defined levels ($2,500, $1,500 $1,000 $500 $250). This is an annual giving by each organization or group. NOT included in Article or By-Laws — no voting rights..</w:t>
                            </w:r>
                          </w:p>
                          <w:p w14:paraId="66D04311" w14:textId="77777777" w:rsidR="00830D06" w:rsidRPr="001A39BB" w:rsidRDefault="00830D06" w:rsidP="001A39BB">
                            <w:pPr>
                              <w:rPr>
                                <w:rFonts w:ascii="Verdana" w:hAnsi="Verdana"/>
                                <w:color w:val="000000"/>
                                <w:sz w:val="8"/>
                                <w:szCs w:val="8"/>
                              </w:rPr>
                            </w:pPr>
                          </w:p>
                          <w:p w14:paraId="5EA9C81A"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4. Non-member members - This</w:t>
                            </w:r>
                            <w:r>
                              <w:rPr>
                                <w:rFonts w:ascii="Verdana" w:hAnsi="Verdana"/>
                                <w:color w:val="000000"/>
                                <w:sz w:val="8"/>
                                <w:szCs w:val="8"/>
                              </w:rPr>
                              <w:t xml:space="preserve"> subgroup</w:t>
                            </w:r>
                            <w:r w:rsidRPr="001A39BB">
                              <w:rPr>
                                <w:rFonts w:ascii="Verdana" w:hAnsi="Verdana"/>
                                <w:color w:val="000000"/>
                                <w:sz w:val="8"/>
                                <w:szCs w:val="8"/>
                              </w:rPr>
                              <w:t xml:space="preserve"> includes all others. We will prepare applications for</w:t>
                            </w:r>
                            <w:r w:rsidRPr="001A39BB">
                              <w:rPr>
                                <w:rFonts w:ascii="Verdana" w:hAnsi="Verdana"/>
                                <w:color w:val="000000"/>
                                <w:spacing w:val="-3"/>
                                <w:sz w:val="8"/>
                                <w:szCs w:val="8"/>
                              </w:rPr>
                              <w:t> Not For Profit Organizations or For-Profit and Partner Members. This group will be charge a fee whereas there are no fees charge</w:t>
                            </w:r>
                            <w:r>
                              <w:rPr>
                                <w:rFonts w:ascii="Verdana" w:hAnsi="Verdana"/>
                                <w:color w:val="000000"/>
                                <w:spacing w:val="-3"/>
                                <w:sz w:val="8"/>
                                <w:szCs w:val="8"/>
                              </w:rPr>
                              <w:t>d</w:t>
                            </w:r>
                            <w:r w:rsidRPr="001A39BB">
                              <w:rPr>
                                <w:rFonts w:ascii="Verdana" w:hAnsi="Verdana"/>
                                <w:color w:val="000000"/>
                                <w:spacing w:val="-3"/>
                                <w:sz w:val="8"/>
                                <w:szCs w:val="8"/>
                              </w:rPr>
                              <w:t xml:space="preserve"> to MEMBERS. I have attached the fee structure. Basically </w:t>
                            </w:r>
                            <w:r w:rsidRPr="001A39BB">
                              <w:rPr>
                                <w:rFonts w:ascii="Verdana" w:hAnsi="Verdana"/>
                                <w:color w:val="000000"/>
                                <w:sz w:val="8"/>
                                <w:szCs w:val="8"/>
                              </w:rPr>
                              <w:t>we charge the organization hourly and incidental expenses and receive 5.0% of grant amount up to $50,000 and 2.5% on grants over $50,000, if awarded, for grant writing services. NOT included in Article or By-Laws — no voting rights.</w:t>
                            </w:r>
                          </w:p>
                          <w:p w14:paraId="326E80FC" w14:textId="77777777" w:rsidR="00830D06" w:rsidRPr="001A39BB" w:rsidRDefault="00830D06" w:rsidP="001A39BB">
                            <w:pPr>
                              <w:rPr>
                                <w:rFonts w:ascii="Verdana" w:hAnsi="Verdana"/>
                                <w:color w:val="000000"/>
                                <w:sz w:val="8"/>
                                <w:szCs w:val="8"/>
                              </w:rPr>
                            </w:pPr>
                          </w:p>
                          <w:p w14:paraId="545720D5"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#1 &amp; #2 funds are general revenue</w:t>
                            </w:r>
                          </w:p>
                          <w:p w14:paraId="2D936AB0" w14:textId="77777777" w:rsidR="00830D06" w:rsidRPr="001A39BB" w:rsidRDefault="00830D06" w:rsidP="001A39BB">
                            <w:pPr>
                              <w:rPr>
                                <w:rFonts w:ascii="Verdana" w:hAnsi="Verdana"/>
                                <w:color w:val="000000"/>
                                <w:sz w:val="8"/>
                                <w:szCs w:val="8"/>
                              </w:rPr>
                            </w:pPr>
                          </w:p>
                          <w:p w14:paraId="0B70BD94" w14:textId="77777777" w:rsidR="00830D06" w:rsidRPr="001A39BB" w:rsidRDefault="00830D06" w:rsidP="001A39BB">
                            <w:pPr>
                              <w:rPr>
                                <w:rFonts w:ascii="Verdana" w:hAnsi="Verdana"/>
                                <w:color w:val="000000"/>
                                <w:sz w:val="8"/>
                                <w:szCs w:val="8"/>
                              </w:rPr>
                            </w:pPr>
                            <w:r>
                              <w:rPr>
                                <w:rFonts w:ascii="Verdana" w:hAnsi="Verdana"/>
                                <w:color w:val="000000"/>
                                <w:sz w:val="8"/>
                                <w:szCs w:val="8"/>
                              </w:rPr>
                              <w:t>#3 f</w:t>
                            </w:r>
                            <w:r w:rsidRPr="001A39BB">
                              <w:rPr>
                                <w:rFonts w:ascii="Verdana" w:hAnsi="Verdana"/>
                                <w:color w:val="000000"/>
                                <w:sz w:val="8"/>
                                <w:szCs w:val="8"/>
                              </w:rPr>
                              <w:t>unds are special reserves and segregated (currently this fund equal about $150,000) The fund is used primarily for equipment and extra repairs (copy machine, car, replacement of all lights to LED, new heat system and the likes.</w:t>
                            </w:r>
                          </w:p>
                          <w:p w14:paraId="7F258FDC" w14:textId="77777777" w:rsidR="00830D06" w:rsidRPr="001A39BB" w:rsidRDefault="00830D06" w:rsidP="001A39BB">
                            <w:pPr>
                              <w:rPr>
                                <w:rFonts w:ascii="Verdana" w:hAnsi="Verdana"/>
                                <w:color w:val="000000"/>
                                <w:sz w:val="8"/>
                                <w:szCs w:val="8"/>
                              </w:rPr>
                            </w:pPr>
                          </w:p>
                          <w:p w14:paraId="5F0CD47F"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#4 funds are general revenue but a portion is distributed back to staff as a “Bonus” at the end of each year. I have attached the breakdown of fund distribution. </w:t>
                            </w:r>
                          </w:p>
                          <w:p w14:paraId="0A40E36F" w14:textId="77777777" w:rsidR="00830D06" w:rsidRPr="001A39BB" w:rsidRDefault="00830D06" w:rsidP="001A39BB">
                            <w:pPr>
                              <w:rPr>
                                <w:rFonts w:ascii="Verdana" w:hAnsi="Verdana"/>
                                <w:color w:val="000000"/>
                                <w:sz w:val="8"/>
                                <w:szCs w:val="8"/>
                              </w:rPr>
                            </w:pPr>
                          </w:p>
                          <w:p w14:paraId="7661BDE3"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Additionally, I throw this in as a clarifier for how we generate revenue.</w:t>
                            </w:r>
                          </w:p>
                          <w:p w14:paraId="1EBE9FE2"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b/>
                              <w:t>All grantsmanship is Free to members</w:t>
                            </w:r>
                          </w:p>
                          <w:p w14:paraId="120862AB"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b/>
                              <w:t>Any activity that requires more than 10 hours of concentrated work a contract is signed between them and us. (CDBG administration, comp plans, Zoning, hazard mitigation,</w:t>
                            </w:r>
                          </w:p>
                          <w:p w14:paraId="66BDEB1F"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  </w:t>
                            </w:r>
                            <w:r w:rsidRPr="001A39BB">
                              <w:rPr>
                                <w:rFonts w:ascii="Verdana" w:hAnsi="Verdana"/>
                                <w:color w:val="000000"/>
                                <w:sz w:val="8"/>
                                <w:szCs w:val="8"/>
                              </w:rPr>
                              <w:tab/>
                              <w:t>surveys, environmental, etc.)</w:t>
                            </w:r>
                          </w:p>
                          <w:p w14:paraId="1EF1FC86"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Also, please remember that there are currently three (3) corporations under the SICOG umbrella: Southern Iowa Council of Governments, Southern Iowa Development Group and Southern Iowa COG Housing Trust Fund. The last two purchase services from SICOG. </w:t>
                            </w:r>
                          </w:p>
                          <w:p w14:paraId="4471689C" w14:textId="77777777" w:rsidR="00830D06" w:rsidRPr="001A39BB" w:rsidRDefault="00830D06" w:rsidP="001A39BB">
                            <w:pPr>
                              <w:rPr>
                                <w:rFonts w:ascii="Verdana" w:hAnsi="Verdana"/>
                                <w:color w:val="000000"/>
                                <w:sz w:val="8"/>
                                <w:szCs w:val="8"/>
                              </w:rPr>
                            </w:pPr>
                          </w:p>
                          <w:p w14:paraId="4DC710E6"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I have heard that the State Legislature is going to provide each COG in NE with $500,000, I would have thought that would solve your problem.:)</w:t>
                            </w:r>
                          </w:p>
                          <w:p w14:paraId="68E0146E" w14:textId="77777777" w:rsidR="00830D06" w:rsidRPr="001A39BB" w:rsidRDefault="00830D06" w:rsidP="001A39BB">
                            <w:pPr>
                              <w:rPr>
                                <w:rFonts w:ascii="Verdana" w:hAnsi="Verdana"/>
                                <w:color w:val="000000"/>
                                <w:sz w:val="8"/>
                                <w:szCs w:val="8"/>
                              </w:rPr>
                            </w:pPr>
                          </w:p>
                          <w:p w14:paraId="777CA7BC"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Finally the complexity of the organization and nuance might dictate that we might want to meet for a day so I can pick your brain and vice versa. Let me know if you have any questions. </w:t>
                            </w:r>
                          </w:p>
                          <w:p w14:paraId="043BC718" w14:textId="77777777" w:rsidR="00830D06" w:rsidRPr="001A39BB" w:rsidRDefault="00830D06">
                            <w:pPr>
                              <w:rPr>
                                <w:sz w:val="8"/>
                                <w:szCs w:val="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0C08" id="Text Box 124" o:spid="_x0000_s1027" type="#_x0000_t202" style="position:absolute;margin-left:3.2pt;margin-top:8.55pt;width:476.65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" fillcolor="yellow" stroked="f">
                <v:textbox inset=",7.2pt,,7.2pt">
                  <w:txbxContent>
                    <w:p w14:paraId="6325738D"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First let me try to put some clarity to our organization and membership. SICOG has 4 levels of “members”. By members I mean organization that we serve and or receive revenue.</w:t>
                      </w:r>
                    </w:p>
                    <w:p w14:paraId="2ECEC596" w14:textId="77777777" w:rsidR="00830D06" w:rsidRPr="001A39BB" w:rsidRDefault="00830D06" w:rsidP="001A39BB">
                      <w:pPr>
                        <w:rPr>
                          <w:rFonts w:ascii="Verdana" w:hAnsi="Verdana"/>
                          <w:color w:val="000000"/>
                          <w:sz w:val="8"/>
                          <w:szCs w:val="8"/>
                        </w:rPr>
                      </w:pPr>
                    </w:p>
                    <w:p w14:paraId="4D7ECB68"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1. MEMBERS - SICOG members are cities or counties that pay and annual assessment (“dues). SICOG dues are $1.01 per capita. SICOG uses 2010 census official figures (65,677).</w:t>
                      </w:r>
                    </w:p>
                    <w:p w14:paraId="144E2C4D" w14:textId="77777777" w:rsidR="00830D06" w:rsidRPr="001A39BB" w:rsidRDefault="00830D06" w:rsidP="001A39BB">
                      <w:pPr>
                        <w:rPr>
                          <w:rFonts w:ascii="Verdana" w:hAnsi="Verdana"/>
                          <w:color w:val="000000"/>
                          <w:sz w:val="8"/>
                          <w:szCs w:val="8"/>
                        </w:rPr>
                      </w:pPr>
                    </w:p>
                    <w:p w14:paraId="16063F72"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2. Associate members - I have attached the parameters/criteria to be considered by the board. All services as if they were a membe</w:t>
                      </w:r>
                      <w:r>
                        <w:rPr>
                          <w:rFonts w:ascii="Verdana" w:hAnsi="Verdana"/>
                          <w:color w:val="000000"/>
                          <w:sz w:val="8"/>
                          <w:szCs w:val="8"/>
                        </w:rPr>
                        <w:t xml:space="preserve">r. Dues for Associate member are </w:t>
                      </w:r>
                      <w:r w:rsidRPr="001A39BB">
                        <w:rPr>
                          <w:rFonts w:ascii="Verdana" w:hAnsi="Verdana"/>
                          <w:color w:val="000000"/>
                          <w:sz w:val="8"/>
                          <w:szCs w:val="8"/>
                        </w:rPr>
                        <w:t>1.5 times the annual assessment ($1.52) We currently have 4 cities that are in this category. NOT included in Article or By-Laws — no voting rights.</w:t>
                      </w:r>
                    </w:p>
                    <w:p w14:paraId="08BCB81B" w14:textId="77777777" w:rsidR="00830D06" w:rsidRPr="001A39BB" w:rsidRDefault="00830D06" w:rsidP="001A39BB">
                      <w:pPr>
                        <w:rPr>
                          <w:rFonts w:ascii="Verdana" w:hAnsi="Verdana"/>
                          <w:color w:val="000000"/>
                          <w:sz w:val="8"/>
                          <w:szCs w:val="8"/>
                        </w:rPr>
                      </w:pPr>
                    </w:p>
                    <w:p w14:paraId="4AEFA66B"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3. Partnership members - This subcategory is for the groups that we work with on a daily basis that benefit from what SICOG does.  Identified groups/ organizations include but not limited to: financial institutions, schools, industries, engineering firms, real estate agents, developers, hospitals, public utilities, local development corporations, tourism groups, insurance, farmers and contractors.  This revenue stream is based on defined levels ($2,500, $1,500 $1,000 $500 $250). This is an annual giving by each organization or group. NOT included in Article or By-Laws — no voting rights..</w:t>
                      </w:r>
                    </w:p>
                    <w:p w14:paraId="66D04311" w14:textId="77777777" w:rsidR="00830D06" w:rsidRPr="001A39BB" w:rsidRDefault="00830D06" w:rsidP="001A39BB">
                      <w:pPr>
                        <w:rPr>
                          <w:rFonts w:ascii="Verdana" w:hAnsi="Verdana"/>
                          <w:color w:val="000000"/>
                          <w:sz w:val="8"/>
                          <w:szCs w:val="8"/>
                        </w:rPr>
                      </w:pPr>
                    </w:p>
                    <w:p w14:paraId="5EA9C81A"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4. Non-member members - This</w:t>
                      </w:r>
                      <w:r>
                        <w:rPr>
                          <w:rFonts w:ascii="Verdana" w:hAnsi="Verdana"/>
                          <w:color w:val="000000"/>
                          <w:sz w:val="8"/>
                          <w:szCs w:val="8"/>
                        </w:rPr>
                        <w:t xml:space="preserve"> subgroup</w:t>
                      </w:r>
                      <w:r w:rsidRPr="001A39BB">
                        <w:rPr>
                          <w:rFonts w:ascii="Verdana" w:hAnsi="Verdana"/>
                          <w:color w:val="000000"/>
                          <w:sz w:val="8"/>
                          <w:szCs w:val="8"/>
                        </w:rPr>
                        <w:t xml:space="preserve"> includes all others. We will prepare applications for</w:t>
                      </w:r>
                      <w:r w:rsidRPr="001A39BB">
                        <w:rPr>
                          <w:rFonts w:ascii="Verdana" w:hAnsi="Verdana"/>
                          <w:color w:val="000000"/>
                          <w:spacing w:val="-3"/>
                          <w:sz w:val="8"/>
                          <w:szCs w:val="8"/>
                        </w:rPr>
                        <w:t> Not For Profit Organizations or For-Profit and Partner Members. This group will be charge a fee whereas there are no fees charge</w:t>
                      </w:r>
                      <w:r>
                        <w:rPr>
                          <w:rFonts w:ascii="Verdana" w:hAnsi="Verdana"/>
                          <w:color w:val="000000"/>
                          <w:spacing w:val="-3"/>
                          <w:sz w:val="8"/>
                          <w:szCs w:val="8"/>
                        </w:rPr>
                        <w:t>d</w:t>
                      </w:r>
                      <w:r w:rsidRPr="001A39BB">
                        <w:rPr>
                          <w:rFonts w:ascii="Verdana" w:hAnsi="Verdana"/>
                          <w:color w:val="000000"/>
                          <w:spacing w:val="-3"/>
                          <w:sz w:val="8"/>
                          <w:szCs w:val="8"/>
                        </w:rPr>
                        <w:t xml:space="preserve"> to MEMBERS. I have attached the fee structure. Basically </w:t>
                      </w:r>
                      <w:r w:rsidRPr="001A39BB">
                        <w:rPr>
                          <w:rFonts w:ascii="Verdana" w:hAnsi="Verdana"/>
                          <w:color w:val="000000"/>
                          <w:sz w:val="8"/>
                          <w:szCs w:val="8"/>
                        </w:rPr>
                        <w:t>we charge the organization hourly and incidental expenses and receive 5.0% of grant amount up to $50,000 and 2.5% on grants over $50,000, if awarded, for grant writing services. NOT included in Article or By-Laws — no voting rights.</w:t>
                      </w:r>
                    </w:p>
                    <w:p w14:paraId="326E80FC" w14:textId="77777777" w:rsidR="00830D06" w:rsidRPr="001A39BB" w:rsidRDefault="00830D06" w:rsidP="001A39BB">
                      <w:pPr>
                        <w:rPr>
                          <w:rFonts w:ascii="Verdana" w:hAnsi="Verdana"/>
                          <w:color w:val="000000"/>
                          <w:sz w:val="8"/>
                          <w:szCs w:val="8"/>
                        </w:rPr>
                      </w:pPr>
                    </w:p>
                    <w:p w14:paraId="545720D5"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#1 &amp; #2 funds are general revenue</w:t>
                      </w:r>
                    </w:p>
                    <w:p w14:paraId="2D936AB0" w14:textId="77777777" w:rsidR="00830D06" w:rsidRPr="001A39BB" w:rsidRDefault="00830D06" w:rsidP="001A39BB">
                      <w:pPr>
                        <w:rPr>
                          <w:rFonts w:ascii="Verdana" w:hAnsi="Verdana"/>
                          <w:color w:val="000000"/>
                          <w:sz w:val="8"/>
                          <w:szCs w:val="8"/>
                        </w:rPr>
                      </w:pPr>
                    </w:p>
                    <w:p w14:paraId="0B70BD94" w14:textId="77777777" w:rsidR="00830D06" w:rsidRPr="001A39BB" w:rsidRDefault="00830D06" w:rsidP="001A39BB">
                      <w:pPr>
                        <w:rPr>
                          <w:rFonts w:ascii="Verdana" w:hAnsi="Verdana"/>
                          <w:color w:val="000000"/>
                          <w:sz w:val="8"/>
                          <w:szCs w:val="8"/>
                        </w:rPr>
                      </w:pPr>
                      <w:r>
                        <w:rPr>
                          <w:rFonts w:ascii="Verdana" w:hAnsi="Verdana"/>
                          <w:color w:val="000000"/>
                          <w:sz w:val="8"/>
                          <w:szCs w:val="8"/>
                        </w:rPr>
                        <w:t>#3 f</w:t>
                      </w:r>
                      <w:r w:rsidRPr="001A39BB">
                        <w:rPr>
                          <w:rFonts w:ascii="Verdana" w:hAnsi="Verdana"/>
                          <w:color w:val="000000"/>
                          <w:sz w:val="8"/>
                          <w:szCs w:val="8"/>
                        </w:rPr>
                        <w:t>unds are special reserves and segregated (currently this fund equal about $150,000) The fund is used primarily for equipment and extra repairs (copy machine, car, replacement of all lights to LED, new heat system and the likes.</w:t>
                      </w:r>
                    </w:p>
                    <w:p w14:paraId="7F258FDC" w14:textId="77777777" w:rsidR="00830D06" w:rsidRPr="001A39BB" w:rsidRDefault="00830D06" w:rsidP="001A39BB">
                      <w:pPr>
                        <w:rPr>
                          <w:rFonts w:ascii="Verdana" w:hAnsi="Verdana"/>
                          <w:color w:val="000000"/>
                          <w:sz w:val="8"/>
                          <w:szCs w:val="8"/>
                        </w:rPr>
                      </w:pPr>
                    </w:p>
                    <w:p w14:paraId="5F0CD47F"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#4 funds are general revenue but a portion is distributed back to staff as a “Bonus” at the end of each year. I have attached the breakdown of fund distribution. </w:t>
                      </w:r>
                    </w:p>
                    <w:p w14:paraId="0A40E36F" w14:textId="77777777" w:rsidR="00830D06" w:rsidRPr="001A39BB" w:rsidRDefault="00830D06" w:rsidP="001A39BB">
                      <w:pPr>
                        <w:rPr>
                          <w:rFonts w:ascii="Verdana" w:hAnsi="Verdana"/>
                          <w:color w:val="000000"/>
                          <w:sz w:val="8"/>
                          <w:szCs w:val="8"/>
                        </w:rPr>
                      </w:pPr>
                    </w:p>
                    <w:p w14:paraId="7661BDE3"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Additionally, I throw this in as a clarifier for how we generate revenue.</w:t>
                      </w:r>
                    </w:p>
                    <w:p w14:paraId="1EBE9FE2"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b/>
                        <w:t>All grantsmanship is Free to members</w:t>
                      </w:r>
                    </w:p>
                    <w:p w14:paraId="120862AB"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b/>
                        <w:t>Any activity that requires more than 10 hours of concentrated work a contract is signed between them and us. (CDBG administration, comp plans, Zoning, hazard mitigation,</w:t>
                      </w:r>
                    </w:p>
                    <w:p w14:paraId="66BDEB1F"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  </w:t>
                      </w:r>
                      <w:r w:rsidRPr="001A39BB">
                        <w:rPr>
                          <w:rFonts w:ascii="Verdana" w:hAnsi="Verdana"/>
                          <w:color w:val="000000"/>
                          <w:sz w:val="8"/>
                          <w:szCs w:val="8"/>
                        </w:rPr>
                        <w:tab/>
                        <w:t>surveys, environmental, etc.)</w:t>
                      </w:r>
                    </w:p>
                    <w:p w14:paraId="1EF1FC86"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Also, please remember that there are currently three (3) corporations under the SICOG umbrella: Southern Iowa Council of Governments, Southern Iowa Development Group and Southern Iowa COG Housing Trust Fund. The last two purchase services from SICOG. </w:t>
                      </w:r>
                    </w:p>
                    <w:p w14:paraId="4471689C" w14:textId="77777777" w:rsidR="00830D06" w:rsidRPr="001A39BB" w:rsidRDefault="00830D06" w:rsidP="001A39BB">
                      <w:pPr>
                        <w:rPr>
                          <w:rFonts w:ascii="Verdana" w:hAnsi="Verdana"/>
                          <w:color w:val="000000"/>
                          <w:sz w:val="8"/>
                          <w:szCs w:val="8"/>
                        </w:rPr>
                      </w:pPr>
                    </w:p>
                    <w:p w14:paraId="4DC710E6"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I have heard that the State Legislature is going to provide each COG in NE with $500,000, I would have thought that would solve your problem.:)</w:t>
                      </w:r>
                    </w:p>
                    <w:p w14:paraId="68E0146E" w14:textId="77777777" w:rsidR="00830D06" w:rsidRPr="001A39BB" w:rsidRDefault="00830D06" w:rsidP="001A39BB">
                      <w:pPr>
                        <w:rPr>
                          <w:rFonts w:ascii="Verdana" w:hAnsi="Verdana"/>
                          <w:color w:val="000000"/>
                          <w:sz w:val="8"/>
                          <w:szCs w:val="8"/>
                        </w:rPr>
                      </w:pPr>
                    </w:p>
                    <w:p w14:paraId="777CA7BC" w14:textId="77777777" w:rsidR="00830D06" w:rsidRPr="001A39BB" w:rsidRDefault="00830D06" w:rsidP="001A39BB">
                      <w:pPr>
                        <w:rPr>
                          <w:rFonts w:ascii="Verdana" w:hAnsi="Verdana"/>
                          <w:color w:val="000000"/>
                          <w:sz w:val="8"/>
                          <w:szCs w:val="8"/>
                        </w:rPr>
                      </w:pPr>
                      <w:r w:rsidRPr="001A39BB">
                        <w:rPr>
                          <w:rFonts w:ascii="Verdana" w:hAnsi="Verdana"/>
                          <w:color w:val="000000"/>
                          <w:sz w:val="8"/>
                          <w:szCs w:val="8"/>
                        </w:rPr>
                        <w:t>Finally the complexity of the organization and nuance might dictate that we might want to meet for a day so I can pick your brain and vice versa. Let me know if you have any questions. </w:t>
                      </w:r>
                    </w:p>
                    <w:p w14:paraId="043BC718" w14:textId="77777777" w:rsidR="00830D06" w:rsidRPr="001A39BB" w:rsidRDefault="00830D06">
                      <w:pPr>
                        <w:rPr>
                          <w:sz w:val="8"/>
                          <w:szCs w:val="8"/>
                        </w:rPr>
                      </w:pPr>
                    </w:p>
                  </w:txbxContent>
                </v:textbox>
                <w10:wrap type="tight"/>
              </v:shape>
            </w:pict>
          </mc:Fallback>
        </mc:AlternateContent>
      </w:r>
    </w:p>
    <w:p w14:paraId="1FF888AD" w14:textId="77777777" w:rsidR="00B058CC" w:rsidRDefault="00B058CC" w:rsidP="00B905CF">
      <w:pPr>
        <w:tabs>
          <w:tab w:val="right" w:pos="9720"/>
        </w:tabs>
        <w:spacing w:line="300" w:lineRule="auto"/>
        <w:rPr>
          <w:sz w:val="24"/>
        </w:rPr>
      </w:pPr>
    </w:p>
    <w:p w14:paraId="1CA01357" w14:textId="77777777" w:rsidR="00B058CC" w:rsidRDefault="005B3C62" w:rsidP="00B905CF">
      <w:pPr>
        <w:tabs>
          <w:tab w:val="right" w:pos="9720"/>
        </w:tabs>
        <w:spacing w:line="300" w:lineRule="auto"/>
        <w:rPr>
          <w:sz w:val="24"/>
        </w:rPr>
      </w:pPr>
      <w:r>
        <w:rPr>
          <w:noProof/>
          <w:sz w:val="24"/>
        </w:rPr>
        <mc:AlternateContent>
          <mc:Choice Requires="wps">
            <w:drawing>
              <wp:anchor distT="0" distB="0" distL="114300" distR="114300" simplePos="0" relativeHeight="251648512" behindDoc="0" locked="0" layoutInCell="1" allowOverlap="1" wp14:anchorId="509047BB" wp14:editId="4A1CAFF1">
                <wp:simplePos x="0" y="0"/>
                <wp:positionH relativeFrom="column">
                  <wp:posOffset>-6080125</wp:posOffset>
                </wp:positionH>
                <wp:positionV relativeFrom="paragraph">
                  <wp:posOffset>2037080</wp:posOffset>
                </wp:positionV>
                <wp:extent cx="2743200" cy="414655"/>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4655"/>
                        </a:xfrm>
                        <a:prstGeom prst="rect">
                          <a:avLst/>
                        </a:prstGeom>
                        <a:solidFill>
                          <a:srgbClr val="FFFFFF"/>
                        </a:solidFill>
                        <a:ln w="9525">
                          <a:solidFill>
                            <a:srgbClr val="000000"/>
                          </a:solidFill>
                          <a:miter lim="800000"/>
                          <a:headEnd/>
                          <a:tailEnd/>
                        </a:ln>
                      </wps:spPr>
                      <wps:txbx>
                        <w:txbxContent>
                          <w:p w14:paraId="492DAA52" w14:textId="77777777" w:rsidR="00830D06" w:rsidRPr="00DF28E8" w:rsidRDefault="00830D06" w:rsidP="00B905CF">
                            <w:pPr>
                              <w:rPr>
                                <w:color w:val="0000FF"/>
                              </w:rPr>
                            </w:pPr>
                            <w:r w:rsidRPr="00DF28E8">
                              <w:rPr>
                                <w:color w:val="0000FF"/>
                              </w:rPr>
                              <w:t xml:space="preserve"> Revision date: </w:t>
                            </w:r>
                            <w:r>
                              <w:rPr>
                                <w:color w:val="0000FF"/>
                              </w:rPr>
                              <w:t>April</w:t>
                            </w:r>
                            <w:r w:rsidRPr="00DF28E8">
                              <w:rPr>
                                <w:color w:val="0000FF"/>
                              </w:rPr>
                              <w:t xml:space="preserve"> </w:t>
                            </w:r>
                            <w:r>
                              <w:rPr>
                                <w:color w:val="0000FF"/>
                              </w:rPr>
                              <w:t>2019</w:t>
                            </w:r>
                          </w:p>
                          <w:p w14:paraId="77EBD4B1" w14:textId="77777777" w:rsidR="00830D06" w:rsidRDefault="00830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47BB" id="Text Box 30" o:spid="_x0000_s1028" type="#_x0000_t202" style="position:absolute;margin-left:-478.75pt;margin-top:160.4pt;width:3in;height:3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">
                <v:textbox>
                  <w:txbxContent>
                    <w:p w14:paraId="492DAA52" w14:textId="77777777" w:rsidR="00830D06" w:rsidRPr="00DF28E8" w:rsidRDefault="00830D06" w:rsidP="00B905CF">
                      <w:pPr>
                        <w:rPr>
                          <w:color w:val="0000FF"/>
                        </w:rPr>
                      </w:pPr>
                      <w:r w:rsidRPr="00DF28E8">
                        <w:rPr>
                          <w:color w:val="0000FF"/>
                        </w:rPr>
                        <w:t xml:space="preserve"> Revision date: </w:t>
                      </w:r>
                      <w:r>
                        <w:rPr>
                          <w:color w:val="0000FF"/>
                        </w:rPr>
                        <w:t>April</w:t>
                      </w:r>
                      <w:r w:rsidRPr="00DF28E8">
                        <w:rPr>
                          <w:color w:val="0000FF"/>
                        </w:rPr>
                        <w:t xml:space="preserve"> </w:t>
                      </w:r>
                      <w:r>
                        <w:rPr>
                          <w:color w:val="0000FF"/>
                        </w:rPr>
                        <w:t>2019</w:t>
                      </w:r>
                    </w:p>
                    <w:p w14:paraId="77EBD4B1" w14:textId="77777777" w:rsidR="00830D06" w:rsidRDefault="00830D06"/>
                  </w:txbxContent>
                </v:textbox>
              </v:shape>
            </w:pict>
          </mc:Fallback>
        </mc:AlternateContent>
      </w:r>
    </w:p>
    <w:p w14:paraId="4412B6D0" w14:textId="77777777" w:rsidR="00B058CC" w:rsidRPr="00A71837" w:rsidRDefault="00B058CC" w:rsidP="00B905CF">
      <w:pPr>
        <w:tabs>
          <w:tab w:val="right" w:pos="9720"/>
        </w:tabs>
        <w:spacing w:line="300" w:lineRule="auto"/>
        <w:rPr>
          <w:sz w:val="24"/>
          <w:szCs w:val="24"/>
        </w:rPr>
        <w:sectPr w:rsidR="00B058CC" w:rsidRPr="00A71837" w:rsidSect="00201AAB">
          <w:footerReference w:type="default" r:id="rId12"/>
          <w:footerReference w:type="first" r:id="rId13"/>
          <w:pgSz w:w="12240" w:h="15840"/>
          <w:pgMar w:top="720" w:right="936" w:bottom="360" w:left="936" w:header="720" w:footer="720" w:gutter="0"/>
          <w:pgNumType w:fmt="lowerRoman" w:start="1"/>
          <w:cols w:space="60"/>
          <w:noEndnote/>
          <w:titlePg/>
        </w:sectPr>
      </w:pPr>
    </w:p>
    <w:p w14:paraId="1CFC2AF9" w14:textId="77777777" w:rsidR="00B905CF" w:rsidRPr="00381ED7" w:rsidRDefault="00B905CF" w:rsidP="00B905CF">
      <w:pPr>
        <w:pStyle w:val="FR1"/>
      </w:pPr>
      <w:r w:rsidRPr="00381ED7">
        <w:lastRenderedPageBreak/>
        <w:t xml:space="preserve">What is SICOG? </w:t>
      </w:r>
    </w:p>
    <w:p w14:paraId="11094B08" w14:textId="77777777" w:rsidR="00B905CF" w:rsidRPr="00381ED7" w:rsidRDefault="00B905CF" w:rsidP="00B905CF">
      <w:pPr>
        <w:pStyle w:val="FR1"/>
      </w:pPr>
      <w:r w:rsidRPr="00F82724">
        <w:rPr>
          <w:sz w:val="44"/>
        </w:rPr>
        <w:t>A brief history</w:t>
      </w:r>
    </w:p>
    <w:p w14:paraId="2C902AB4" w14:textId="77777777" w:rsidR="00B905CF" w:rsidRDefault="00B905CF" w:rsidP="00287E55">
      <w:pPr>
        <w:spacing w:before="20"/>
        <w:jc w:val="both"/>
        <w:rPr>
          <w:color w:val="000000"/>
        </w:rPr>
      </w:pPr>
      <w:r w:rsidRPr="00381ED7">
        <w:rPr>
          <w:color w:val="000000"/>
        </w:rPr>
        <w:t>In 1968 Governor Harold E. Hughes signed Executive Order # 11 establishing the planning districts in Iowa. The Executive Order created regional plan</w:t>
      </w:r>
      <w:r w:rsidRPr="00381ED7">
        <w:rPr>
          <w:color w:val="000000"/>
        </w:rPr>
        <w:softHyphen/>
        <w:t>ning commissions upon the action of local governments.</w:t>
      </w:r>
    </w:p>
    <w:p w14:paraId="24CD5DD8" w14:textId="77777777" w:rsidR="00287E55" w:rsidRDefault="00287E55" w:rsidP="00287E55">
      <w:pPr>
        <w:spacing w:before="20"/>
        <w:jc w:val="both"/>
        <w:rPr>
          <w:color w:val="000000"/>
        </w:rPr>
      </w:pPr>
    </w:p>
    <w:p w14:paraId="31C30918" w14:textId="77777777" w:rsidR="00B905CF" w:rsidRPr="00381ED7" w:rsidRDefault="00B905CF" w:rsidP="00287E55">
      <w:pPr>
        <w:spacing w:before="20"/>
        <w:jc w:val="both"/>
        <w:rPr>
          <w:color w:val="000000"/>
        </w:rPr>
      </w:pPr>
      <w:r w:rsidRPr="00381ED7">
        <w:rPr>
          <w:color w:val="000000"/>
        </w:rPr>
        <w:t>These organizations were formed by counties and cities to serve local governments, and citizens in the regions across the State of Iowa. COG's address issues facing local government on a cooperative basis, and provides coordination of services delivery, planning, advocacy, technical assistance, and project development. Councils are formed through provisions of Chapter 504, 28E, and 28H of the Code of Iowa.</w:t>
      </w:r>
    </w:p>
    <w:p w14:paraId="22409F0F" w14:textId="77777777" w:rsidR="00B905CF" w:rsidRPr="00F75C65" w:rsidRDefault="00B905CF">
      <w:pPr>
        <w:pStyle w:val="FR3"/>
      </w:pPr>
      <w:r w:rsidRPr="00F75C65">
        <w:t>Birth of SICOG/ First meeting</w:t>
      </w:r>
    </w:p>
    <w:p w14:paraId="2422C4EA" w14:textId="62FA6E74" w:rsidR="00B905CF" w:rsidRPr="00381ED7" w:rsidRDefault="00B905CF" w:rsidP="00287E55">
      <w:pPr>
        <w:spacing w:before="20"/>
        <w:jc w:val="both"/>
        <w:rPr>
          <w:color w:val="000000"/>
        </w:rPr>
      </w:pPr>
      <w:r w:rsidRPr="00F75C65">
        <w:t>Local government leaders from each co</w:t>
      </w:r>
      <w:r w:rsidRPr="00381ED7">
        <w:rPr>
          <w:color w:val="000000"/>
        </w:rPr>
        <w:t>unty in the re</w:t>
      </w:r>
      <w:r w:rsidRPr="00381ED7">
        <w:rPr>
          <w:color w:val="000000"/>
        </w:rPr>
        <w:softHyphen/>
        <w:t>gion</w:t>
      </w:r>
      <w:r w:rsidR="004E0276">
        <w:rPr>
          <w:color w:val="000000"/>
        </w:rPr>
        <w:t xml:space="preserve"> -</w:t>
      </w:r>
      <w:r w:rsidRPr="00381ED7">
        <w:rPr>
          <w:color w:val="000000"/>
        </w:rPr>
        <w:t>Adair, Adams, Clarke, Decatur, Ringgold, Taylor, and Union Counties - first met on Sept. 13, 1973, in the Lion’s Hall in Clearfield, to organize the Southern Iowa Planning organization. They chose Rodger Blobaum, Chairman; Will Raiser, Vice chair; and Frank Davis, Secretary. Seven representa</w:t>
      </w:r>
      <w:r w:rsidRPr="00381ED7">
        <w:rPr>
          <w:color w:val="000000"/>
        </w:rPr>
        <w:softHyphen/>
        <w:t>tives from each county were chosen to form bylaws, and an executive committee, made up of a representative from each county, was also formed.</w:t>
      </w:r>
    </w:p>
    <w:p w14:paraId="64E8FCE7" w14:textId="77777777" w:rsidR="00B905CF" w:rsidRPr="00381ED7" w:rsidRDefault="00B905CF" w:rsidP="00287E55">
      <w:pPr>
        <w:pStyle w:val="FR3"/>
        <w:jc w:val="both"/>
        <w:rPr>
          <w:color w:val="000000"/>
        </w:rPr>
      </w:pPr>
      <w:r w:rsidRPr="00381ED7">
        <w:rPr>
          <w:color w:val="000000"/>
        </w:rPr>
        <w:t>What planning is</w:t>
      </w:r>
    </w:p>
    <w:p w14:paraId="593B1716" w14:textId="5F2498EE" w:rsidR="00B905CF" w:rsidRPr="00381ED7" w:rsidRDefault="00B905CF" w:rsidP="00287E55">
      <w:pPr>
        <w:jc w:val="both"/>
        <w:rPr>
          <w:color w:val="000000"/>
        </w:rPr>
      </w:pPr>
      <w:r w:rsidRPr="00381ED7">
        <w:rPr>
          <w:color w:val="000000"/>
        </w:rPr>
        <w:t xml:space="preserve">Gov. </w:t>
      </w:r>
      <w:r>
        <w:rPr>
          <w:color w:val="000000"/>
        </w:rPr>
        <w:t>Hughes’</w:t>
      </w:r>
      <w:r w:rsidRPr="00381ED7">
        <w:rPr>
          <w:color w:val="000000"/>
        </w:rPr>
        <w:t xml:space="preserve"> Executive Order explained regional planning as a means whereby municipalities and counties may work cooperatively to solve problems and to plan the future devel</w:t>
      </w:r>
      <w:r w:rsidRPr="00381ED7">
        <w:rPr>
          <w:color w:val="000000"/>
        </w:rPr>
        <w:softHyphen/>
        <w:t>opment of human, natural, and economic resources of a re</w:t>
      </w:r>
      <w:r w:rsidRPr="00381ED7">
        <w:rPr>
          <w:color w:val="000000"/>
        </w:rPr>
        <w:softHyphen/>
        <w:t>gion and referred it as an indispensable guide to local units in accomplishing a coordinated and efficient development of the region which will best promote the public health, safety, general welfare and economic prosperity in accordance with existing and future needs. According to state statutes, re</w:t>
      </w:r>
      <w:r w:rsidRPr="00381ED7">
        <w:rPr>
          <w:color w:val="000000"/>
        </w:rPr>
        <w:softHyphen/>
        <w:t>gional planning commissions "may conduct all types of re</w:t>
      </w:r>
      <w:r w:rsidRPr="00381ED7">
        <w:rPr>
          <w:color w:val="000000"/>
        </w:rPr>
        <w:softHyphen/>
        <w:t>search studies, collect and analyze data, prepare maps,</w:t>
      </w:r>
      <w:r w:rsidRPr="00F75C65">
        <w:rPr>
          <w:color w:val="000000"/>
        </w:rPr>
        <w:t xml:space="preserve"> charts and tables a</w:t>
      </w:r>
      <w:r w:rsidRPr="00381ED7">
        <w:rPr>
          <w:color w:val="000000"/>
        </w:rPr>
        <w:t>nd conduct all necessary studies for the accom</w:t>
      </w:r>
      <w:r w:rsidRPr="00381ED7">
        <w:rPr>
          <w:color w:val="000000"/>
        </w:rPr>
        <w:softHyphen/>
        <w:t>plishment of its other duties... In matters relating to c</w:t>
      </w:r>
      <w:r w:rsidR="00591AD6">
        <w:rPr>
          <w:color w:val="000000"/>
        </w:rPr>
        <w:t>omprehensive planning, a COG ..</w:t>
      </w:r>
      <w:r w:rsidRPr="00381ED7">
        <w:rPr>
          <w:color w:val="000000"/>
        </w:rPr>
        <w:t>. may enter into a contract and cooperate with any federal, state or local unit including other planning commissions.</w:t>
      </w:r>
      <w:r w:rsidR="00591AD6">
        <w:rPr>
          <w:color w:val="000000"/>
        </w:rPr>
        <w:t>”</w:t>
      </w:r>
    </w:p>
    <w:p w14:paraId="4AF199C8" w14:textId="77777777" w:rsidR="00B905CF" w:rsidRPr="00381ED7" w:rsidRDefault="00B905CF" w:rsidP="00287E55">
      <w:pPr>
        <w:pStyle w:val="FR3"/>
        <w:ind w:left="40"/>
        <w:jc w:val="both"/>
        <w:rPr>
          <w:color w:val="000000"/>
        </w:rPr>
      </w:pPr>
      <w:r w:rsidRPr="00381ED7">
        <w:rPr>
          <w:color w:val="000000"/>
        </w:rPr>
        <w:t>The early days</w:t>
      </w:r>
    </w:p>
    <w:p w14:paraId="31A571FD" w14:textId="77777777" w:rsidR="00B905CF" w:rsidRDefault="00B905CF" w:rsidP="00287E55">
      <w:pPr>
        <w:jc w:val="both"/>
        <w:rPr>
          <w:color w:val="000000"/>
        </w:rPr>
      </w:pPr>
      <w:r w:rsidRPr="00381ED7">
        <w:rPr>
          <w:color w:val="000000"/>
        </w:rPr>
        <w:t>In the early days, the commission was run without a staff and without an office. The board members handled the busi</w:t>
      </w:r>
      <w:r w:rsidRPr="00381ED7">
        <w:rPr>
          <w:color w:val="000000"/>
        </w:rPr>
        <w:softHyphen/>
        <w:t>ness of organizing, and the Chairman took care of the organization’s daily business.</w:t>
      </w:r>
    </w:p>
    <w:p w14:paraId="7595DE03" w14:textId="77777777" w:rsidR="00287E55" w:rsidRPr="00381ED7" w:rsidRDefault="00287E55" w:rsidP="00287E55">
      <w:pPr>
        <w:jc w:val="both"/>
        <w:rPr>
          <w:color w:val="000000"/>
        </w:rPr>
      </w:pPr>
    </w:p>
    <w:p w14:paraId="3312B2B4" w14:textId="77777777" w:rsidR="00B905CF" w:rsidRPr="00381ED7" w:rsidRDefault="00B905CF" w:rsidP="00287E55">
      <w:pPr>
        <w:spacing w:before="40"/>
        <w:jc w:val="both"/>
        <w:rPr>
          <w:color w:val="000000"/>
        </w:rPr>
      </w:pPr>
      <w:r w:rsidRPr="00381ED7">
        <w:rPr>
          <w:color w:val="000000"/>
        </w:rPr>
        <w:t>Monthly meetings were held at the Lion’s Hall. Funding came from the dues of member governments, which was set initially at 10 cents per capita.</w:t>
      </w:r>
    </w:p>
    <w:p w14:paraId="11732249" w14:textId="77777777" w:rsidR="00287E55" w:rsidRDefault="00287E55" w:rsidP="00287E55">
      <w:pPr>
        <w:spacing w:before="20"/>
        <w:jc w:val="both"/>
        <w:rPr>
          <w:color w:val="000000"/>
        </w:rPr>
      </w:pPr>
    </w:p>
    <w:p w14:paraId="6F5E7B47" w14:textId="77777777" w:rsidR="00B905CF" w:rsidRDefault="00B905CF" w:rsidP="00287E55">
      <w:pPr>
        <w:spacing w:before="20"/>
        <w:jc w:val="both"/>
        <w:rPr>
          <w:color w:val="000000"/>
        </w:rPr>
      </w:pPr>
      <w:r w:rsidRPr="00381ED7">
        <w:rPr>
          <w:color w:val="000000"/>
        </w:rPr>
        <w:t>Eventually, the commission received federal planning grants and then needed to hire a staff to do the work.</w:t>
      </w:r>
    </w:p>
    <w:p w14:paraId="09D94A84" w14:textId="77777777" w:rsidR="00287E55" w:rsidRDefault="00287E55" w:rsidP="00287E55">
      <w:pPr>
        <w:spacing w:before="20"/>
        <w:jc w:val="both"/>
        <w:rPr>
          <w:color w:val="000000"/>
        </w:rPr>
      </w:pPr>
    </w:p>
    <w:p w14:paraId="16AC5579" w14:textId="77777777" w:rsidR="00B905CF" w:rsidRDefault="00B905CF" w:rsidP="00287E55">
      <w:pPr>
        <w:spacing w:before="20"/>
        <w:jc w:val="both"/>
        <w:rPr>
          <w:color w:val="000000"/>
        </w:rPr>
      </w:pPr>
      <w:r w:rsidRPr="00381ED7">
        <w:rPr>
          <w:color w:val="000000"/>
        </w:rPr>
        <w:t>In March of 1973, the commission hired its first director, Patrick Lana, and a few months later rented its first office over a storefront in downtown Creston.</w:t>
      </w:r>
    </w:p>
    <w:p w14:paraId="700C5449" w14:textId="77777777" w:rsidR="00287E55" w:rsidRPr="00381ED7" w:rsidRDefault="00287E55" w:rsidP="00287E55">
      <w:pPr>
        <w:spacing w:before="20"/>
        <w:jc w:val="both"/>
        <w:rPr>
          <w:color w:val="000000"/>
        </w:rPr>
      </w:pPr>
    </w:p>
    <w:p w14:paraId="6C57AE0A" w14:textId="77777777" w:rsidR="00B905CF" w:rsidRDefault="00B905CF" w:rsidP="00287E55">
      <w:pPr>
        <w:spacing w:before="20"/>
        <w:jc w:val="both"/>
        <w:rPr>
          <w:color w:val="000000"/>
        </w:rPr>
      </w:pPr>
      <w:r w:rsidRPr="00381ED7">
        <w:rPr>
          <w:color w:val="000000"/>
        </w:rPr>
        <w:t>By 1978, the SICOG staff had moved into an office at 215 North Elm Street in Creston. In March of 1998, the SICOG board voted to purchase a building to better accommodate the growing organization, and soon thereafter the SICOG’s headquarters was moved to its cur</w:t>
      </w:r>
      <w:r w:rsidRPr="00381ED7">
        <w:rPr>
          <w:color w:val="000000"/>
        </w:rPr>
        <w:softHyphen/>
        <w:t>rent location at 101 East Montgomery in Creston.</w:t>
      </w:r>
    </w:p>
    <w:p w14:paraId="240A666A" w14:textId="77777777" w:rsidR="00287E55" w:rsidRPr="00381ED7" w:rsidRDefault="00287E55" w:rsidP="00287E55">
      <w:pPr>
        <w:spacing w:before="20"/>
        <w:jc w:val="both"/>
        <w:rPr>
          <w:color w:val="000000"/>
        </w:rPr>
      </w:pPr>
    </w:p>
    <w:p w14:paraId="7ABCA07A" w14:textId="77777777" w:rsidR="00B905CF" w:rsidRPr="00381ED7" w:rsidRDefault="00B905CF" w:rsidP="00287E55">
      <w:pPr>
        <w:spacing w:before="40"/>
        <w:jc w:val="both"/>
        <w:rPr>
          <w:color w:val="000000"/>
        </w:rPr>
      </w:pPr>
      <w:r w:rsidRPr="00381ED7">
        <w:rPr>
          <w:color w:val="000000"/>
        </w:rPr>
        <w:t>In April 1983, the SICOG hired its</w:t>
      </w:r>
      <w:r w:rsidRPr="00381ED7">
        <w:rPr>
          <w:b/>
          <w:color w:val="000000"/>
        </w:rPr>
        <w:t xml:space="preserve"> fifth and current di</w:t>
      </w:r>
      <w:r w:rsidRPr="00381ED7">
        <w:rPr>
          <w:b/>
          <w:color w:val="000000"/>
        </w:rPr>
        <w:softHyphen/>
        <w:t>rector,</w:t>
      </w:r>
      <w:r w:rsidRPr="00381ED7">
        <w:rPr>
          <w:color w:val="000000"/>
        </w:rPr>
        <w:t xml:space="preserve"> Timothy Ostroski</w:t>
      </w:r>
    </w:p>
    <w:p w14:paraId="3165696C" w14:textId="77777777" w:rsidR="00B905CF" w:rsidRPr="00381ED7" w:rsidRDefault="00B905CF" w:rsidP="00287E55">
      <w:pPr>
        <w:pStyle w:val="FR2"/>
        <w:jc w:val="both"/>
        <w:rPr>
          <w:color w:val="000000"/>
        </w:rPr>
      </w:pPr>
      <w:r w:rsidRPr="00381ED7">
        <w:rPr>
          <w:color w:val="000000"/>
        </w:rPr>
        <w:t>Economic development</w:t>
      </w:r>
    </w:p>
    <w:p w14:paraId="1A8A2CE1" w14:textId="77777777" w:rsidR="00B905CF" w:rsidRPr="00381ED7" w:rsidRDefault="00B905CF" w:rsidP="00287E55">
      <w:pPr>
        <w:ind w:right="54"/>
        <w:jc w:val="both"/>
        <w:rPr>
          <w:color w:val="000000"/>
        </w:rPr>
      </w:pPr>
      <w:r w:rsidRPr="00381ED7">
        <w:rPr>
          <w:color w:val="000000"/>
        </w:rPr>
        <w:t>A federal law, the Public Works and Economic Develop</w:t>
      </w:r>
      <w:r w:rsidRPr="00381ED7">
        <w:rPr>
          <w:color w:val="000000"/>
        </w:rPr>
        <w:softHyphen/>
        <w:t>ment Act, enacted in 1965, makes the SICOG Region eli</w:t>
      </w:r>
      <w:r w:rsidRPr="00381ED7">
        <w:rPr>
          <w:color w:val="000000"/>
        </w:rPr>
        <w:softHyphen/>
        <w:t>gible for federal aid because of the area's relatively high un</w:t>
      </w:r>
      <w:r w:rsidRPr="00381ED7">
        <w:rPr>
          <w:color w:val="000000"/>
        </w:rPr>
        <w:softHyphen/>
        <w:t>employment and low family income levels. The law is de</w:t>
      </w:r>
      <w:r w:rsidRPr="00381ED7">
        <w:rPr>
          <w:color w:val="000000"/>
        </w:rPr>
        <w:softHyphen/>
        <w:t>signed to help stimulate the area's economy by providing funding for community services. But the region wasn't certi</w:t>
      </w:r>
      <w:r w:rsidRPr="00381ED7">
        <w:rPr>
          <w:color w:val="000000"/>
        </w:rPr>
        <w:softHyphen/>
        <w:t>fied as a bona fide federal Economic Development District until 1973. Once the certification was made, the SICOG member governments became eligible for more public investments to improve the local economy.</w:t>
      </w:r>
    </w:p>
    <w:p w14:paraId="41E862A5" w14:textId="77777777" w:rsidR="00B905CF" w:rsidRPr="00381ED7" w:rsidRDefault="00B905CF" w:rsidP="00287E55">
      <w:pPr>
        <w:pStyle w:val="FR3"/>
        <w:jc w:val="both"/>
        <w:rPr>
          <w:color w:val="000000"/>
        </w:rPr>
      </w:pPr>
      <w:r w:rsidRPr="00381ED7">
        <w:rPr>
          <w:color w:val="000000"/>
        </w:rPr>
        <w:t>Addition of Madison County</w:t>
      </w:r>
    </w:p>
    <w:p w14:paraId="0B1D228B" w14:textId="77777777" w:rsidR="00B905CF" w:rsidRPr="00381ED7" w:rsidRDefault="00B905CF" w:rsidP="001B7B3E">
      <w:pPr>
        <w:jc w:val="both"/>
        <w:rPr>
          <w:color w:val="000000"/>
        </w:rPr>
      </w:pPr>
      <w:r w:rsidRPr="00381ED7">
        <w:rPr>
          <w:color w:val="000000"/>
        </w:rPr>
        <w:t>On Nov. 13, 1985, Gov. Terry E. Branstad signed a letter that officially realigned SICOG's boundaries to include Madison County. This was the first boundary change in the organization's 12 year history. In 1985, the U.S. De</w:t>
      </w:r>
      <w:r w:rsidRPr="00381ED7">
        <w:rPr>
          <w:color w:val="000000"/>
        </w:rPr>
        <w:softHyphen/>
        <w:t>partment of Commerce Economic Development Administra</w:t>
      </w:r>
      <w:r w:rsidRPr="00381ED7">
        <w:rPr>
          <w:color w:val="000000"/>
        </w:rPr>
        <w:softHyphen/>
        <w:t>tion admitted Madison County to the Southern Iowa Economic De</w:t>
      </w:r>
      <w:r w:rsidRPr="00381ED7">
        <w:rPr>
          <w:color w:val="000000"/>
        </w:rPr>
        <w:softHyphen/>
        <w:t>velopment District, making it eligible for economic devel</w:t>
      </w:r>
      <w:r w:rsidRPr="00381ED7">
        <w:rPr>
          <w:color w:val="000000"/>
        </w:rPr>
        <w:softHyphen/>
        <w:t>opment investments like other SICOG communities</w:t>
      </w:r>
      <w:r w:rsidRPr="00381ED7">
        <w:rPr>
          <w:b/>
          <w:color w:val="000000"/>
        </w:rPr>
        <w:t xml:space="preserve"> </w:t>
      </w:r>
      <w:r w:rsidRPr="00381ED7">
        <w:rPr>
          <w:color w:val="000000"/>
        </w:rPr>
        <w:t>and</w:t>
      </w:r>
      <w:r w:rsidRPr="00381ED7">
        <w:rPr>
          <w:b/>
          <w:color w:val="000000"/>
        </w:rPr>
        <w:t xml:space="preserve"> </w:t>
      </w:r>
      <w:r w:rsidRPr="00381ED7">
        <w:rPr>
          <w:color w:val="000000"/>
        </w:rPr>
        <w:t>counties.</w:t>
      </w:r>
    </w:p>
    <w:p w14:paraId="77C2F6B9" w14:textId="77777777" w:rsidR="00B905CF" w:rsidRPr="00381ED7" w:rsidRDefault="00B905CF" w:rsidP="001B7B3E">
      <w:pPr>
        <w:pStyle w:val="FR3"/>
        <w:jc w:val="both"/>
        <w:rPr>
          <w:color w:val="000000"/>
        </w:rPr>
      </w:pPr>
      <w:r w:rsidRPr="00381ED7">
        <w:rPr>
          <w:color w:val="000000"/>
        </w:rPr>
        <w:t>The mission</w:t>
      </w:r>
    </w:p>
    <w:p w14:paraId="06A4622C" w14:textId="4D87C76F" w:rsidR="00B905CF" w:rsidRDefault="00B905CF" w:rsidP="001B7B3E">
      <w:pPr>
        <w:jc w:val="both"/>
        <w:rPr>
          <w:color w:val="000000"/>
        </w:rPr>
      </w:pPr>
      <w:r w:rsidRPr="00381ED7">
        <w:rPr>
          <w:color w:val="000000"/>
        </w:rPr>
        <w:t xml:space="preserve">SICOG's mission, as revised by its board, is to be an active </w:t>
      </w:r>
      <w:r w:rsidR="00287E55">
        <w:rPr>
          <w:color w:val="000000"/>
        </w:rPr>
        <w:t xml:space="preserve">    </w:t>
      </w:r>
      <w:r w:rsidRPr="00381ED7">
        <w:rPr>
          <w:color w:val="000000"/>
        </w:rPr>
        <w:t>voluntary council of local govern</w:t>
      </w:r>
      <w:r w:rsidRPr="00381ED7">
        <w:rPr>
          <w:color w:val="000000"/>
        </w:rPr>
        <w:softHyphen/>
        <w:t>ments and community leaders working together to enhance the quality of life for the people in the SICOG Region.</w:t>
      </w:r>
      <w:r w:rsidR="00287E55">
        <w:rPr>
          <w:color w:val="000000"/>
        </w:rPr>
        <w:t xml:space="preserve"> </w:t>
      </w:r>
      <w:r w:rsidRPr="00381ED7">
        <w:rPr>
          <w:color w:val="000000"/>
        </w:rPr>
        <w:t>Its goals are:</w:t>
      </w:r>
    </w:p>
    <w:p w14:paraId="201D347D" w14:textId="77777777" w:rsidR="00287E55" w:rsidRPr="00381ED7" w:rsidRDefault="00287E55" w:rsidP="001B7B3E">
      <w:pPr>
        <w:jc w:val="both"/>
        <w:rPr>
          <w:color w:val="000000"/>
        </w:rPr>
      </w:pPr>
    </w:p>
    <w:p w14:paraId="6B56D580" w14:textId="77777777" w:rsidR="00B905CF" w:rsidRPr="00381ED7" w:rsidRDefault="00B905CF" w:rsidP="00287E55">
      <w:pPr>
        <w:ind w:firstLine="220"/>
        <w:jc w:val="both"/>
        <w:rPr>
          <w:color w:val="000000"/>
        </w:rPr>
      </w:pPr>
      <w:r w:rsidRPr="00381ED7">
        <w:rPr>
          <w:color w:val="000000"/>
        </w:rPr>
        <w:t>• To promote community and economic</w:t>
      </w:r>
      <w:r w:rsidRPr="00381ED7">
        <w:rPr>
          <w:b/>
          <w:color w:val="000000"/>
        </w:rPr>
        <w:t xml:space="preserve"> </w:t>
      </w:r>
      <w:r w:rsidRPr="00381ED7">
        <w:rPr>
          <w:color w:val="000000"/>
        </w:rPr>
        <w:t>development;</w:t>
      </w:r>
    </w:p>
    <w:p w14:paraId="7D496D15" w14:textId="176F57B4" w:rsidR="00B905CF" w:rsidRPr="00381ED7" w:rsidRDefault="00B905CF" w:rsidP="00287E55">
      <w:pPr>
        <w:ind w:firstLine="220"/>
        <w:jc w:val="both"/>
        <w:rPr>
          <w:color w:val="000000"/>
        </w:rPr>
      </w:pPr>
      <w:r w:rsidRPr="00381ED7">
        <w:rPr>
          <w:color w:val="000000"/>
        </w:rPr>
        <w:t xml:space="preserve">• </w:t>
      </w:r>
      <w:r w:rsidR="004E0276">
        <w:rPr>
          <w:color w:val="000000"/>
        </w:rPr>
        <w:t>T</w:t>
      </w:r>
      <w:r w:rsidR="004E0276" w:rsidRPr="00381ED7">
        <w:rPr>
          <w:color w:val="000000"/>
        </w:rPr>
        <w:t>o</w:t>
      </w:r>
      <w:r w:rsidRPr="00381ED7">
        <w:rPr>
          <w:color w:val="000000"/>
        </w:rPr>
        <w:t xml:space="preserve"> serve as an advocate of the region;</w:t>
      </w:r>
    </w:p>
    <w:p w14:paraId="04EAB9E4" w14:textId="1F915000" w:rsidR="00B905CF" w:rsidRPr="00381ED7" w:rsidRDefault="00B905CF" w:rsidP="00287E55">
      <w:pPr>
        <w:ind w:firstLine="220"/>
        <w:jc w:val="both"/>
        <w:rPr>
          <w:color w:val="000000"/>
        </w:rPr>
      </w:pPr>
      <w:r w:rsidRPr="00381ED7">
        <w:rPr>
          <w:color w:val="000000"/>
        </w:rPr>
        <w:t xml:space="preserve">• </w:t>
      </w:r>
      <w:r w:rsidR="004E0276">
        <w:rPr>
          <w:color w:val="000000"/>
        </w:rPr>
        <w:t>T</w:t>
      </w:r>
      <w:r w:rsidR="004E0276" w:rsidRPr="00381ED7">
        <w:rPr>
          <w:color w:val="000000"/>
        </w:rPr>
        <w:t>o</w:t>
      </w:r>
      <w:r w:rsidRPr="00381ED7">
        <w:rPr>
          <w:color w:val="000000"/>
        </w:rPr>
        <w:t xml:space="preserve"> provide a forum for common concerns and issues;</w:t>
      </w:r>
    </w:p>
    <w:p w14:paraId="3BEA0BA9" w14:textId="77777777" w:rsidR="00B905CF" w:rsidRPr="00381ED7" w:rsidRDefault="00B905CF" w:rsidP="00287E55">
      <w:pPr>
        <w:ind w:firstLine="220"/>
        <w:jc w:val="both"/>
        <w:rPr>
          <w:color w:val="000000"/>
        </w:rPr>
      </w:pPr>
      <w:r w:rsidRPr="00381ED7">
        <w:rPr>
          <w:color w:val="000000"/>
        </w:rPr>
        <w:t>• To maximize resources;</w:t>
      </w:r>
    </w:p>
    <w:p w14:paraId="1CCE3634" w14:textId="77777777" w:rsidR="00B905CF" w:rsidRPr="00381ED7" w:rsidRDefault="00B905CF" w:rsidP="00287E55">
      <w:pPr>
        <w:ind w:firstLine="220"/>
        <w:jc w:val="both"/>
        <w:rPr>
          <w:color w:val="000000"/>
        </w:rPr>
      </w:pPr>
      <w:r w:rsidRPr="00381ED7">
        <w:rPr>
          <w:color w:val="000000"/>
        </w:rPr>
        <w:t>• To promote and encourage leadership</w:t>
      </w:r>
      <w:r w:rsidRPr="00381ED7">
        <w:rPr>
          <w:b/>
          <w:color w:val="000000"/>
        </w:rPr>
        <w:t xml:space="preserve"> </w:t>
      </w:r>
      <w:r w:rsidRPr="00381ED7">
        <w:rPr>
          <w:color w:val="000000"/>
        </w:rPr>
        <w:t>development</w:t>
      </w:r>
      <w:r w:rsidRPr="00381ED7">
        <w:rPr>
          <w:b/>
          <w:color w:val="000000"/>
        </w:rPr>
        <w:t>;</w:t>
      </w:r>
    </w:p>
    <w:p w14:paraId="2E021A45" w14:textId="77777777" w:rsidR="00B905CF" w:rsidRPr="00381ED7" w:rsidRDefault="00B905CF" w:rsidP="00287E55">
      <w:pPr>
        <w:ind w:firstLine="220"/>
        <w:jc w:val="both"/>
        <w:rPr>
          <w:color w:val="000000"/>
        </w:rPr>
      </w:pPr>
      <w:r w:rsidRPr="00381ED7">
        <w:rPr>
          <w:color w:val="000000"/>
        </w:rPr>
        <w:t>• To use the best technologies and practices, and;</w:t>
      </w:r>
    </w:p>
    <w:p w14:paraId="21B69772" w14:textId="77777777" w:rsidR="00B905CF" w:rsidRDefault="00B905CF" w:rsidP="00287E55">
      <w:pPr>
        <w:ind w:left="40" w:firstLine="220"/>
        <w:jc w:val="both"/>
        <w:rPr>
          <w:color w:val="000000"/>
        </w:rPr>
      </w:pPr>
      <w:r w:rsidRPr="00381ED7">
        <w:rPr>
          <w:color w:val="000000"/>
        </w:rPr>
        <w:t>• To provide skilled professional staff.</w:t>
      </w:r>
    </w:p>
    <w:p w14:paraId="1B735942" w14:textId="77777777" w:rsidR="00287E55" w:rsidRPr="00381ED7" w:rsidRDefault="00287E55" w:rsidP="00287E55">
      <w:pPr>
        <w:ind w:left="40" w:firstLine="220"/>
        <w:jc w:val="both"/>
        <w:rPr>
          <w:color w:val="000000"/>
        </w:rPr>
      </w:pPr>
    </w:p>
    <w:p w14:paraId="74DCA3BD" w14:textId="77777777" w:rsidR="00B905CF" w:rsidRPr="00381ED7" w:rsidRDefault="00B905CF" w:rsidP="001B7B3E">
      <w:pPr>
        <w:spacing w:before="20"/>
        <w:jc w:val="both"/>
        <w:rPr>
          <w:color w:val="000000"/>
        </w:rPr>
      </w:pPr>
      <w:r w:rsidRPr="00381ED7">
        <w:rPr>
          <w:color w:val="000000"/>
        </w:rPr>
        <w:t>All activities carried forth by SICOG should meet at least one of these goals. These goals are accomplished jointly by the board, which sets the policy direction for the organiza</w:t>
      </w:r>
      <w:r w:rsidRPr="00381ED7">
        <w:rPr>
          <w:color w:val="000000"/>
        </w:rPr>
        <w:softHyphen/>
        <w:t>tion, and by the staff, who carries it out.</w:t>
      </w:r>
    </w:p>
    <w:p w14:paraId="4F8273C2" w14:textId="77777777" w:rsidR="00B905CF" w:rsidRDefault="00B905CF" w:rsidP="001B7B3E">
      <w:pPr>
        <w:spacing w:before="20"/>
        <w:ind w:firstLine="220"/>
        <w:jc w:val="both"/>
      </w:pPr>
    </w:p>
    <w:p w14:paraId="5A9FBB1B" w14:textId="77777777" w:rsidR="00B905CF" w:rsidRDefault="00B905CF" w:rsidP="00287E55">
      <w:pPr>
        <w:spacing w:before="20"/>
        <w:ind w:left="40" w:firstLine="220"/>
        <w:jc w:val="both"/>
        <w:sectPr w:rsidR="00B905CF" w:rsidSect="0022281F">
          <w:footerReference w:type="first" r:id="rId14"/>
          <w:pgSz w:w="12240" w:h="15840"/>
          <w:pgMar w:top="720" w:right="936" w:bottom="720" w:left="936" w:header="720" w:footer="720" w:gutter="0"/>
          <w:cols w:num="2" w:space="720" w:equalWidth="0">
            <w:col w:w="4824" w:space="720"/>
            <w:col w:w="4824"/>
          </w:cols>
          <w:noEndnote/>
        </w:sectPr>
      </w:pPr>
    </w:p>
    <w:p w14:paraId="3CD9EEA6" w14:textId="77777777" w:rsidR="00410205" w:rsidRPr="001A5FEE" w:rsidRDefault="00356880" w:rsidP="00B905CF">
      <w:pPr>
        <w:spacing w:before="40"/>
        <w:ind w:left="80"/>
        <w:jc w:val="center"/>
        <w:rPr>
          <w:b/>
          <w:sz w:val="64"/>
        </w:rPr>
      </w:pPr>
      <w:r w:rsidRPr="001A5FEE">
        <w:rPr>
          <w:b/>
          <w:sz w:val="64"/>
        </w:rPr>
        <w:lastRenderedPageBreak/>
        <w:t>LOCATION OF SICOG</w:t>
      </w:r>
    </w:p>
    <w:p w14:paraId="4E269945" w14:textId="77777777" w:rsidR="00B905CF" w:rsidRPr="00FB7BD1" w:rsidRDefault="005B3C62" w:rsidP="00B905CF">
      <w:pPr>
        <w:spacing w:before="40"/>
        <w:ind w:left="80"/>
        <w:jc w:val="center"/>
        <w:rPr>
          <w:color w:val="000000"/>
        </w:rPr>
      </w:pPr>
      <w:r>
        <w:rPr>
          <w:b/>
          <w:noProof/>
          <w:color w:val="0000FF"/>
          <w:sz w:val="64"/>
        </w:rPr>
        <mc:AlternateContent>
          <mc:Choice Requires="wps">
            <w:drawing>
              <wp:anchor distT="0" distB="0" distL="114300" distR="114300" simplePos="0" relativeHeight="251653632" behindDoc="0" locked="0" layoutInCell="1" allowOverlap="1" wp14:anchorId="499696AE" wp14:editId="311F5ACB">
                <wp:simplePos x="0" y="0"/>
                <wp:positionH relativeFrom="column">
                  <wp:posOffset>-7620</wp:posOffset>
                </wp:positionH>
                <wp:positionV relativeFrom="paragraph">
                  <wp:posOffset>113030</wp:posOffset>
                </wp:positionV>
                <wp:extent cx="6811010" cy="7907655"/>
                <wp:effectExtent l="0" t="0" r="0" b="0"/>
                <wp:wrapTight wrapText="bothSides">
                  <wp:wrapPolygon edited="0">
                    <wp:start x="0" y="0"/>
                    <wp:lineTo x="21600" y="0"/>
                    <wp:lineTo x="21600" y="21600"/>
                    <wp:lineTo x="0" y="21600"/>
                    <wp:lineTo x="0" y="0"/>
                  </wp:wrapPolygon>
                </wp:wrapTight>
                <wp:docPr id="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790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8939FF" w14:textId="77777777" w:rsidR="00830D06" w:rsidRDefault="00830D06">
                            <w:r>
                              <w:rPr>
                                <w:noProof/>
                              </w:rPr>
                              <w:drawing>
                                <wp:inline distT="0" distB="0" distL="0" distR="0" wp14:anchorId="4A39ED90" wp14:editId="2B5B7B17">
                                  <wp:extent cx="6532880" cy="7762240"/>
                                  <wp:effectExtent l="0" t="0" r="0" b="10160"/>
                                  <wp:docPr id="5" name="Picture 5" descr="SICOGBookCov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OGBookCover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2880" cy="77622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696AE" id="Text Box 120" o:spid="_x0000_s1029" type="#_x0000_t202" style="position:absolute;left:0;text-align:left;margin-left:-.6pt;margin-top:8.9pt;width:536.3pt;height:6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" filled="f" stroked="f">
                <v:textbox inset=",7.2pt,,7.2pt">
                  <w:txbxContent>
                    <w:p w14:paraId="448939FF" w14:textId="77777777" w:rsidR="00830D06" w:rsidRDefault="00830D06">
                      <w:r>
                        <w:rPr>
                          <w:noProof/>
                        </w:rPr>
                        <w:drawing>
                          <wp:inline distT="0" distB="0" distL="0" distR="0" wp14:anchorId="4A39ED90" wp14:editId="2B5B7B17">
                            <wp:extent cx="6532880" cy="7762240"/>
                            <wp:effectExtent l="0" t="0" r="0" b="10160"/>
                            <wp:docPr id="5" name="Picture 5" descr="SICOGBookCov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OGBookCover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2880" cy="7762240"/>
                                    </a:xfrm>
                                    <a:prstGeom prst="rect">
                                      <a:avLst/>
                                    </a:prstGeom>
                                    <a:noFill/>
                                    <a:ln>
                                      <a:noFill/>
                                    </a:ln>
                                  </pic:spPr>
                                </pic:pic>
                              </a:graphicData>
                            </a:graphic>
                          </wp:inline>
                        </w:drawing>
                      </w:r>
                    </w:p>
                  </w:txbxContent>
                </v:textbox>
                <w10:wrap type="tight"/>
              </v:shape>
            </w:pict>
          </mc:Fallback>
        </mc:AlternateContent>
      </w:r>
      <w:r w:rsidR="007F7948">
        <w:rPr>
          <w:b/>
          <w:color w:val="0000FF"/>
          <w:sz w:val="64"/>
        </w:rPr>
        <w:br w:type="page"/>
      </w:r>
      <w:r w:rsidR="00B905CF" w:rsidRPr="007D138E">
        <w:rPr>
          <w:b/>
          <w:color w:val="0000FF"/>
          <w:sz w:val="64"/>
        </w:rPr>
        <w:lastRenderedPageBreak/>
        <w:t xml:space="preserve"> </w:t>
      </w:r>
      <w:r w:rsidR="00B905CF" w:rsidRPr="00FB7BD1">
        <w:rPr>
          <w:b/>
          <w:color w:val="000000"/>
          <w:sz w:val="64"/>
        </w:rPr>
        <w:t>REGION</w:t>
      </w:r>
    </w:p>
    <w:p w14:paraId="39D2C934" w14:textId="77777777" w:rsidR="00B905CF" w:rsidRPr="00FB7BD1" w:rsidRDefault="00B905CF" w:rsidP="00B905CF">
      <w:pPr>
        <w:spacing w:before="40"/>
        <w:ind w:left="80"/>
        <w:jc w:val="center"/>
        <w:rPr>
          <w:color w:val="000000"/>
        </w:rPr>
        <w:sectPr w:rsidR="00B905CF" w:rsidRPr="00FB7BD1" w:rsidSect="0022281F">
          <w:headerReference w:type="default" r:id="rId15"/>
          <w:footerReference w:type="default" r:id="rId16"/>
          <w:pgSz w:w="12240" w:h="15840"/>
          <w:pgMar w:top="720" w:right="1550" w:bottom="1170" w:left="940" w:header="720" w:footer="720" w:gutter="0"/>
          <w:pgNumType w:start="1"/>
          <w:cols w:space="60" w:equalWidth="0">
            <w:col w:w="9750" w:space="720"/>
          </w:cols>
          <w:noEndnote/>
        </w:sectPr>
      </w:pPr>
      <w:r w:rsidRPr="00FB7BD1">
        <w:rPr>
          <w:b/>
          <w:color w:val="000000"/>
          <w:sz w:val="48"/>
        </w:rPr>
        <w:t>MEMBERSHIP ROSTER</w:t>
      </w:r>
    </w:p>
    <w:p w14:paraId="667DA143" w14:textId="77777777" w:rsidR="00B905CF" w:rsidRPr="00FB7BD1" w:rsidRDefault="00B905CF" w:rsidP="00B905CF">
      <w:pPr>
        <w:spacing w:before="40"/>
        <w:rPr>
          <w:b/>
          <w:color w:val="000000"/>
          <w:sz w:val="12"/>
        </w:rPr>
      </w:pPr>
    </w:p>
    <w:p w14:paraId="7CA06B37" w14:textId="77777777" w:rsidR="00B905CF" w:rsidRPr="00FB7BD1" w:rsidRDefault="00B905CF" w:rsidP="00B905CF">
      <w:pPr>
        <w:spacing w:before="40"/>
        <w:rPr>
          <w:b/>
          <w:color w:val="000000"/>
          <w:sz w:val="32"/>
        </w:rPr>
      </w:pPr>
      <w:bookmarkStart w:id="6" w:name="OLE_LINK145"/>
      <w:bookmarkStart w:id="7" w:name="OLE_LINK146"/>
      <w:r w:rsidRPr="00FB7BD1">
        <w:rPr>
          <w:b/>
          <w:color w:val="000000"/>
          <w:sz w:val="32"/>
        </w:rPr>
        <w:t>Counties</w:t>
      </w:r>
    </w:p>
    <w:p w14:paraId="313E220E" w14:textId="77777777" w:rsidR="00B905CF" w:rsidRPr="00FB7BD1" w:rsidRDefault="00B905CF" w:rsidP="00B905CF">
      <w:pPr>
        <w:rPr>
          <w:b/>
          <w:color w:val="000000"/>
          <w:sz w:val="24"/>
        </w:rPr>
      </w:pPr>
      <w:r w:rsidRPr="00FB7BD1">
        <w:rPr>
          <w:b/>
          <w:color w:val="000000"/>
          <w:sz w:val="24"/>
        </w:rPr>
        <w:t>Adair</w:t>
      </w:r>
    </w:p>
    <w:p w14:paraId="37AD3D57" w14:textId="77777777" w:rsidR="00B905CF" w:rsidRPr="00FB7BD1" w:rsidRDefault="00B905CF" w:rsidP="00B905CF">
      <w:pPr>
        <w:rPr>
          <w:b/>
          <w:color w:val="000000"/>
          <w:sz w:val="24"/>
        </w:rPr>
      </w:pPr>
      <w:r w:rsidRPr="00FB7BD1">
        <w:rPr>
          <w:b/>
          <w:color w:val="000000"/>
          <w:sz w:val="24"/>
        </w:rPr>
        <w:t>Adams</w:t>
      </w:r>
    </w:p>
    <w:p w14:paraId="0C170CAC" w14:textId="77777777" w:rsidR="00B905CF" w:rsidRPr="00FB7BD1" w:rsidRDefault="00B905CF" w:rsidP="00B905CF">
      <w:pPr>
        <w:rPr>
          <w:b/>
          <w:color w:val="000000"/>
          <w:sz w:val="24"/>
        </w:rPr>
      </w:pPr>
      <w:r w:rsidRPr="00FB7BD1">
        <w:rPr>
          <w:b/>
          <w:color w:val="000000"/>
          <w:sz w:val="24"/>
        </w:rPr>
        <w:t>Clarke</w:t>
      </w:r>
    </w:p>
    <w:p w14:paraId="6B4DE2B2" w14:textId="77777777" w:rsidR="00B905CF" w:rsidRPr="00FB7BD1" w:rsidRDefault="00B905CF" w:rsidP="00B905CF">
      <w:pPr>
        <w:rPr>
          <w:b/>
          <w:color w:val="000000"/>
          <w:sz w:val="24"/>
        </w:rPr>
      </w:pPr>
      <w:r w:rsidRPr="00FB7BD1">
        <w:rPr>
          <w:b/>
          <w:color w:val="000000"/>
          <w:sz w:val="24"/>
        </w:rPr>
        <w:t>Decatur</w:t>
      </w:r>
    </w:p>
    <w:p w14:paraId="25FEBA0E" w14:textId="77777777" w:rsidR="00B905CF" w:rsidRPr="00FB7BD1" w:rsidRDefault="00B905CF" w:rsidP="00B905CF">
      <w:pPr>
        <w:rPr>
          <w:b/>
          <w:color w:val="000000"/>
          <w:sz w:val="24"/>
        </w:rPr>
      </w:pPr>
      <w:r w:rsidRPr="00FB7BD1">
        <w:rPr>
          <w:b/>
          <w:color w:val="000000"/>
          <w:sz w:val="24"/>
        </w:rPr>
        <w:t>Madison</w:t>
      </w:r>
    </w:p>
    <w:p w14:paraId="38347A70" w14:textId="77777777" w:rsidR="00B905CF" w:rsidRPr="00FB7BD1" w:rsidRDefault="00B905CF" w:rsidP="00B905CF">
      <w:pPr>
        <w:rPr>
          <w:b/>
          <w:color w:val="000000"/>
          <w:sz w:val="24"/>
        </w:rPr>
      </w:pPr>
      <w:r w:rsidRPr="00FB7BD1">
        <w:rPr>
          <w:b/>
          <w:color w:val="000000"/>
          <w:sz w:val="24"/>
        </w:rPr>
        <w:t>Ringgold</w:t>
      </w:r>
    </w:p>
    <w:p w14:paraId="5049DBE0" w14:textId="77777777" w:rsidR="00B905CF" w:rsidRPr="00FB7BD1" w:rsidRDefault="00B905CF" w:rsidP="00B905CF">
      <w:pPr>
        <w:rPr>
          <w:b/>
          <w:color w:val="000000"/>
          <w:sz w:val="24"/>
        </w:rPr>
      </w:pPr>
      <w:r w:rsidRPr="00FB7BD1">
        <w:rPr>
          <w:b/>
          <w:color w:val="000000"/>
          <w:sz w:val="24"/>
        </w:rPr>
        <w:t>Taylor</w:t>
      </w:r>
    </w:p>
    <w:p w14:paraId="3C84FB43" w14:textId="77777777" w:rsidR="00B905CF" w:rsidRPr="00FB7BD1" w:rsidRDefault="00B905CF" w:rsidP="00B905CF">
      <w:pPr>
        <w:rPr>
          <w:b/>
          <w:color w:val="000000"/>
          <w:sz w:val="24"/>
        </w:rPr>
      </w:pPr>
      <w:r w:rsidRPr="00FB7BD1">
        <w:rPr>
          <w:b/>
          <w:color w:val="000000"/>
          <w:sz w:val="24"/>
        </w:rPr>
        <w:t>Union</w:t>
      </w:r>
    </w:p>
    <w:p w14:paraId="54A81FD7" w14:textId="77777777" w:rsidR="00B905CF" w:rsidRPr="00FB7BD1" w:rsidRDefault="00B905CF" w:rsidP="00B905CF">
      <w:pPr>
        <w:rPr>
          <w:b/>
          <w:color w:val="000000"/>
          <w:sz w:val="24"/>
        </w:rPr>
      </w:pPr>
    </w:p>
    <w:p w14:paraId="50DA6787" w14:textId="77777777" w:rsidR="00B905CF" w:rsidRPr="00FB7BD1" w:rsidRDefault="00B905CF" w:rsidP="00B905CF">
      <w:pPr>
        <w:rPr>
          <w:b/>
          <w:color w:val="000000"/>
          <w:sz w:val="32"/>
        </w:rPr>
      </w:pPr>
      <w:r w:rsidRPr="00FB7BD1">
        <w:rPr>
          <w:b/>
          <w:color w:val="000000"/>
          <w:sz w:val="32"/>
        </w:rPr>
        <w:t>Cities</w:t>
      </w:r>
    </w:p>
    <w:p w14:paraId="65C27983" w14:textId="77777777" w:rsidR="00B905CF" w:rsidRPr="00FB7BD1" w:rsidRDefault="00B905CF" w:rsidP="00B905CF">
      <w:pPr>
        <w:rPr>
          <w:b/>
          <w:color w:val="000000"/>
          <w:sz w:val="24"/>
        </w:rPr>
      </w:pPr>
      <w:r w:rsidRPr="00FB7BD1">
        <w:rPr>
          <w:b/>
          <w:color w:val="000000"/>
          <w:sz w:val="24"/>
        </w:rPr>
        <w:t>Adair</w:t>
      </w:r>
    </w:p>
    <w:p w14:paraId="70BC7DC3" w14:textId="77777777" w:rsidR="00B905CF" w:rsidRPr="00FB7BD1" w:rsidRDefault="00B905CF" w:rsidP="00B905CF">
      <w:pPr>
        <w:rPr>
          <w:b/>
          <w:color w:val="000000"/>
          <w:sz w:val="24"/>
        </w:rPr>
      </w:pPr>
      <w:r w:rsidRPr="00FB7BD1">
        <w:rPr>
          <w:b/>
          <w:color w:val="000000"/>
          <w:sz w:val="24"/>
        </w:rPr>
        <w:t>Bridgewater</w:t>
      </w:r>
    </w:p>
    <w:p w14:paraId="0A31A69E" w14:textId="77777777" w:rsidR="00B905CF" w:rsidRDefault="00B905CF" w:rsidP="00B905CF">
      <w:pPr>
        <w:rPr>
          <w:b/>
          <w:color w:val="000000"/>
          <w:sz w:val="24"/>
        </w:rPr>
      </w:pPr>
      <w:r w:rsidRPr="00FB7BD1">
        <w:rPr>
          <w:b/>
          <w:color w:val="000000"/>
          <w:sz w:val="24"/>
        </w:rPr>
        <w:t>Fontanelle</w:t>
      </w:r>
    </w:p>
    <w:p w14:paraId="2DD1A9C8" w14:textId="77777777" w:rsidR="00410205" w:rsidRPr="00FB7BD1" w:rsidRDefault="00410205" w:rsidP="00B905CF">
      <w:pPr>
        <w:rPr>
          <w:b/>
          <w:color w:val="000000"/>
          <w:sz w:val="24"/>
        </w:rPr>
      </w:pPr>
      <w:r>
        <w:rPr>
          <w:b/>
          <w:color w:val="000000"/>
          <w:sz w:val="24"/>
        </w:rPr>
        <w:t>Greenfield</w:t>
      </w:r>
    </w:p>
    <w:p w14:paraId="5F6B21D7" w14:textId="77777777" w:rsidR="00B905CF" w:rsidRPr="00FB7BD1" w:rsidRDefault="00B905CF" w:rsidP="00B905CF">
      <w:pPr>
        <w:rPr>
          <w:b/>
          <w:color w:val="000000"/>
          <w:sz w:val="24"/>
        </w:rPr>
      </w:pPr>
      <w:r w:rsidRPr="00FB7BD1">
        <w:rPr>
          <w:b/>
          <w:color w:val="000000"/>
          <w:sz w:val="24"/>
        </w:rPr>
        <w:t>Orient</w:t>
      </w:r>
    </w:p>
    <w:p w14:paraId="2BFE1A2F" w14:textId="77777777" w:rsidR="00B905CF" w:rsidRPr="00FB7BD1" w:rsidRDefault="00B905CF" w:rsidP="00B905CF">
      <w:pPr>
        <w:rPr>
          <w:b/>
          <w:color w:val="000000"/>
          <w:sz w:val="24"/>
        </w:rPr>
      </w:pPr>
      <w:r w:rsidRPr="00FB7BD1">
        <w:rPr>
          <w:b/>
          <w:color w:val="000000"/>
          <w:sz w:val="24"/>
        </w:rPr>
        <w:t>Carbon</w:t>
      </w:r>
    </w:p>
    <w:p w14:paraId="4E3F5830" w14:textId="77777777" w:rsidR="00B905CF" w:rsidRPr="00FB7BD1" w:rsidRDefault="00B905CF" w:rsidP="00B905CF">
      <w:pPr>
        <w:rPr>
          <w:b/>
          <w:color w:val="000000"/>
          <w:sz w:val="24"/>
        </w:rPr>
      </w:pPr>
      <w:r w:rsidRPr="00FB7BD1">
        <w:rPr>
          <w:b/>
          <w:color w:val="000000"/>
          <w:sz w:val="24"/>
        </w:rPr>
        <w:t>Corning</w:t>
      </w:r>
    </w:p>
    <w:p w14:paraId="6F26FE7B" w14:textId="77777777" w:rsidR="00B905CF" w:rsidRPr="00FB7BD1" w:rsidRDefault="00B905CF" w:rsidP="00B905CF">
      <w:pPr>
        <w:rPr>
          <w:b/>
          <w:color w:val="000000"/>
          <w:sz w:val="24"/>
        </w:rPr>
      </w:pPr>
      <w:r w:rsidRPr="00FB7BD1">
        <w:rPr>
          <w:b/>
          <w:color w:val="000000"/>
          <w:sz w:val="24"/>
        </w:rPr>
        <w:t>Nodaway</w:t>
      </w:r>
    </w:p>
    <w:p w14:paraId="45FD94BE" w14:textId="77777777" w:rsidR="00B905CF" w:rsidRPr="00FB7BD1" w:rsidRDefault="00B905CF" w:rsidP="00B905CF">
      <w:pPr>
        <w:rPr>
          <w:b/>
          <w:color w:val="000000"/>
          <w:sz w:val="24"/>
        </w:rPr>
      </w:pPr>
      <w:r w:rsidRPr="00FB7BD1">
        <w:rPr>
          <w:b/>
          <w:color w:val="000000"/>
          <w:sz w:val="24"/>
        </w:rPr>
        <w:t>Prescott</w:t>
      </w:r>
    </w:p>
    <w:p w14:paraId="2C4011C5" w14:textId="77777777" w:rsidR="00B905CF" w:rsidRPr="00FB7BD1" w:rsidRDefault="00B905CF" w:rsidP="00B905CF">
      <w:pPr>
        <w:rPr>
          <w:b/>
          <w:color w:val="000000"/>
          <w:sz w:val="24"/>
        </w:rPr>
      </w:pPr>
      <w:r w:rsidRPr="00FB7BD1">
        <w:rPr>
          <w:b/>
          <w:color w:val="000000"/>
          <w:sz w:val="24"/>
        </w:rPr>
        <w:t>Murray</w:t>
      </w:r>
    </w:p>
    <w:p w14:paraId="30F676C1" w14:textId="77777777" w:rsidR="00B905CF" w:rsidRPr="00FB7BD1" w:rsidRDefault="00B905CF" w:rsidP="00B905CF">
      <w:pPr>
        <w:rPr>
          <w:b/>
          <w:color w:val="000000"/>
          <w:sz w:val="24"/>
        </w:rPr>
      </w:pPr>
      <w:r w:rsidRPr="00FB7BD1">
        <w:rPr>
          <w:b/>
          <w:color w:val="000000"/>
          <w:sz w:val="24"/>
        </w:rPr>
        <w:t>Osceola</w:t>
      </w:r>
    </w:p>
    <w:p w14:paraId="7A3688D3" w14:textId="77777777" w:rsidR="00B905CF" w:rsidRPr="00FB7BD1" w:rsidRDefault="00B905CF" w:rsidP="00B905CF">
      <w:pPr>
        <w:rPr>
          <w:b/>
          <w:color w:val="000000"/>
          <w:sz w:val="24"/>
        </w:rPr>
      </w:pPr>
      <w:r w:rsidRPr="00FB7BD1">
        <w:rPr>
          <w:b/>
          <w:color w:val="000000"/>
          <w:sz w:val="24"/>
        </w:rPr>
        <w:t>Woodburn</w:t>
      </w:r>
    </w:p>
    <w:p w14:paraId="192C0822" w14:textId="77777777" w:rsidR="00B905CF" w:rsidRPr="00FB7BD1" w:rsidRDefault="00B905CF" w:rsidP="00B905CF">
      <w:pPr>
        <w:rPr>
          <w:b/>
          <w:color w:val="000000"/>
          <w:sz w:val="24"/>
        </w:rPr>
      </w:pPr>
      <w:r w:rsidRPr="00FB7BD1">
        <w:rPr>
          <w:b/>
          <w:color w:val="000000"/>
          <w:sz w:val="24"/>
        </w:rPr>
        <w:t>Davis City</w:t>
      </w:r>
    </w:p>
    <w:p w14:paraId="4940AF08" w14:textId="77777777" w:rsidR="00B905CF" w:rsidRPr="00FB7BD1" w:rsidRDefault="00B905CF" w:rsidP="00B905CF">
      <w:pPr>
        <w:rPr>
          <w:b/>
          <w:color w:val="000000"/>
          <w:sz w:val="24"/>
        </w:rPr>
      </w:pPr>
      <w:r w:rsidRPr="00FB7BD1">
        <w:rPr>
          <w:b/>
          <w:color w:val="000000"/>
          <w:sz w:val="24"/>
        </w:rPr>
        <w:t>Decatur City</w:t>
      </w:r>
    </w:p>
    <w:p w14:paraId="5187A5F7" w14:textId="77777777" w:rsidR="00B905CF" w:rsidRPr="00FB7BD1" w:rsidRDefault="00B905CF" w:rsidP="00B905CF">
      <w:pPr>
        <w:rPr>
          <w:b/>
          <w:color w:val="000000"/>
          <w:sz w:val="24"/>
        </w:rPr>
      </w:pPr>
      <w:r w:rsidRPr="00FB7BD1">
        <w:rPr>
          <w:b/>
          <w:color w:val="000000"/>
          <w:sz w:val="24"/>
        </w:rPr>
        <w:t>Garden Grove</w:t>
      </w:r>
    </w:p>
    <w:p w14:paraId="5BF6C953" w14:textId="77777777" w:rsidR="00B905CF" w:rsidRPr="00FB7BD1" w:rsidRDefault="00B905CF" w:rsidP="00B905CF">
      <w:pPr>
        <w:rPr>
          <w:b/>
          <w:color w:val="000000"/>
          <w:sz w:val="24"/>
        </w:rPr>
      </w:pPr>
      <w:r w:rsidRPr="00FB7BD1">
        <w:rPr>
          <w:b/>
          <w:color w:val="000000"/>
          <w:sz w:val="24"/>
        </w:rPr>
        <w:t>Grand River</w:t>
      </w:r>
    </w:p>
    <w:p w14:paraId="259651C4" w14:textId="77777777" w:rsidR="00B905CF" w:rsidRPr="00FB7BD1" w:rsidRDefault="00B905CF" w:rsidP="00B905CF">
      <w:pPr>
        <w:rPr>
          <w:b/>
          <w:color w:val="000000"/>
          <w:sz w:val="24"/>
        </w:rPr>
      </w:pPr>
      <w:r w:rsidRPr="00FB7BD1">
        <w:rPr>
          <w:b/>
          <w:color w:val="000000"/>
          <w:sz w:val="24"/>
        </w:rPr>
        <w:t>Lamoni</w:t>
      </w:r>
    </w:p>
    <w:p w14:paraId="12CB932A" w14:textId="77777777" w:rsidR="00B905CF" w:rsidRPr="00FB7BD1" w:rsidRDefault="00B905CF" w:rsidP="00B905CF">
      <w:pPr>
        <w:rPr>
          <w:b/>
          <w:color w:val="000000"/>
          <w:sz w:val="24"/>
        </w:rPr>
      </w:pPr>
      <w:r w:rsidRPr="00FB7BD1">
        <w:rPr>
          <w:b/>
          <w:color w:val="000000"/>
          <w:sz w:val="24"/>
        </w:rPr>
        <w:t>Leon</w:t>
      </w:r>
    </w:p>
    <w:p w14:paraId="26D96643" w14:textId="77777777" w:rsidR="00B905CF" w:rsidRPr="00FB7BD1" w:rsidRDefault="00B905CF" w:rsidP="00B905CF">
      <w:pPr>
        <w:rPr>
          <w:b/>
          <w:color w:val="000000"/>
          <w:sz w:val="24"/>
        </w:rPr>
      </w:pPr>
      <w:r w:rsidRPr="00FB7BD1">
        <w:rPr>
          <w:b/>
          <w:color w:val="000000"/>
          <w:sz w:val="24"/>
        </w:rPr>
        <w:t>Le Roy</w:t>
      </w:r>
    </w:p>
    <w:p w14:paraId="7D34CE0F" w14:textId="77777777" w:rsidR="00B905CF" w:rsidRPr="00FB7BD1" w:rsidRDefault="00B905CF" w:rsidP="00B905CF">
      <w:pPr>
        <w:rPr>
          <w:b/>
          <w:color w:val="000000"/>
          <w:sz w:val="24"/>
        </w:rPr>
      </w:pPr>
      <w:r w:rsidRPr="00FB7BD1">
        <w:rPr>
          <w:b/>
          <w:color w:val="000000"/>
          <w:sz w:val="24"/>
        </w:rPr>
        <w:t>Pleasanton</w:t>
      </w:r>
    </w:p>
    <w:p w14:paraId="6DD21EB7" w14:textId="77777777" w:rsidR="00B905CF" w:rsidRPr="00FB7BD1" w:rsidRDefault="00B905CF" w:rsidP="00B905CF">
      <w:pPr>
        <w:rPr>
          <w:b/>
          <w:color w:val="000000"/>
          <w:sz w:val="24"/>
        </w:rPr>
      </w:pPr>
      <w:r w:rsidRPr="00FB7BD1">
        <w:rPr>
          <w:b/>
          <w:color w:val="000000"/>
          <w:sz w:val="24"/>
        </w:rPr>
        <w:t>Van Wert</w:t>
      </w:r>
    </w:p>
    <w:p w14:paraId="30F149B1" w14:textId="77777777" w:rsidR="00B905CF" w:rsidRPr="00FB7BD1" w:rsidRDefault="00B905CF" w:rsidP="00B905CF">
      <w:pPr>
        <w:rPr>
          <w:b/>
          <w:color w:val="000000"/>
          <w:sz w:val="24"/>
        </w:rPr>
      </w:pPr>
      <w:r w:rsidRPr="00FB7BD1">
        <w:rPr>
          <w:b/>
          <w:color w:val="000000"/>
          <w:sz w:val="24"/>
        </w:rPr>
        <w:t>Weldon</w:t>
      </w:r>
    </w:p>
    <w:p w14:paraId="33A4E4D7" w14:textId="77777777" w:rsidR="00B905CF" w:rsidRPr="00FB7BD1" w:rsidRDefault="00B905CF" w:rsidP="00B905CF">
      <w:pPr>
        <w:rPr>
          <w:b/>
          <w:color w:val="000000"/>
          <w:sz w:val="24"/>
        </w:rPr>
      </w:pPr>
      <w:r w:rsidRPr="00FB7BD1">
        <w:rPr>
          <w:b/>
          <w:color w:val="000000"/>
          <w:sz w:val="24"/>
        </w:rPr>
        <w:t>Bevington</w:t>
      </w:r>
    </w:p>
    <w:p w14:paraId="57EBE844" w14:textId="77777777" w:rsidR="00B905CF" w:rsidRPr="00FB7BD1" w:rsidRDefault="00B905CF" w:rsidP="00B905CF">
      <w:pPr>
        <w:rPr>
          <w:b/>
          <w:color w:val="000000"/>
          <w:sz w:val="24"/>
        </w:rPr>
      </w:pPr>
      <w:r w:rsidRPr="00FB7BD1">
        <w:rPr>
          <w:b/>
          <w:color w:val="000000"/>
          <w:sz w:val="24"/>
        </w:rPr>
        <w:t>Earlham</w:t>
      </w:r>
    </w:p>
    <w:p w14:paraId="103A6294" w14:textId="77777777" w:rsidR="00B905CF" w:rsidRPr="00FB7BD1" w:rsidRDefault="00B905CF" w:rsidP="00B905CF">
      <w:pPr>
        <w:rPr>
          <w:b/>
          <w:color w:val="000000"/>
          <w:sz w:val="24"/>
        </w:rPr>
      </w:pPr>
      <w:r w:rsidRPr="00FB7BD1">
        <w:rPr>
          <w:b/>
          <w:color w:val="000000"/>
          <w:sz w:val="24"/>
        </w:rPr>
        <w:t>East Peru</w:t>
      </w:r>
    </w:p>
    <w:p w14:paraId="2AE4947E" w14:textId="77777777" w:rsidR="00B905CF" w:rsidRPr="00FB7BD1" w:rsidRDefault="00B905CF" w:rsidP="00B905CF">
      <w:pPr>
        <w:rPr>
          <w:b/>
          <w:color w:val="000000"/>
          <w:sz w:val="24"/>
        </w:rPr>
      </w:pPr>
      <w:r w:rsidRPr="00FB7BD1">
        <w:rPr>
          <w:b/>
          <w:color w:val="000000"/>
          <w:sz w:val="24"/>
        </w:rPr>
        <w:t>Macksburg</w:t>
      </w:r>
    </w:p>
    <w:p w14:paraId="1E217F9D" w14:textId="77777777" w:rsidR="00B905CF" w:rsidRPr="00FB7BD1" w:rsidRDefault="00B905CF" w:rsidP="00B905CF">
      <w:pPr>
        <w:rPr>
          <w:b/>
          <w:color w:val="000000"/>
          <w:sz w:val="24"/>
        </w:rPr>
      </w:pPr>
      <w:r w:rsidRPr="00FB7BD1">
        <w:rPr>
          <w:b/>
          <w:color w:val="000000"/>
          <w:sz w:val="24"/>
        </w:rPr>
        <w:t>Patterson</w:t>
      </w:r>
    </w:p>
    <w:p w14:paraId="06297BB6" w14:textId="77777777" w:rsidR="00B905CF" w:rsidRPr="00FB7BD1" w:rsidRDefault="00B905CF" w:rsidP="00B905CF">
      <w:pPr>
        <w:rPr>
          <w:b/>
          <w:color w:val="000000"/>
          <w:sz w:val="24"/>
        </w:rPr>
      </w:pPr>
      <w:r w:rsidRPr="00FB7BD1">
        <w:rPr>
          <w:b/>
          <w:color w:val="000000"/>
          <w:sz w:val="24"/>
        </w:rPr>
        <w:t>St. Charles</w:t>
      </w:r>
    </w:p>
    <w:p w14:paraId="007BA826" w14:textId="77777777" w:rsidR="00B905CF" w:rsidRPr="00FB7BD1" w:rsidRDefault="00B905CF" w:rsidP="00B905CF">
      <w:pPr>
        <w:rPr>
          <w:b/>
          <w:color w:val="000000"/>
          <w:sz w:val="24"/>
        </w:rPr>
      </w:pPr>
      <w:r w:rsidRPr="00FB7BD1">
        <w:rPr>
          <w:b/>
          <w:color w:val="000000"/>
          <w:sz w:val="24"/>
        </w:rPr>
        <w:t>Truro</w:t>
      </w:r>
    </w:p>
    <w:p w14:paraId="22EE61AB" w14:textId="77777777" w:rsidR="00B905CF" w:rsidRPr="00FB7BD1" w:rsidRDefault="00B905CF" w:rsidP="00B905CF">
      <w:pPr>
        <w:rPr>
          <w:b/>
          <w:color w:val="000000"/>
          <w:sz w:val="24"/>
        </w:rPr>
      </w:pPr>
      <w:r w:rsidRPr="00FB7BD1">
        <w:rPr>
          <w:b/>
          <w:color w:val="000000"/>
          <w:sz w:val="24"/>
        </w:rPr>
        <w:t>Winterset</w:t>
      </w:r>
    </w:p>
    <w:p w14:paraId="2E25A8E0" w14:textId="77777777" w:rsidR="00B905CF" w:rsidRPr="00FB7BD1" w:rsidRDefault="00B905CF" w:rsidP="00B905CF">
      <w:pPr>
        <w:rPr>
          <w:b/>
          <w:color w:val="000000"/>
          <w:sz w:val="24"/>
        </w:rPr>
      </w:pPr>
      <w:r w:rsidRPr="00FB7BD1">
        <w:rPr>
          <w:b/>
          <w:color w:val="000000"/>
          <w:sz w:val="24"/>
        </w:rPr>
        <w:t>Beaconsfield</w:t>
      </w:r>
    </w:p>
    <w:p w14:paraId="75CC70DA" w14:textId="77777777" w:rsidR="00B905CF" w:rsidRPr="00FB7BD1" w:rsidRDefault="00B905CF" w:rsidP="00B905CF">
      <w:pPr>
        <w:rPr>
          <w:b/>
          <w:color w:val="000000"/>
          <w:sz w:val="24"/>
        </w:rPr>
      </w:pPr>
      <w:r w:rsidRPr="00FB7BD1">
        <w:rPr>
          <w:b/>
          <w:color w:val="000000"/>
          <w:sz w:val="24"/>
        </w:rPr>
        <w:t>Benton</w:t>
      </w:r>
    </w:p>
    <w:p w14:paraId="3F124ABA" w14:textId="77777777" w:rsidR="00F63F20" w:rsidRPr="00FB7BD1" w:rsidRDefault="00F63F20" w:rsidP="00B905CF">
      <w:pPr>
        <w:rPr>
          <w:b/>
          <w:color w:val="000000"/>
          <w:sz w:val="24"/>
        </w:rPr>
      </w:pPr>
    </w:p>
    <w:p w14:paraId="3BC9969D" w14:textId="77777777" w:rsidR="00F63F20" w:rsidRDefault="00F63F20" w:rsidP="00B905CF">
      <w:pPr>
        <w:rPr>
          <w:b/>
          <w:color w:val="000000"/>
          <w:sz w:val="24"/>
        </w:rPr>
      </w:pPr>
      <w:r w:rsidRPr="00FB7BD1">
        <w:rPr>
          <w:b/>
          <w:color w:val="000000"/>
          <w:sz w:val="24"/>
        </w:rPr>
        <w:t xml:space="preserve">Delphos </w:t>
      </w:r>
    </w:p>
    <w:p w14:paraId="3FA3E518" w14:textId="77777777" w:rsidR="00B905CF" w:rsidRPr="00FB7BD1" w:rsidRDefault="00B905CF" w:rsidP="00B905CF">
      <w:pPr>
        <w:rPr>
          <w:b/>
          <w:color w:val="000000"/>
          <w:sz w:val="24"/>
        </w:rPr>
      </w:pPr>
      <w:r w:rsidRPr="00FB7BD1">
        <w:rPr>
          <w:b/>
          <w:color w:val="000000"/>
          <w:sz w:val="24"/>
        </w:rPr>
        <w:t>Diagonal</w:t>
      </w:r>
    </w:p>
    <w:p w14:paraId="0D989E51" w14:textId="77777777" w:rsidR="00B905CF" w:rsidRPr="00FB7BD1" w:rsidRDefault="00B905CF" w:rsidP="00B905CF">
      <w:pPr>
        <w:rPr>
          <w:b/>
          <w:color w:val="000000"/>
          <w:sz w:val="24"/>
        </w:rPr>
      </w:pPr>
      <w:r w:rsidRPr="00FB7BD1">
        <w:rPr>
          <w:b/>
          <w:color w:val="000000"/>
          <w:sz w:val="24"/>
        </w:rPr>
        <w:t>Ellston</w:t>
      </w:r>
    </w:p>
    <w:p w14:paraId="32FE3FAD" w14:textId="77777777" w:rsidR="00B905CF" w:rsidRPr="00FB7BD1" w:rsidRDefault="00B905CF" w:rsidP="00B905CF">
      <w:pPr>
        <w:rPr>
          <w:b/>
          <w:color w:val="000000"/>
          <w:sz w:val="24"/>
        </w:rPr>
      </w:pPr>
      <w:r w:rsidRPr="00FB7BD1">
        <w:rPr>
          <w:b/>
          <w:color w:val="000000"/>
          <w:sz w:val="24"/>
        </w:rPr>
        <w:t>Kellerton</w:t>
      </w:r>
    </w:p>
    <w:p w14:paraId="5EDD96CE" w14:textId="77777777" w:rsidR="00B905CF" w:rsidRPr="00FB7BD1" w:rsidRDefault="00B905CF" w:rsidP="00B905CF">
      <w:pPr>
        <w:rPr>
          <w:b/>
          <w:color w:val="000000"/>
          <w:sz w:val="24"/>
        </w:rPr>
      </w:pPr>
      <w:r w:rsidRPr="00FB7BD1">
        <w:rPr>
          <w:b/>
          <w:color w:val="000000"/>
          <w:sz w:val="24"/>
        </w:rPr>
        <w:t>Maloy</w:t>
      </w:r>
    </w:p>
    <w:p w14:paraId="75EF3732" w14:textId="77777777" w:rsidR="00B905CF" w:rsidRPr="00FB7BD1" w:rsidRDefault="00B905CF" w:rsidP="00B905CF">
      <w:pPr>
        <w:rPr>
          <w:b/>
          <w:color w:val="000000"/>
          <w:sz w:val="24"/>
        </w:rPr>
      </w:pPr>
      <w:r w:rsidRPr="00FB7BD1">
        <w:rPr>
          <w:b/>
          <w:color w:val="000000"/>
          <w:sz w:val="24"/>
        </w:rPr>
        <w:t>Mt. Ayr</w:t>
      </w:r>
    </w:p>
    <w:p w14:paraId="75257B9C" w14:textId="77777777" w:rsidR="00B905CF" w:rsidRPr="00FB7BD1" w:rsidRDefault="00B905CF" w:rsidP="00B905CF">
      <w:pPr>
        <w:rPr>
          <w:b/>
          <w:color w:val="000000"/>
          <w:sz w:val="24"/>
        </w:rPr>
      </w:pPr>
      <w:r w:rsidRPr="00FB7BD1">
        <w:rPr>
          <w:b/>
          <w:color w:val="000000"/>
          <w:sz w:val="24"/>
        </w:rPr>
        <w:t>Redding</w:t>
      </w:r>
    </w:p>
    <w:p w14:paraId="3A041904" w14:textId="77777777" w:rsidR="00B905CF" w:rsidRPr="00FB7BD1" w:rsidRDefault="00B905CF" w:rsidP="00B905CF">
      <w:pPr>
        <w:rPr>
          <w:b/>
          <w:color w:val="000000"/>
          <w:sz w:val="24"/>
        </w:rPr>
      </w:pPr>
      <w:r w:rsidRPr="00FB7BD1">
        <w:rPr>
          <w:b/>
          <w:color w:val="000000"/>
          <w:sz w:val="24"/>
        </w:rPr>
        <w:t>Tingley</w:t>
      </w:r>
    </w:p>
    <w:p w14:paraId="4A408658" w14:textId="77777777" w:rsidR="00B905CF" w:rsidRPr="00FB7BD1" w:rsidRDefault="00B905CF" w:rsidP="00B905CF">
      <w:pPr>
        <w:rPr>
          <w:b/>
          <w:color w:val="000000"/>
          <w:sz w:val="24"/>
        </w:rPr>
      </w:pPr>
      <w:r w:rsidRPr="00FB7BD1">
        <w:rPr>
          <w:b/>
          <w:color w:val="000000"/>
          <w:sz w:val="24"/>
        </w:rPr>
        <w:t>Bedford</w:t>
      </w:r>
      <w:r w:rsidR="00CD62C6">
        <w:rPr>
          <w:b/>
          <w:color w:val="000000"/>
          <w:sz w:val="24"/>
        </w:rPr>
        <w:t xml:space="preserve"> </w:t>
      </w:r>
      <w:r w:rsidR="00CD62C6" w:rsidRPr="00410205">
        <w:rPr>
          <w:b/>
          <w:i/>
          <w:color w:val="FF0000"/>
          <w:sz w:val="18"/>
          <w:szCs w:val="18"/>
        </w:rPr>
        <w:t>* non-member</w:t>
      </w:r>
    </w:p>
    <w:p w14:paraId="286EBA48" w14:textId="77777777" w:rsidR="00B905CF" w:rsidRPr="00FB7BD1" w:rsidRDefault="00B905CF" w:rsidP="00B905CF">
      <w:pPr>
        <w:rPr>
          <w:b/>
          <w:color w:val="000000"/>
          <w:sz w:val="24"/>
        </w:rPr>
      </w:pPr>
      <w:r w:rsidRPr="00FB7BD1">
        <w:rPr>
          <w:b/>
          <w:color w:val="000000"/>
          <w:sz w:val="24"/>
        </w:rPr>
        <w:t>Blockton</w:t>
      </w:r>
      <w:bookmarkStart w:id="8" w:name="OLE_LINK120"/>
      <w:bookmarkStart w:id="9" w:name="OLE_LINK121"/>
      <w:r w:rsidR="0057194C" w:rsidRPr="00410205">
        <w:rPr>
          <w:b/>
          <w:i/>
          <w:color w:val="FF0000"/>
          <w:sz w:val="18"/>
          <w:szCs w:val="18"/>
        </w:rPr>
        <w:t>* non-member</w:t>
      </w:r>
      <w:bookmarkEnd w:id="8"/>
      <w:bookmarkEnd w:id="9"/>
    </w:p>
    <w:p w14:paraId="3AED2D9B" w14:textId="77777777" w:rsidR="00B905CF" w:rsidRPr="00FB7BD1" w:rsidRDefault="00B905CF" w:rsidP="00B905CF">
      <w:pPr>
        <w:rPr>
          <w:b/>
          <w:color w:val="000000"/>
          <w:sz w:val="24"/>
        </w:rPr>
      </w:pPr>
      <w:r w:rsidRPr="00FB7BD1">
        <w:rPr>
          <w:b/>
          <w:color w:val="000000"/>
          <w:sz w:val="24"/>
        </w:rPr>
        <w:t>Clearfield</w:t>
      </w:r>
    </w:p>
    <w:p w14:paraId="37FB57CB" w14:textId="77777777" w:rsidR="00B905CF" w:rsidRPr="00FB7BD1" w:rsidRDefault="00B905CF" w:rsidP="00B905CF">
      <w:pPr>
        <w:rPr>
          <w:b/>
          <w:color w:val="000000"/>
          <w:sz w:val="24"/>
        </w:rPr>
      </w:pPr>
      <w:r w:rsidRPr="00FB7BD1">
        <w:rPr>
          <w:b/>
          <w:color w:val="000000"/>
          <w:sz w:val="24"/>
        </w:rPr>
        <w:t>Conway</w:t>
      </w:r>
      <w:bookmarkStart w:id="10" w:name="OLE_LINK4"/>
      <w:bookmarkStart w:id="11" w:name="OLE_LINK5"/>
      <w:r w:rsidR="00410205" w:rsidRPr="00410205">
        <w:rPr>
          <w:b/>
          <w:i/>
          <w:color w:val="FF0000"/>
          <w:sz w:val="18"/>
          <w:szCs w:val="18"/>
        </w:rPr>
        <w:t>* non-member</w:t>
      </w:r>
      <w:bookmarkEnd w:id="10"/>
      <w:bookmarkEnd w:id="11"/>
    </w:p>
    <w:p w14:paraId="4063E156" w14:textId="77777777" w:rsidR="00B905CF" w:rsidRPr="007525B0" w:rsidRDefault="00B905CF" w:rsidP="00B905CF">
      <w:pPr>
        <w:rPr>
          <w:b/>
          <w:sz w:val="24"/>
        </w:rPr>
      </w:pPr>
      <w:r w:rsidRPr="007525B0">
        <w:rPr>
          <w:b/>
          <w:sz w:val="24"/>
        </w:rPr>
        <w:t>Gravity</w:t>
      </w:r>
    </w:p>
    <w:p w14:paraId="52C86ADF" w14:textId="77777777" w:rsidR="00B905CF" w:rsidRPr="007525B0" w:rsidRDefault="00B905CF" w:rsidP="00B905CF">
      <w:pPr>
        <w:rPr>
          <w:b/>
          <w:sz w:val="24"/>
        </w:rPr>
      </w:pPr>
      <w:r w:rsidRPr="007525B0">
        <w:rPr>
          <w:b/>
          <w:sz w:val="24"/>
        </w:rPr>
        <w:t>Lenox</w:t>
      </w:r>
    </w:p>
    <w:p w14:paraId="6DB8C38D" w14:textId="77777777" w:rsidR="00B905CF" w:rsidRPr="007525B0" w:rsidRDefault="00B905CF" w:rsidP="00B905CF">
      <w:pPr>
        <w:rPr>
          <w:b/>
          <w:sz w:val="24"/>
        </w:rPr>
      </w:pPr>
      <w:r w:rsidRPr="007525B0">
        <w:rPr>
          <w:b/>
          <w:sz w:val="24"/>
        </w:rPr>
        <w:t>New Market</w:t>
      </w:r>
    </w:p>
    <w:p w14:paraId="6432F08E" w14:textId="77777777" w:rsidR="00B905CF" w:rsidRPr="00FB7BD1" w:rsidRDefault="00B905CF" w:rsidP="00B905CF">
      <w:pPr>
        <w:rPr>
          <w:b/>
          <w:color w:val="000000"/>
          <w:sz w:val="24"/>
        </w:rPr>
      </w:pPr>
      <w:r w:rsidRPr="00FB7BD1">
        <w:rPr>
          <w:b/>
          <w:color w:val="000000"/>
          <w:sz w:val="24"/>
        </w:rPr>
        <w:t>Sharpsburg</w:t>
      </w:r>
      <w:r w:rsidR="0057194C" w:rsidRPr="00410205">
        <w:rPr>
          <w:b/>
          <w:i/>
          <w:color w:val="FF0000"/>
          <w:sz w:val="18"/>
          <w:szCs w:val="18"/>
        </w:rPr>
        <w:t>* non-member</w:t>
      </w:r>
    </w:p>
    <w:p w14:paraId="11436D00" w14:textId="77777777" w:rsidR="00B905CF" w:rsidRPr="00FB7BD1" w:rsidRDefault="00B905CF" w:rsidP="00B905CF">
      <w:pPr>
        <w:rPr>
          <w:b/>
          <w:color w:val="000000"/>
          <w:sz w:val="24"/>
        </w:rPr>
      </w:pPr>
      <w:r w:rsidRPr="00FB7BD1">
        <w:rPr>
          <w:b/>
          <w:color w:val="000000"/>
          <w:sz w:val="24"/>
        </w:rPr>
        <w:t>Afton</w:t>
      </w:r>
    </w:p>
    <w:p w14:paraId="62B964AD" w14:textId="77777777" w:rsidR="00B905CF" w:rsidRPr="00FB7BD1" w:rsidRDefault="00B905CF" w:rsidP="00B905CF">
      <w:pPr>
        <w:rPr>
          <w:b/>
          <w:color w:val="000000"/>
          <w:sz w:val="24"/>
        </w:rPr>
      </w:pPr>
      <w:r w:rsidRPr="00FB7BD1">
        <w:rPr>
          <w:b/>
          <w:color w:val="000000"/>
          <w:sz w:val="24"/>
        </w:rPr>
        <w:t>Arispe</w:t>
      </w:r>
    </w:p>
    <w:p w14:paraId="7D582C37" w14:textId="77777777" w:rsidR="00B905CF" w:rsidRPr="00FB7BD1" w:rsidRDefault="00B905CF" w:rsidP="00B905CF">
      <w:pPr>
        <w:rPr>
          <w:b/>
          <w:color w:val="000000"/>
          <w:sz w:val="24"/>
        </w:rPr>
      </w:pPr>
      <w:r w:rsidRPr="00FB7BD1">
        <w:rPr>
          <w:b/>
          <w:color w:val="000000"/>
          <w:sz w:val="24"/>
        </w:rPr>
        <w:t>Creston</w:t>
      </w:r>
    </w:p>
    <w:p w14:paraId="3AA54559" w14:textId="77777777" w:rsidR="00B905CF" w:rsidRPr="00FB7BD1" w:rsidRDefault="00B905CF" w:rsidP="00B905CF">
      <w:pPr>
        <w:rPr>
          <w:b/>
          <w:color w:val="000000"/>
          <w:sz w:val="24"/>
        </w:rPr>
      </w:pPr>
      <w:r w:rsidRPr="00FB7BD1">
        <w:rPr>
          <w:b/>
          <w:color w:val="000000"/>
          <w:sz w:val="24"/>
        </w:rPr>
        <w:t>Cromwell</w:t>
      </w:r>
    </w:p>
    <w:p w14:paraId="71623B79" w14:textId="77777777" w:rsidR="00B905CF" w:rsidRPr="00FB7BD1" w:rsidRDefault="00B905CF" w:rsidP="00B905CF">
      <w:pPr>
        <w:rPr>
          <w:b/>
          <w:color w:val="000000"/>
          <w:sz w:val="24"/>
        </w:rPr>
      </w:pPr>
      <w:r w:rsidRPr="00FB7BD1">
        <w:rPr>
          <w:b/>
          <w:color w:val="000000"/>
          <w:sz w:val="24"/>
        </w:rPr>
        <w:t>Lorimor</w:t>
      </w:r>
    </w:p>
    <w:p w14:paraId="6090907C" w14:textId="77777777" w:rsidR="00B905CF" w:rsidRPr="00FB7BD1" w:rsidRDefault="00B905CF" w:rsidP="00B905CF">
      <w:pPr>
        <w:rPr>
          <w:b/>
          <w:color w:val="000000"/>
          <w:sz w:val="24"/>
        </w:rPr>
      </w:pPr>
      <w:r w:rsidRPr="00FB7BD1">
        <w:rPr>
          <w:b/>
          <w:color w:val="000000"/>
          <w:sz w:val="24"/>
        </w:rPr>
        <w:t>Shannon City</w:t>
      </w:r>
    </w:p>
    <w:p w14:paraId="2503C4E2" w14:textId="77777777" w:rsidR="00B905CF" w:rsidRPr="00FB7BD1" w:rsidRDefault="005B3C62" w:rsidP="00B905CF">
      <w:pPr>
        <w:rPr>
          <w:b/>
          <w:color w:val="000000"/>
          <w:sz w:val="24"/>
        </w:rPr>
      </w:pPr>
      <w:r>
        <w:rPr>
          <w:noProof/>
          <w:color w:val="000000"/>
        </w:rPr>
        <mc:AlternateContent>
          <mc:Choice Requires="wps">
            <w:drawing>
              <wp:anchor distT="0" distB="0" distL="114300" distR="114300" simplePos="0" relativeHeight="251647488" behindDoc="0" locked="0" layoutInCell="1" allowOverlap="1" wp14:anchorId="1AEADF76" wp14:editId="3F8B70CF">
                <wp:simplePos x="0" y="0"/>
                <wp:positionH relativeFrom="column">
                  <wp:posOffset>831850</wp:posOffset>
                </wp:positionH>
                <wp:positionV relativeFrom="paragraph">
                  <wp:posOffset>116205</wp:posOffset>
                </wp:positionV>
                <wp:extent cx="4105910" cy="4512310"/>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4512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333399"/>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cmpd="tri">
                              <a:solidFill>
                                <a:srgbClr val="0022C1"/>
                              </a:solidFill>
                              <a:miter lim="800000"/>
                              <a:headEnd/>
                              <a:tailEnd/>
                            </a14:hiddenLine>
                          </a:ext>
                        </a:extLst>
                      </wps:spPr>
                      <wps:txbx>
                        <w:txbxContent>
                          <w:p w14:paraId="33F06CBF" w14:textId="77777777" w:rsidR="00830D06" w:rsidRPr="007D138E" w:rsidRDefault="00830D06">
                            <w:r>
                              <w:rPr>
                                <w:noProof/>
                              </w:rPr>
                              <w:drawing>
                                <wp:inline distT="0" distB="0" distL="0" distR="0" wp14:anchorId="6F8DE9A9" wp14:editId="3249DD19">
                                  <wp:extent cx="3952240" cy="4236720"/>
                                  <wp:effectExtent l="0" t="0" r="10160" b="5080"/>
                                  <wp:docPr id="4" name="Picture 4" descr="SICOG Ma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OG Map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240" cy="4236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DF76" id="Text Box 11" o:spid="_x0000_s1030" type="#_x0000_t202" style="position:absolute;margin-left:65.5pt;margin-top:9.15pt;width:323.3pt;height:35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" filled="f" stroked="f">
                <v:textbox>
                  <w:txbxContent>
                    <w:p w14:paraId="33F06CBF" w14:textId="77777777" w:rsidR="00830D06" w:rsidRPr="007D138E" w:rsidRDefault="00830D06">
                      <w:r>
                        <w:rPr>
                          <w:noProof/>
                        </w:rPr>
                        <w:drawing>
                          <wp:inline distT="0" distB="0" distL="0" distR="0" wp14:anchorId="6F8DE9A9" wp14:editId="3249DD19">
                            <wp:extent cx="3952240" cy="4236720"/>
                            <wp:effectExtent l="0" t="0" r="10160" b="5080"/>
                            <wp:docPr id="4" name="Picture 4" descr="SICOG Ma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OG Map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240" cy="4236720"/>
                                    </a:xfrm>
                                    <a:prstGeom prst="rect">
                                      <a:avLst/>
                                    </a:prstGeom>
                                    <a:noFill/>
                                    <a:ln>
                                      <a:noFill/>
                                    </a:ln>
                                  </pic:spPr>
                                </pic:pic>
                              </a:graphicData>
                            </a:graphic>
                          </wp:inline>
                        </w:drawing>
                      </w:r>
                    </w:p>
                  </w:txbxContent>
                </v:textbox>
              </v:shape>
            </w:pict>
          </mc:Fallback>
        </mc:AlternateContent>
      </w:r>
      <w:r w:rsidR="00B905CF" w:rsidRPr="00FB7BD1">
        <w:rPr>
          <w:b/>
          <w:color w:val="000000"/>
          <w:sz w:val="24"/>
        </w:rPr>
        <w:t>Thayer</w:t>
      </w:r>
    </w:p>
    <w:p w14:paraId="1CA4D1CB" w14:textId="77777777" w:rsidR="00B905CF" w:rsidRPr="00FB7BD1" w:rsidRDefault="00B905CF" w:rsidP="00B905CF">
      <w:pPr>
        <w:rPr>
          <w:b/>
          <w:color w:val="000000"/>
          <w:sz w:val="24"/>
        </w:rPr>
      </w:pPr>
    </w:p>
    <w:p w14:paraId="7A111B5B" w14:textId="77777777" w:rsidR="00B905CF" w:rsidRPr="00FB7BD1" w:rsidRDefault="00B905CF" w:rsidP="00B905CF">
      <w:pPr>
        <w:rPr>
          <w:b/>
          <w:color w:val="000000"/>
          <w:sz w:val="32"/>
        </w:rPr>
      </w:pPr>
      <w:r w:rsidRPr="00FB7BD1">
        <w:rPr>
          <w:b/>
          <w:color w:val="000000"/>
          <w:sz w:val="32"/>
        </w:rPr>
        <w:t>Associate Members</w:t>
      </w:r>
    </w:p>
    <w:p w14:paraId="7D535E40" w14:textId="77777777" w:rsidR="00B905CF" w:rsidRPr="00FB7BD1" w:rsidRDefault="00B905CF" w:rsidP="00B905CF">
      <w:pPr>
        <w:rPr>
          <w:b/>
          <w:color w:val="000000"/>
          <w:sz w:val="24"/>
        </w:rPr>
      </w:pPr>
      <w:r w:rsidRPr="00FB7BD1">
        <w:rPr>
          <w:b/>
          <w:color w:val="000000"/>
          <w:sz w:val="24"/>
        </w:rPr>
        <w:t>Dexter</w:t>
      </w:r>
    </w:p>
    <w:p w14:paraId="0253C88C" w14:textId="77777777" w:rsidR="00B905CF" w:rsidRPr="00FB7BD1" w:rsidRDefault="00B905CF" w:rsidP="00B905CF">
      <w:pPr>
        <w:rPr>
          <w:b/>
          <w:color w:val="000000"/>
          <w:sz w:val="24"/>
        </w:rPr>
      </w:pPr>
      <w:r w:rsidRPr="00FB7BD1">
        <w:rPr>
          <w:b/>
          <w:color w:val="000000"/>
          <w:sz w:val="24"/>
        </w:rPr>
        <w:t>New Virginia</w:t>
      </w:r>
    </w:p>
    <w:p w14:paraId="634149BF" w14:textId="77777777" w:rsidR="00B905CF" w:rsidRPr="00FB7BD1" w:rsidRDefault="00B905CF" w:rsidP="00B905CF">
      <w:pPr>
        <w:rPr>
          <w:b/>
          <w:color w:val="000000"/>
          <w:sz w:val="24"/>
        </w:rPr>
      </w:pPr>
      <w:r w:rsidRPr="00FB7BD1">
        <w:rPr>
          <w:b/>
          <w:color w:val="000000"/>
          <w:sz w:val="24"/>
        </w:rPr>
        <w:t>Van Meter</w:t>
      </w:r>
    </w:p>
    <w:bookmarkEnd w:id="6"/>
    <w:bookmarkEnd w:id="7"/>
    <w:p w14:paraId="5AB708A4" w14:textId="77777777" w:rsidR="00B905CF" w:rsidRPr="00FB7BD1" w:rsidRDefault="00B905CF" w:rsidP="00B905CF">
      <w:pPr>
        <w:spacing w:before="40"/>
        <w:ind w:left="80"/>
        <w:rPr>
          <w:color w:val="000000"/>
        </w:rPr>
        <w:sectPr w:rsidR="00B905CF" w:rsidRPr="00FB7BD1" w:rsidSect="0022281F">
          <w:type w:val="continuous"/>
          <w:pgSz w:w="12240" w:h="15840"/>
          <w:pgMar w:top="720" w:right="1550" w:bottom="1170" w:left="940" w:header="720" w:footer="720" w:gutter="0"/>
          <w:pgNumType w:start="1"/>
          <w:cols w:num="3" w:space="60" w:equalWidth="0">
            <w:col w:w="2656" w:space="720"/>
            <w:col w:w="2656" w:space="720"/>
            <w:col w:w="2656"/>
          </w:cols>
          <w:noEndnote/>
        </w:sectPr>
      </w:pPr>
    </w:p>
    <w:p w14:paraId="3AD36DC5" w14:textId="77D341C9" w:rsidR="00B905CF" w:rsidRPr="00404D99" w:rsidRDefault="00B905CF" w:rsidP="00B905CF">
      <w:pPr>
        <w:pStyle w:val="Heading3"/>
        <w:ind w:left="720" w:right="660"/>
        <w:rPr>
          <w:i/>
          <w:sz w:val="28"/>
        </w:rPr>
      </w:pPr>
      <w:r w:rsidRPr="00404D99">
        <w:rPr>
          <w:i/>
          <w:sz w:val="28"/>
        </w:rPr>
        <w:lastRenderedPageBreak/>
        <w:t xml:space="preserve">MISSION STATEMENT: </w:t>
      </w:r>
    </w:p>
    <w:p w14:paraId="5C26F183" w14:textId="77777777" w:rsidR="00B905CF" w:rsidRPr="00404D99" w:rsidRDefault="00B905CF" w:rsidP="00B905CF">
      <w:pPr>
        <w:pStyle w:val="Heading3"/>
        <w:ind w:left="720" w:right="300"/>
        <w:jc w:val="left"/>
        <w:rPr>
          <w:i/>
          <w:sz w:val="24"/>
        </w:rPr>
      </w:pPr>
      <w:r w:rsidRPr="00404D99">
        <w:rPr>
          <w:i/>
          <w:sz w:val="24"/>
        </w:rPr>
        <w:t>Southern Iowa Council of Governments (SICOG) IS A NON-PROFIT ORGANIZATION THAT PROVIDES AND COORDINATES COMMUNITY AND ECONOMIC DEVELOPMENT SERVICES PRIMARILY THROUGH THE DELIVERY OF PLANNING SERVICES, TECHNICAL PROGRAM ASSISTANCE, GRANT WRITING AND GRANT ADMINISTRATION TO ASSIST LOCAL GOVERNMENTS AND OTHERS IN THEIR EFFORTS TO IMPROVE THE SOCIAL AND ECONOMIC WELL-BEING OF ITS EIGHT COUNTY SERVICE AREA.</w:t>
      </w:r>
    </w:p>
    <w:p w14:paraId="5D0C0B5A" w14:textId="77777777" w:rsidR="00B905CF" w:rsidRPr="00404D99" w:rsidRDefault="00B905CF" w:rsidP="00B905CF"/>
    <w:p w14:paraId="321C5097" w14:textId="77777777" w:rsidR="00B905CF" w:rsidRPr="006B527B" w:rsidRDefault="00B905CF" w:rsidP="00B905CF">
      <w:pPr>
        <w:pStyle w:val="Heading3"/>
        <w:tabs>
          <w:tab w:val="center" w:pos="5040"/>
          <w:tab w:val="right" w:pos="9360"/>
        </w:tabs>
        <w:ind w:left="720" w:right="660"/>
        <w:jc w:val="left"/>
        <w:rPr>
          <w:i/>
        </w:rPr>
      </w:pPr>
      <w:r w:rsidRPr="007525B0">
        <w:rPr>
          <w:i/>
          <w:sz w:val="28"/>
        </w:rPr>
        <w:tab/>
      </w:r>
      <w:r w:rsidRPr="006B527B">
        <w:rPr>
          <w:i/>
          <w:sz w:val="28"/>
        </w:rPr>
        <w:t>Annual Priorities</w:t>
      </w:r>
      <w:r w:rsidRPr="006B527B">
        <w:rPr>
          <w:i/>
          <w:sz w:val="28"/>
        </w:rPr>
        <w:tab/>
      </w:r>
    </w:p>
    <w:p w14:paraId="034C82FB" w14:textId="77777777" w:rsidR="00B905CF" w:rsidRPr="006B527B" w:rsidRDefault="00B905CF" w:rsidP="00B905CF">
      <w:pPr>
        <w:pStyle w:val="Title"/>
        <w:ind w:left="720" w:right="660"/>
      </w:pPr>
      <w:r w:rsidRPr="006B527B">
        <w:t>Regional</w:t>
      </w:r>
      <w:r w:rsidR="00D00507" w:rsidRPr="006B527B">
        <w:t xml:space="preserve"> Developme</w:t>
      </w:r>
      <w:r w:rsidR="004F30B2" w:rsidRPr="006B527B">
        <w:t xml:space="preserve">nt Priorities for </w:t>
      </w:r>
      <w:r w:rsidR="006B527B" w:rsidRPr="006B527B">
        <w:t>2019</w:t>
      </w:r>
    </w:p>
    <w:p w14:paraId="29498DA8" w14:textId="517FADE8" w:rsidR="00B905CF" w:rsidRPr="007525B0" w:rsidRDefault="00B905CF" w:rsidP="00B905CF">
      <w:pPr>
        <w:pStyle w:val="Title"/>
        <w:ind w:left="720" w:right="660"/>
        <w:rPr>
          <w:sz w:val="18"/>
        </w:rPr>
      </w:pPr>
      <w:r w:rsidRPr="006B527B">
        <w:rPr>
          <w:sz w:val="18"/>
        </w:rPr>
        <w:t>(</w:t>
      </w:r>
      <w:r w:rsidR="00591AD6" w:rsidRPr="006B527B">
        <w:rPr>
          <w:sz w:val="18"/>
        </w:rPr>
        <w:t>As</w:t>
      </w:r>
      <w:r w:rsidRPr="006B527B">
        <w:rPr>
          <w:sz w:val="18"/>
        </w:rPr>
        <w:t xml:space="preserve"> approve</w:t>
      </w:r>
      <w:r w:rsidR="004F30B2" w:rsidRPr="006B527B">
        <w:rPr>
          <w:sz w:val="18"/>
        </w:rPr>
        <w:t xml:space="preserve">d at the Annual Meeting March </w:t>
      </w:r>
      <w:r w:rsidR="000A51BE" w:rsidRPr="006B527B">
        <w:rPr>
          <w:sz w:val="18"/>
        </w:rPr>
        <w:t>2</w:t>
      </w:r>
      <w:r w:rsidR="006B527B" w:rsidRPr="006B527B">
        <w:rPr>
          <w:sz w:val="18"/>
        </w:rPr>
        <w:t>6</w:t>
      </w:r>
      <w:r w:rsidRPr="006B527B">
        <w:rPr>
          <w:sz w:val="18"/>
        </w:rPr>
        <w:t xml:space="preserve">, </w:t>
      </w:r>
      <w:r w:rsidR="006B527B" w:rsidRPr="006B527B">
        <w:rPr>
          <w:sz w:val="18"/>
        </w:rPr>
        <w:t>2019</w:t>
      </w:r>
      <w:r w:rsidR="006B527B">
        <w:rPr>
          <w:sz w:val="18"/>
        </w:rPr>
        <w:t>)</w:t>
      </w:r>
    </w:p>
    <w:p w14:paraId="05CC41E6" w14:textId="77777777" w:rsidR="00B905CF" w:rsidRPr="007525B0" w:rsidRDefault="00B905CF" w:rsidP="00B905CF">
      <w:pPr>
        <w:ind w:left="720" w:right="660"/>
        <w:rPr>
          <w:i/>
        </w:rPr>
      </w:pPr>
    </w:p>
    <w:p w14:paraId="0808D333" w14:textId="77777777" w:rsidR="006B527B" w:rsidRPr="006B527B" w:rsidRDefault="006B527B" w:rsidP="00B24552">
      <w:pPr>
        <w:spacing w:after="200"/>
        <w:jc w:val="both"/>
        <w:rPr>
          <w:sz w:val="24"/>
          <w:szCs w:val="24"/>
        </w:rPr>
      </w:pPr>
      <w:bookmarkStart w:id="12" w:name="_Toc223850117"/>
      <w:bookmarkStart w:id="13" w:name="OLE_LINK25"/>
      <w:bookmarkStart w:id="14" w:name="OLE_LINK26"/>
      <w:r w:rsidRPr="006B527B">
        <w:rPr>
          <w:b/>
          <w:bCs/>
          <w:sz w:val="24"/>
          <w:szCs w:val="24"/>
        </w:rPr>
        <w:t xml:space="preserve">Priority 1: Housing </w:t>
      </w:r>
    </w:p>
    <w:p w14:paraId="559AF94F" w14:textId="77777777" w:rsidR="006B527B" w:rsidRPr="006B527B" w:rsidRDefault="006B527B" w:rsidP="00B24552">
      <w:pPr>
        <w:spacing w:after="200"/>
        <w:jc w:val="both"/>
        <w:rPr>
          <w:sz w:val="24"/>
          <w:szCs w:val="24"/>
        </w:rPr>
      </w:pPr>
      <w:r w:rsidRPr="006B527B">
        <w:rPr>
          <w:sz w:val="24"/>
          <w:szCs w:val="24"/>
        </w:rPr>
        <w:t xml:space="preserve">Ensure adequate housing for all citizens of the region, with emphasis on housing for persons of low and moderate income, elderly, and special needs. While sliding slightly in ranking, housing remains a very important issue. Key issues of the region continue to be rehabilitation, housing development, purchase assistance, and demolition of dilapidated housing. Funding for regional and local housing programs is being sought. </w:t>
      </w:r>
    </w:p>
    <w:p w14:paraId="355B24DD" w14:textId="77777777" w:rsidR="006B527B" w:rsidRPr="006B527B" w:rsidRDefault="006B527B" w:rsidP="00B24552">
      <w:pPr>
        <w:spacing w:after="200"/>
        <w:jc w:val="both"/>
        <w:rPr>
          <w:sz w:val="24"/>
          <w:szCs w:val="24"/>
        </w:rPr>
      </w:pPr>
      <w:r w:rsidRPr="006B527B">
        <w:rPr>
          <w:b/>
          <w:bCs/>
          <w:sz w:val="24"/>
          <w:szCs w:val="24"/>
        </w:rPr>
        <w:t xml:space="preserve">Priority 2: Economic Development </w:t>
      </w:r>
    </w:p>
    <w:p w14:paraId="04A211F9" w14:textId="77777777" w:rsidR="006B527B" w:rsidRPr="006B527B" w:rsidRDefault="006B527B" w:rsidP="00B24552">
      <w:pPr>
        <w:spacing w:after="200"/>
        <w:jc w:val="both"/>
        <w:rPr>
          <w:sz w:val="24"/>
          <w:szCs w:val="24"/>
        </w:rPr>
      </w:pPr>
      <w:r w:rsidRPr="006B527B">
        <w:rPr>
          <w:sz w:val="24"/>
          <w:szCs w:val="24"/>
        </w:rPr>
        <w:t xml:space="preserve">Invigorate the regional economy through local development. Economic development is vital to the image and quality of life of the region. Although the region has continually worked to seek development of new and expanded economic opportunities, this priority continues to evolve. Traditional needs such as retail, industrial, and workforce development remain strong. However, entrepreneurism, tourism, job creation, capital development, alternative energy, business clusters and high-technology industries are being discussed. </w:t>
      </w:r>
    </w:p>
    <w:p w14:paraId="58982F35" w14:textId="77777777" w:rsidR="006B527B" w:rsidRPr="006B527B" w:rsidRDefault="006B527B" w:rsidP="00B24552">
      <w:pPr>
        <w:spacing w:after="200"/>
        <w:jc w:val="both"/>
        <w:rPr>
          <w:sz w:val="24"/>
          <w:szCs w:val="24"/>
        </w:rPr>
      </w:pPr>
      <w:r w:rsidRPr="006B527B">
        <w:rPr>
          <w:b/>
          <w:bCs/>
          <w:sz w:val="24"/>
          <w:szCs w:val="24"/>
        </w:rPr>
        <w:t xml:space="preserve">Priority 3: Transportation </w:t>
      </w:r>
    </w:p>
    <w:p w14:paraId="6157F578" w14:textId="77777777" w:rsidR="006B527B" w:rsidRPr="006B527B" w:rsidRDefault="006B527B" w:rsidP="00B24552">
      <w:pPr>
        <w:spacing w:after="200"/>
        <w:jc w:val="both"/>
        <w:rPr>
          <w:sz w:val="24"/>
          <w:szCs w:val="24"/>
        </w:rPr>
      </w:pPr>
      <w:r w:rsidRPr="006B527B">
        <w:rPr>
          <w:sz w:val="24"/>
          <w:szCs w:val="24"/>
        </w:rPr>
        <w:t xml:space="preserve">Develop the regional transportation system to enhance regional economic development and stability. All modes of transportation play an important role in the development and stability of the region. The transportation system continues to evolve. Interest in Transportation Enhancement (non-highway related projects) activities that promote community livability are developing increasing support. Continued street and bridge reconstruction needs also boost the rating as counties and cities fall behind in their abilities to adequately maintain infrastructure. Foster effective transportation access. </w:t>
      </w:r>
    </w:p>
    <w:p w14:paraId="0670E80B" w14:textId="77777777" w:rsidR="006B527B" w:rsidRPr="006B527B" w:rsidRDefault="006B527B" w:rsidP="00B24552">
      <w:pPr>
        <w:spacing w:after="200"/>
        <w:jc w:val="both"/>
        <w:rPr>
          <w:sz w:val="24"/>
          <w:szCs w:val="24"/>
        </w:rPr>
      </w:pPr>
      <w:r w:rsidRPr="006B527B">
        <w:rPr>
          <w:b/>
          <w:bCs/>
          <w:sz w:val="24"/>
          <w:szCs w:val="24"/>
        </w:rPr>
        <w:t xml:space="preserve">Priority 4: Local Planning and Management </w:t>
      </w:r>
    </w:p>
    <w:p w14:paraId="3482B39B" w14:textId="77777777" w:rsidR="006B527B" w:rsidRDefault="006B527B" w:rsidP="00B24552">
      <w:pPr>
        <w:spacing w:after="200"/>
        <w:jc w:val="both"/>
        <w:rPr>
          <w:sz w:val="24"/>
          <w:szCs w:val="24"/>
        </w:rPr>
      </w:pPr>
      <w:r w:rsidRPr="006B527B">
        <w:rPr>
          <w:sz w:val="24"/>
          <w:szCs w:val="24"/>
        </w:rPr>
        <w:t xml:space="preserve">Expand and improve the functions of local governments and regional service groups related to community development. Not to be confused with comprehensive and strategic planning (another priority), this priority includes such things as budget-related issues, grant programs, assistance to and development of local development organizations, tax incentive programs, geographic information systems (GIS) implementation, and related capacity-building efforts. </w:t>
      </w:r>
    </w:p>
    <w:p w14:paraId="15311156" w14:textId="77777777" w:rsidR="006B527B" w:rsidRPr="006B527B" w:rsidRDefault="006B527B" w:rsidP="00B24552">
      <w:pPr>
        <w:spacing w:after="200"/>
        <w:jc w:val="both"/>
        <w:rPr>
          <w:sz w:val="24"/>
          <w:szCs w:val="24"/>
        </w:rPr>
      </w:pPr>
      <w:r w:rsidRPr="006B527B">
        <w:rPr>
          <w:b/>
          <w:bCs/>
          <w:sz w:val="24"/>
          <w:szCs w:val="24"/>
        </w:rPr>
        <w:t xml:space="preserve">Priority 5: Recreation </w:t>
      </w:r>
    </w:p>
    <w:p w14:paraId="1672C36C" w14:textId="77777777" w:rsidR="006B527B" w:rsidRPr="006B527B" w:rsidRDefault="006B527B" w:rsidP="00B24552">
      <w:pPr>
        <w:spacing w:after="200"/>
        <w:jc w:val="both"/>
        <w:rPr>
          <w:sz w:val="24"/>
          <w:szCs w:val="24"/>
        </w:rPr>
      </w:pPr>
      <w:r w:rsidRPr="006B527B">
        <w:rPr>
          <w:sz w:val="24"/>
          <w:szCs w:val="24"/>
        </w:rPr>
        <w:t xml:space="preserve">Develop new and enhance existing recreational facilities. Recreation is seen as a means to greater economic development in today’s regions and communities. As state and national efforts lead toward “destination </w:t>
      </w:r>
      <w:r w:rsidRPr="006B527B">
        <w:rPr>
          <w:sz w:val="24"/>
          <w:szCs w:val="24"/>
        </w:rPr>
        <w:lastRenderedPageBreak/>
        <w:t xml:space="preserve">parks”, and as major lakes and casinos develop in the state and region bring about increased tourism, this priority has become more prominent. New trends, such as skate parks, multi-purpose recreational trails, and lakes with modernized camping facilities and improved fishing are also creating energy in this area. Traditional favorites, such as public pools and playgrounds, are still vital, as the pool and park infrastructure is aging, is costly to operate, and antiquated facilities may even pose safety issues. Recreational opportunities enhance the regions livability. </w:t>
      </w:r>
    </w:p>
    <w:p w14:paraId="4BBFBC08" w14:textId="77777777" w:rsidR="006B527B" w:rsidRPr="006B527B" w:rsidRDefault="006B527B" w:rsidP="00B24552">
      <w:pPr>
        <w:spacing w:after="200"/>
        <w:jc w:val="both"/>
        <w:rPr>
          <w:sz w:val="24"/>
          <w:szCs w:val="24"/>
        </w:rPr>
      </w:pPr>
      <w:r w:rsidRPr="006B527B">
        <w:rPr>
          <w:b/>
          <w:bCs/>
          <w:sz w:val="24"/>
          <w:szCs w:val="24"/>
        </w:rPr>
        <w:t xml:space="preserve">Priority 6: Community Services </w:t>
      </w:r>
    </w:p>
    <w:p w14:paraId="159D68C8" w14:textId="77777777" w:rsidR="006B527B" w:rsidRPr="006B527B" w:rsidRDefault="006B527B" w:rsidP="00B24552">
      <w:pPr>
        <w:spacing w:after="200"/>
        <w:jc w:val="both"/>
        <w:rPr>
          <w:sz w:val="24"/>
          <w:szCs w:val="24"/>
        </w:rPr>
      </w:pPr>
      <w:r w:rsidRPr="006B527B">
        <w:rPr>
          <w:sz w:val="24"/>
          <w:szCs w:val="24"/>
        </w:rPr>
        <w:t xml:space="preserve">Improve and develop new social, cultural, and educational opportunities for southern Iowa residents. Communities are voicing a greater need to provide for community needs not typically addressed by economic development and public utilities. Growing in relevance to many of our members are things such as childcare centers, community buildings, fire stations, civic attractions, police and fire services, libraries, and historic preservation. </w:t>
      </w:r>
    </w:p>
    <w:p w14:paraId="52C98D62" w14:textId="77777777" w:rsidR="006B527B" w:rsidRPr="006B527B" w:rsidRDefault="006B527B" w:rsidP="00B24552">
      <w:pPr>
        <w:spacing w:after="200"/>
        <w:jc w:val="both"/>
        <w:rPr>
          <w:sz w:val="24"/>
          <w:szCs w:val="24"/>
        </w:rPr>
      </w:pPr>
      <w:r w:rsidRPr="006B527B">
        <w:rPr>
          <w:b/>
          <w:bCs/>
          <w:sz w:val="24"/>
          <w:szCs w:val="24"/>
        </w:rPr>
        <w:t xml:space="preserve">Priority 7: Sewer/Wastewater Treatment Systems </w:t>
      </w:r>
    </w:p>
    <w:p w14:paraId="1941C271" w14:textId="77777777" w:rsidR="006B527B" w:rsidRPr="006B527B" w:rsidRDefault="006B527B" w:rsidP="00B24552">
      <w:pPr>
        <w:spacing w:after="200"/>
        <w:jc w:val="both"/>
        <w:rPr>
          <w:sz w:val="24"/>
          <w:szCs w:val="24"/>
        </w:rPr>
      </w:pPr>
      <w:r w:rsidRPr="006B527B">
        <w:rPr>
          <w:sz w:val="24"/>
          <w:szCs w:val="24"/>
        </w:rPr>
        <w:t xml:space="preserve">Protect the environmental quality of life in southern Iowa. While more and more cities each year have central sewer systems, many systems continue to age and fall into disrepair, and many small cities and rural areas lack even basic central systems. Increasingly stringent federal and state regulations for pollution control and public health have brought about more urgency to improve sewer systems. Many cities and many of the county governments list this as a very high priority, while others do not list it as an issue at all. Until substantial funds come on-line to update systems and rate equities are resolved, the priority will remain high overall. </w:t>
      </w:r>
    </w:p>
    <w:p w14:paraId="0ACD3ABA" w14:textId="77777777" w:rsidR="006B527B" w:rsidRPr="006B527B" w:rsidRDefault="006B527B" w:rsidP="00B24552">
      <w:pPr>
        <w:spacing w:after="200"/>
        <w:jc w:val="both"/>
        <w:rPr>
          <w:sz w:val="24"/>
          <w:szCs w:val="24"/>
        </w:rPr>
      </w:pPr>
      <w:r w:rsidRPr="006B527B">
        <w:rPr>
          <w:b/>
          <w:bCs/>
          <w:sz w:val="24"/>
          <w:szCs w:val="24"/>
        </w:rPr>
        <w:t xml:space="preserve">Priority 8: Elderly </w:t>
      </w:r>
    </w:p>
    <w:p w14:paraId="7E52A498" w14:textId="77777777" w:rsidR="006B527B" w:rsidRPr="006B527B" w:rsidRDefault="006B527B" w:rsidP="00B24552">
      <w:pPr>
        <w:spacing w:after="200"/>
        <w:jc w:val="both"/>
        <w:rPr>
          <w:sz w:val="24"/>
          <w:szCs w:val="24"/>
        </w:rPr>
      </w:pPr>
      <w:r w:rsidRPr="006B527B">
        <w:rPr>
          <w:sz w:val="24"/>
          <w:szCs w:val="24"/>
        </w:rPr>
        <w:t xml:space="preserve">Provide for the housing, transportation, and health care needs of elderly persons and groups in southern Iowa. The growing aging population of the region continues to increase the need to provide services directed to the elderly community. While the need for elderly support is generally high, such is often not the direct function of local governments, and thus the priority may be somewhat suppressed. </w:t>
      </w:r>
    </w:p>
    <w:p w14:paraId="43814FCF" w14:textId="77777777" w:rsidR="006B527B" w:rsidRPr="006B527B" w:rsidRDefault="006B527B" w:rsidP="00B24552">
      <w:pPr>
        <w:spacing w:after="200"/>
        <w:jc w:val="both"/>
        <w:rPr>
          <w:sz w:val="24"/>
          <w:szCs w:val="24"/>
        </w:rPr>
      </w:pPr>
      <w:r w:rsidRPr="006B527B">
        <w:rPr>
          <w:b/>
          <w:bCs/>
          <w:sz w:val="24"/>
          <w:szCs w:val="24"/>
        </w:rPr>
        <w:t xml:space="preserve">Priority 9: Comprehensive Planning </w:t>
      </w:r>
    </w:p>
    <w:p w14:paraId="52DF83F3" w14:textId="77777777" w:rsidR="006B527B" w:rsidRPr="006B527B" w:rsidRDefault="006B527B" w:rsidP="00B24552">
      <w:pPr>
        <w:spacing w:after="200"/>
        <w:jc w:val="both"/>
        <w:rPr>
          <w:sz w:val="24"/>
          <w:szCs w:val="24"/>
        </w:rPr>
      </w:pPr>
      <w:r w:rsidRPr="006B527B">
        <w:rPr>
          <w:sz w:val="24"/>
          <w:szCs w:val="24"/>
        </w:rPr>
        <w:t xml:space="preserve">Develop and implement local and regional comprehensive planning practices. This priority varies in ranking tremendously as different cities and counties seek to develop long-range plans, strategic plans, housing plans, infrastructure studies, capital improvements plans, and ordinance updates (zoning, manufactured homes, etc.). Many local governments have woefully outdated land use plans and zoning ordinances, and many lack subdivision regulations. Grantors are increasingly looking at the planning status of communities when deciding which communities will receive grant funds. This is one reason municipalities and counties see the need for organized planning efforts and coordination of resources and equipment. Planning for future infrastructure, improvements and needs can greatly improve the abilities of communities to meet the needs of the future. </w:t>
      </w:r>
    </w:p>
    <w:p w14:paraId="63D5F39E" w14:textId="77777777" w:rsidR="006B527B" w:rsidRPr="006B527B" w:rsidRDefault="006B527B" w:rsidP="00B24552">
      <w:pPr>
        <w:spacing w:after="200"/>
        <w:jc w:val="both"/>
        <w:rPr>
          <w:sz w:val="24"/>
          <w:szCs w:val="24"/>
        </w:rPr>
      </w:pPr>
      <w:r w:rsidRPr="006B527B">
        <w:rPr>
          <w:b/>
          <w:bCs/>
          <w:sz w:val="24"/>
          <w:szCs w:val="24"/>
        </w:rPr>
        <w:t xml:space="preserve">Priority 10: Water Resources </w:t>
      </w:r>
    </w:p>
    <w:p w14:paraId="21EFD548" w14:textId="77777777" w:rsidR="006B527B" w:rsidRPr="006B527B" w:rsidRDefault="006B527B" w:rsidP="00B24552">
      <w:pPr>
        <w:spacing w:after="200"/>
        <w:jc w:val="both"/>
        <w:rPr>
          <w:sz w:val="24"/>
          <w:szCs w:val="24"/>
        </w:rPr>
      </w:pPr>
      <w:r w:rsidRPr="006B527B">
        <w:rPr>
          <w:sz w:val="24"/>
          <w:szCs w:val="24"/>
        </w:rPr>
        <w:t xml:space="preserve">Complete a regional water supply mechanism to meet residential, commercial, industrial, and civic needs which enhances and protects the environment. Completion of the rural water system may have contributed to some of the declines in this priority. However, many municipal systems are aging or need to expand capacity. Therefore, the development of rural water supply lakes to ensure increased long-term capacity for all needs is still a priority. </w:t>
      </w:r>
    </w:p>
    <w:p w14:paraId="08D5FFAE" w14:textId="77777777" w:rsidR="006B527B" w:rsidRPr="006B527B" w:rsidRDefault="006B527B" w:rsidP="00B24552">
      <w:pPr>
        <w:spacing w:after="200"/>
        <w:jc w:val="both"/>
        <w:rPr>
          <w:sz w:val="24"/>
          <w:szCs w:val="24"/>
        </w:rPr>
      </w:pPr>
      <w:r w:rsidRPr="006B527B">
        <w:rPr>
          <w:b/>
          <w:bCs/>
          <w:sz w:val="24"/>
          <w:szCs w:val="24"/>
        </w:rPr>
        <w:lastRenderedPageBreak/>
        <w:t xml:space="preserve">Priority 11: Youth </w:t>
      </w:r>
    </w:p>
    <w:p w14:paraId="14BE657E" w14:textId="77777777" w:rsidR="006B527B" w:rsidRPr="006B527B" w:rsidRDefault="006B527B" w:rsidP="00B24552">
      <w:pPr>
        <w:spacing w:after="200"/>
        <w:jc w:val="both"/>
        <w:rPr>
          <w:sz w:val="24"/>
          <w:szCs w:val="24"/>
        </w:rPr>
      </w:pPr>
      <w:r w:rsidRPr="006B527B">
        <w:rPr>
          <w:sz w:val="24"/>
          <w:szCs w:val="24"/>
        </w:rPr>
        <w:t xml:space="preserve">Provide programs and facilities to enrich the lives of youth in southern Iowa. Providing a safe and stable community environment with opportunities for youth may attract new families and retain current residents. This mid-range priority continues to be vital as more effort occurs in the areas of recreation, education, and volunteerism. Generally, while the need for youth support is high, such is often not the direct function of local governments, and thus the priority may be somewhat suppressed. </w:t>
      </w:r>
    </w:p>
    <w:p w14:paraId="67485DD9" w14:textId="77777777" w:rsidR="006B527B" w:rsidRPr="006B527B" w:rsidRDefault="006B527B" w:rsidP="00B24552">
      <w:pPr>
        <w:spacing w:after="200"/>
        <w:jc w:val="both"/>
        <w:rPr>
          <w:sz w:val="24"/>
          <w:szCs w:val="24"/>
        </w:rPr>
      </w:pPr>
      <w:r w:rsidRPr="006B527B">
        <w:rPr>
          <w:b/>
          <w:bCs/>
          <w:sz w:val="24"/>
          <w:szCs w:val="24"/>
        </w:rPr>
        <w:t xml:space="preserve">Priority 12: Solid Waste </w:t>
      </w:r>
    </w:p>
    <w:p w14:paraId="5E454E2F" w14:textId="77777777" w:rsidR="006B527B" w:rsidRPr="006B527B" w:rsidRDefault="006B527B" w:rsidP="00B24552">
      <w:pPr>
        <w:spacing w:after="200"/>
        <w:jc w:val="both"/>
        <w:rPr>
          <w:sz w:val="24"/>
          <w:szCs w:val="24"/>
        </w:rPr>
      </w:pPr>
      <w:r w:rsidRPr="006B527B">
        <w:rPr>
          <w:sz w:val="24"/>
          <w:szCs w:val="24"/>
        </w:rPr>
        <w:t xml:space="preserve">Reduce solid waste consumption to comply with Iowa environmental regulations in order to enhance and protect the environment. Changing solid waste regulations and issues connected to closure of area landfills continue to keep this a priority for cities and counties in the region. Variations in recycling trends, combined with more stringent landfill laws are necessitating more effort in this area, especially for targeted waste streams. </w:t>
      </w:r>
    </w:p>
    <w:p w14:paraId="23D540AF" w14:textId="77777777" w:rsidR="006B527B" w:rsidRPr="006B527B" w:rsidRDefault="006B527B" w:rsidP="00B24552">
      <w:pPr>
        <w:spacing w:after="200"/>
        <w:jc w:val="both"/>
        <w:rPr>
          <w:sz w:val="24"/>
          <w:szCs w:val="24"/>
        </w:rPr>
      </w:pPr>
      <w:r w:rsidRPr="006B527B">
        <w:rPr>
          <w:b/>
          <w:bCs/>
          <w:sz w:val="24"/>
          <w:szCs w:val="24"/>
        </w:rPr>
        <w:t xml:space="preserve">Priority 13: Rural Health </w:t>
      </w:r>
    </w:p>
    <w:p w14:paraId="471F4AB9" w14:textId="77777777" w:rsidR="006B527B" w:rsidRPr="006B527B" w:rsidRDefault="006B527B" w:rsidP="00B24552">
      <w:pPr>
        <w:spacing w:after="200"/>
        <w:jc w:val="both"/>
        <w:rPr>
          <w:sz w:val="24"/>
          <w:szCs w:val="24"/>
        </w:rPr>
      </w:pPr>
      <w:r w:rsidRPr="006B527B">
        <w:rPr>
          <w:sz w:val="24"/>
          <w:szCs w:val="24"/>
        </w:rPr>
        <w:t xml:space="preserve">Improve access to and delivery of primary health services to all citizens in the region. This priority overall remains lower, mostly because local members do not have direct involvement with health care. However, local communities are concerned over the loss of services and lack of specialty and (increasingly) general medical and health staff. Recruitment, clinic sites, service retainage, and EMS services remain a concern in the region. </w:t>
      </w:r>
    </w:p>
    <w:p w14:paraId="16826A2F" w14:textId="77777777" w:rsidR="006B527B" w:rsidRPr="006B527B" w:rsidRDefault="006B527B" w:rsidP="00B24552">
      <w:pPr>
        <w:spacing w:after="200"/>
        <w:jc w:val="both"/>
        <w:rPr>
          <w:sz w:val="24"/>
          <w:szCs w:val="24"/>
        </w:rPr>
      </w:pPr>
      <w:r w:rsidRPr="006B527B">
        <w:rPr>
          <w:b/>
          <w:bCs/>
          <w:sz w:val="24"/>
          <w:szCs w:val="24"/>
        </w:rPr>
        <w:t xml:space="preserve">Priority 14: Energy </w:t>
      </w:r>
    </w:p>
    <w:p w14:paraId="243051C9" w14:textId="1D195A81" w:rsidR="006B527B" w:rsidRPr="006B527B" w:rsidRDefault="006B527B" w:rsidP="00B24552">
      <w:pPr>
        <w:spacing w:after="200"/>
        <w:jc w:val="both"/>
        <w:rPr>
          <w:sz w:val="24"/>
          <w:szCs w:val="24"/>
        </w:rPr>
      </w:pPr>
      <w:r w:rsidRPr="006B527B">
        <w:rPr>
          <w:sz w:val="24"/>
          <w:szCs w:val="24"/>
        </w:rPr>
        <w:t xml:space="preserve">Encourage the conservation of energy and the use of alternative energy sources in southern Iowa. Increased franchising and more competition </w:t>
      </w:r>
      <w:r w:rsidR="00591AD6" w:rsidRPr="006B527B">
        <w:rPr>
          <w:sz w:val="24"/>
          <w:szCs w:val="24"/>
        </w:rPr>
        <w:t>have</w:t>
      </w:r>
      <w:r w:rsidRPr="006B527B">
        <w:rPr>
          <w:sz w:val="24"/>
          <w:szCs w:val="24"/>
        </w:rPr>
        <w:t xml:space="preserve"> stabilized energy sources, thus reducing this as a priority over most recent years. Conservation and efficiency remain a main priority, especially in the midst of high fuel prices. However, alternative energy sources need to be sought to reduce the depletion rate of natural resources. Wind energy has shown increasing interest over recent years and has even been implemented within the region. The emergence of ethanol and biodiesel as alternative energy sources has also been pursued in this region. </w:t>
      </w:r>
    </w:p>
    <w:p w14:paraId="6CBE5526" w14:textId="77777777" w:rsidR="006B527B" w:rsidRPr="006B527B" w:rsidRDefault="006B527B" w:rsidP="00B24552">
      <w:pPr>
        <w:spacing w:after="200"/>
        <w:jc w:val="both"/>
        <w:rPr>
          <w:sz w:val="24"/>
          <w:szCs w:val="24"/>
        </w:rPr>
      </w:pPr>
      <w:r w:rsidRPr="006B527B">
        <w:rPr>
          <w:b/>
          <w:bCs/>
          <w:sz w:val="24"/>
          <w:szCs w:val="24"/>
        </w:rPr>
        <w:t xml:space="preserve">Priority 15: Social Services </w:t>
      </w:r>
    </w:p>
    <w:p w14:paraId="5CD5776F" w14:textId="77777777" w:rsidR="006B527B" w:rsidRPr="006B527B" w:rsidRDefault="006B527B" w:rsidP="00B24552">
      <w:pPr>
        <w:spacing w:after="200"/>
        <w:jc w:val="both"/>
        <w:rPr>
          <w:sz w:val="24"/>
          <w:szCs w:val="24"/>
        </w:rPr>
      </w:pPr>
      <w:r w:rsidRPr="006B527B">
        <w:rPr>
          <w:sz w:val="24"/>
          <w:szCs w:val="24"/>
        </w:rPr>
        <w:t xml:space="preserve">Encourage the development and implementation of local education, training, and prevention programs to benefit the welfare of communities. While this priority is still vital to our communities, it is often not a direct municipal expenditure, other than for the operations of local police and fire departments. </w:t>
      </w:r>
    </w:p>
    <w:p w14:paraId="0453B512" w14:textId="77777777" w:rsidR="006B527B" w:rsidRPr="006B527B" w:rsidRDefault="006B527B" w:rsidP="00B24552">
      <w:pPr>
        <w:spacing w:after="200"/>
        <w:jc w:val="both"/>
        <w:rPr>
          <w:sz w:val="24"/>
          <w:szCs w:val="24"/>
        </w:rPr>
      </w:pPr>
      <w:r w:rsidRPr="006B527B">
        <w:rPr>
          <w:b/>
          <w:bCs/>
          <w:sz w:val="24"/>
          <w:szCs w:val="24"/>
        </w:rPr>
        <w:t xml:space="preserve">Priority 16: Value-added Agriculture </w:t>
      </w:r>
    </w:p>
    <w:p w14:paraId="1A561B8E" w14:textId="77777777" w:rsidR="006B527B" w:rsidRPr="006B527B" w:rsidRDefault="006B527B" w:rsidP="00B24552">
      <w:pPr>
        <w:spacing w:after="200"/>
        <w:jc w:val="both"/>
        <w:rPr>
          <w:sz w:val="24"/>
          <w:szCs w:val="24"/>
        </w:rPr>
      </w:pPr>
      <w:r w:rsidRPr="006B527B">
        <w:rPr>
          <w:sz w:val="24"/>
          <w:szCs w:val="24"/>
        </w:rPr>
        <w:t xml:space="preserve">Encourage the development of agriculture-related processing operations in southern Iowa. Agriculture and food supplies remain an important part of our region’s vitality. This priority remains of lower concern for many of the cities completing the survey, but counties see this as a larger priority. </w:t>
      </w:r>
    </w:p>
    <w:p w14:paraId="746BC9E9" w14:textId="77777777" w:rsidR="006B527B" w:rsidRPr="006B527B" w:rsidRDefault="006B527B" w:rsidP="00B24552">
      <w:pPr>
        <w:spacing w:after="200"/>
        <w:jc w:val="both"/>
        <w:rPr>
          <w:sz w:val="24"/>
          <w:szCs w:val="24"/>
        </w:rPr>
      </w:pPr>
      <w:r w:rsidRPr="006B527B">
        <w:rPr>
          <w:b/>
          <w:bCs/>
          <w:sz w:val="24"/>
          <w:szCs w:val="24"/>
        </w:rPr>
        <w:t xml:space="preserve">Priority 17: Other </w:t>
      </w:r>
    </w:p>
    <w:p w14:paraId="662DD9BE" w14:textId="77777777" w:rsidR="000A51BE" w:rsidRPr="006B527B" w:rsidRDefault="006B527B" w:rsidP="00B24552">
      <w:pPr>
        <w:jc w:val="both"/>
        <w:rPr>
          <w:sz w:val="22"/>
          <w:szCs w:val="22"/>
        </w:rPr>
      </w:pPr>
      <w:r w:rsidRPr="006B527B">
        <w:rPr>
          <w:sz w:val="24"/>
          <w:szCs w:val="24"/>
        </w:rPr>
        <w:t>Provide assistance to communities in areas that are not currently addressed by other priorities. These can include many priorities, such as establishing community foundations, technical assistance, and regional programs, all of which may not fit under criteria listed. Sometimes this category is ignored, and other times a priority of a community fits only in the “other” category.</w:t>
      </w:r>
    </w:p>
    <w:bookmarkEnd w:id="12"/>
    <w:p w14:paraId="08072FA9" w14:textId="77777777" w:rsidR="00C44092" w:rsidRDefault="00C44092" w:rsidP="00B24552">
      <w:pPr>
        <w:tabs>
          <w:tab w:val="left" w:pos="3420"/>
        </w:tabs>
        <w:jc w:val="both"/>
        <w:rPr>
          <w:rFonts w:eastAsia="MS Mincho"/>
          <w:sz w:val="24"/>
          <w:szCs w:val="24"/>
          <w:lang w:eastAsia="ja-JP"/>
        </w:rPr>
        <w:sectPr w:rsidR="00C44092" w:rsidSect="00F362DA">
          <w:footerReference w:type="default" r:id="rId18"/>
          <w:pgSz w:w="12240" w:h="15840"/>
          <w:pgMar w:top="1440" w:right="940" w:bottom="360" w:left="940" w:header="720" w:footer="720" w:gutter="0"/>
          <w:pgNumType w:start="1"/>
          <w:cols w:space="60" w:equalWidth="0">
            <w:col w:w="10360" w:space="720"/>
          </w:cols>
          <w:noEndnote/>
        </w:sectPr>
      </w:pPr>
    </w:p>
    <w:p w14:paraId="16BC0D83" w14:textId="3ECBF531" w:rsidR="00F362DA" w:rsidRPr="00354370" w:rsidRDefault="00F362DA" w:rsidP="00F362DA">
      <w:pPr>
        <w:tabs>
          <w:tab w:val="left" w:pos="3420"/>
        </w:tabs>
        <w:jc w:val="center"/>
        <w:rPr>
          <w:b/>
          <w:sz w:val="44"/>
        </w:rPr>
      </w:pPr>
      <w:bookmarkStart w:id="15" w:name="OLE_LINK65"/>
      <w:bookmarkStart w:id="16" w:name="OLE_LINK66"/>
      <w:r w:rsidRPr="00CA146B">
        <w:rPr>
          <w:b/>
          <w:sz w:val="44"/>
        </w:rPr>
        <w:lastRenderedPageBreak/>
        <w:t xml:space="preserve">SICOG Board of Directors </w:t>
      </w:r>
      <w:r w:rsidR="00CD62C6" w:rsidRPr="00CA146B">
        <w:rPr>
          <w:b/>
          <w:sz w:val="44"/>
        </w:rPr>
        <w:t>2019-2020</w:t>
      </w:r>
    </w:p>
    <w:p w14:paraId="475F0706" w14:textId="77777777" w:rsidR="00F362DA" w:rsidRPr="007525B0" w:rsidRDefault="00F362DA" w:rsidP="00F362DA">
      <w:pPr>
        <w:ind w:right="660"/>
        <w:jc w:val="center"/>
        <w:rPr>
          <w:b/>
        </w:rPr>
      </w:pPr>
    </w:p>
    <w:p w14:paraId="239D4002" w14:textId="77777777" w:rsidR="00F362DA" w:rsidRPr="00CA146B" w:rsidRDefault="00F362DA" w:rsidP="00F362DA">
      <w:pPr>
        <w:ind w:right="660"/>
        <w:jc w:val="center"/>
        <w:rPr>
          <w:b/>
        </w:rPr>
        <w:sectPr w:rsidR="00F362DA" w:rsidRPr="00CA146B" w:rsidSect="00F362DA">
          <w:footerReference w:type="default" r:id="rId19"/>
          <w:pgSz w:w="12240" w:h="15840"/>
          <w:pgMar w:top="1440" w:right="940" w:bottom="360" w:left="940" w:header="720" w:footer="720" w:gutter="0"/>
          <w:pgNumType w:start="1"/>
          <w:cols w:space="60" w:equalWidth="0">
            <w:col w:w="10360" w:space="720"/>
          </w:cols>
          <w:noEndnote/>
        </w:sectPr>
      </w:pPr>
    </w:p>
    <w:p w14:paraId="62AD437F" w14:textId="77777777" w:rsidR="00F362DA" w:rsidRPr="00CA146B" w:rsidRDefault="00F362DA" w:rsidP="00F362DA">
      <w:pPr>
        <w:ind w:right="660"/>
        <w:rPr>
          <w:sz w:val="24"/>
        </w:rPr>
      </w:pPr>
      <w:r w:rsidRPr="00CA146B">
        <w:rPr>
          <w:b/>
          <w:sz w:val="24"/>
        </w:rPr>
        <w:t>Adair County</w:t>
      </w:r>
    </w:p>
    <w:p w14:paraId="2C0356E0" w14:textId="77777777" w:rsidR="00F362DA" w:rsidRPr="00CA146B" w:rsidRDefault="00F362DA" w:rsidP="00F362DA">
      <w:pPr>
        <w:ind w:right="-310"/>
        <w:rPr>
          <w:sz w:val="24"/>
        </w:rPr>
      </w:pPr>
      <w:bookmarkStart w:id="17" w:name="OLE_LINK35"/>
      <w:bookmarkStart w:id="18" w:name="OLE_LINK36"/>
      <w:r w:rsidRPr="00CA146B">
        <w:rPr>
          <w:sz w:val="24"/>
        </w:rPr>
        <w:t xml:space="preserve">John Twombly, Adair Co. </w:t>
      </w:r>
    </w:p>
    <w:p w14:paraId="17288CE5" w14:textId="77777777" w:rsidR="00F362DA" w:rsidRPr="00CA146B" w:rsidRDefault="00F362DA" w:rsidP="00F362DA">
      <w:pPr>
        <w:ind w:right="-310"/>
        <w:rPr>
          <w:sz w:val="24"/>
        </w:rPr>
      </w:pPr>
      <w:r w:rsidRPr="00CA146B">
        <w:rPr>
          <w:sz w:val="24"/>
        </w:rPr>
        <w:t>Ron Smith, Greenfield</w:t>
      </w:r>
    </w:p>
    <w:p w14:paraId="09B1E58B" w14:textId="77777777" w:rsidR="00F362DA" w:rsidRPr="00CA146B" w:rsidRDefault="00F362DA" w:rsidP="00F362DA">
      <w:pPr>
        <w:ind w:right="-310"/>
        <w:rPr>
          <w:sz w:val="24"/>
        </w:rPr>
      </w:pPr>
      <w:r w:rsidRPr="00CA146B">
        <w:rPr>
          <w:sz w:val="24"/>
        </w:rPr>
        <w:t>John Larsen, Adair</w:t>
      </w:r>
    </w:p>
    <w:p w14:paraId="08BFA964" w14:textId="77777777" w:rsidR="00F362DA" w:rsidRPr="00CA146B" w:rsidRDefault="006B527B" w:rsidP="00F362DA">
      <w:pPr>
        <w:ind w:right="-310"/>
        <w:rPr>
          <w:sz w:val="24"/>
        </w:rPr>
      </w:pPr>
      <w:r w:rsidRPr="00CA146B">
        <w:rPr>
          <w:sz w:val="24"/>
        </w:rPr>
        <w:t>Tyson Sickles</w:t>
      </w:r>
      <w:r w:rsidR="00F362DA" w:rsidRPr="00CA146B">
        <w:rPr>
          <w:sz w:val="24"/>
        </w:rPr>
        <w:t>, Fontanelle</w:t>
      </w:r>
    </w:p>
    <w:p w14:paraId="3BD21507" w14:textId="77777777" w:rsidR="00F362DA" w:rsidRPr="00CA146B" w:rsidRDefault="006B527B" w:rsidP="00F362DA">
      <w:pPr>
        <w:ind w:right="-310"/>
        <w:rPr>
          <w:sz w:val="24"/>
        </w:rPr>
      </w:pPr>
      <w:r w:rsidRPr="00CA146B">
        <w:rPr>
          <w:sz w:val="24"/>
        </w:rPr>
        <w:t>Paul Nelson, Union State Bank</w:t>
      </w:r>
    </w:p>
    <w:p w14:paraId="057D9420" w14:textId="77777777" w:rsidR="00F362DA" w:rsidRPr="00CA146B" w:rsidRDefault="00F362DA" w:rsidP="00F362DA">
      <w:pPr>
        <w:ind w:right="-310"/>
        <w:rPr>
          <w:sz w:val="24"/>
        </w:rPr>
      </w:pPr>
      <w:r w:rsidRPr="00CA146B">
        <w:rPr>
          <w:sz w:val="24"/>
        </w:rPr>
        <w:t>Doug Davidson, Orient Express</w:t>
      </w:r>
    </w:p>
    <w:p w14:paraId="3DA8364A" w14:textId="77777777" w:rsidR="00F362DA" w:rsidRPr="00CA146B" w:rsidRDefault="00F362DA" w:rsidP="00F362DA">
      <w:pPr>
        <w:ind w:right="-310"/>
        <w:rPr>
          <w:sz w:val="24"/>
        </w:rPr>
      </w:pPr>
      <w:bookmarkStart w:id="19" w:name="OLE_LINK86"/>
      <w:bookmarkStart w:id="20" w:name="OLE_LINK87"/>
      <w:r w:rsidRPr="00CA146B">
        <w:rPr>
          <w:sz w:val="24"/>
        </w:rPr>
        <w:t xml:space="preserve">Tom Lesan, </w:t>
      </w:r>
      <w:bookmarkEnd w:id="17"/>
      <w:bookmarkEnd w:id="18"/>
      <w:r w:rsidRPr="00CA146B">
        <w:rPr>
          <w:sz w:val="24"/>
        </w:rPr>
        <w:t>SWCC - At Large</w:t>
      </w:r>
    </w:p>
    <w:bookmarkEnd w:id="19"/>
    <w:bookmarkEnd w:id="20"/>
    <w:p w14:paraId="7937843B" w14:textId="77777777" w:rsidR="00F362DA" w:rsidRPr="00CA146B" w:rsidRDefault="00F362DA" w:rsidP="00F362DA">
      <w:pPr>
        <w:ind w:right="-310"/>
        <w:rPr>
          <w:sz w:val="24"/>
        </w:rPr>
      </w:pPr>
    </w:p>
    <w:p w14:paraId="61D8B2FC" w14:textId="77777777" w:rsidR="00F362DA" w:rsidRPr="00CA146B" w:rsidRDefault="00F362DA" w:rsidP="00F362DA">
      <w:pPr>
        <w:ind w:right="-310"/>
        <w:rPr>
          <w:b/>
          <w:sz w:val="24"/>
        </w:rPr>
      </w:pPr>
      <w:r w:rsidRPr="00CA146B">
        <w:rPr>
          <w:b/>
          <w:sz w:val="24"/>
        </w:rPr>
        <w:t>Adams County</w:t>
      </w:r>
    </w:p>
    <w:p w14:paraId="51574896" w14:textId="77777777" w:rsidR="00F362DA" w:rsidRPr="00CA146B" w:rsidRDefault="00F856C6" w:rsidP="00F362DA">
      <w:pPr>
        <w:ind w:right="-310"/>
        <w:rPr>
          <w:sz w:val="24"/>
        </w:rPr>
      </w:pPr>
      <w:r>
        <w:rPr>
          <w:sz w:val="24"/>
        </w:rPr>
        <w:t>Doug Bi</w:t>
      </w:r>
      <w:r w:rsidR="006B527B" w:rsidRPr="00CA146B">
        <w:rPr>
          <w:sz w:val="24"/>
        </w:rPr>
        <w:t>rt</w:t>
      </w:r>
      <w:r w:rsidR="00F362DA" w:rsidRPr="00CA146B">
        <w:rPr>
          <w:sz w:val="24"/>
        </w:rPr>
        <w:t>, Adams Co.</w:t>
      </w:r>
    </w:p>
    <w:p w14:paraId="1C887092" w14:textId="77777777" w:rsidR="00F362DA" w:rsidRPr="00CA146B" w:rsidRDefault="00F362DA" w:rsidP="00F362DA">
      <w:pPr>
        <w:ind w:right="-310"/>
        <w:rPr>
          <w:sz w:val="24"/>
        </w:rPr>
      </w:pPr>
      <w:r w:rsidRPr="00CA146B">
        <w:rPr>
          <w:sz w:val="24"/>
        </w:rPr>
        <w:t>Bert Peckham, Corning</w:t>
      </w:r>
    </w:p>
    <w:p w14:paraId="39534EDB" w14:textId="77777777" w:rsidR="00F362DA" w:rsidRPr="00CA146B" w:rsidRDefault="008B5F4B" w:rsidP="00F362DA">
      <w:pPr>
        <w:ind w:right="-310"/>
        <w:rPr>
          <w:sz w:val="24"/>
        </w:rPr>
      </w:pPr>
      <w:r w:rsidRPr="00CA146B">
        <w:rPr>
          <w:sz w:val="24"/>
        </w:rPr>
        <w:t>Jordan Walter</w:t>
      </w:r>
      <w:r w:rsidR="00F362DA" w:rsidRPr="00CA146B">
        <w:rPr>
          <w:sz w:val="24"/>
        </w:rPr>
        <w:t>, Prescott</w:t>
      </w:r>
    </w:p>
    <w:p w14:paraId="4C04FBC7" w14:textId="77777777" w:rsidR="00F362DA" w:rsidRPr="00CA146B" w:rsidRDefault="00F362DA" w:rsidP="00F362DA">
      <w:pPr>
        <w:ind w:right="-310"/>
        <w:rPr>
          <w:sz w:val="24"/>
        </w:rPr>
      </w:pPr>
      <w:r w:rsidRPr="00CA146B">
        <w:rPr>
          <w:sz w:val="24"/>
        </w:rPr>
        <w:t>Gary Poen, Nodaway</w:t>
      </w:r>
    </w:p>
    <w:p w14:paraId="763BE16C" w14:textId="77777777" w:rsidR="00F362DA" w:rsidRPr="00CA146B" w:rsidRDefault="00F362DA" w:rsidP="00F362DA">
      <w:pPr>
        <w:ind w:right="-310"/>
        <w:rPr>
          <w:sz w:val="24"/>
        </w:rPr>
      </w:pPr>
      <w:r w:rsidRPr="00CA146B">
        <w:rPr>
          <w:sz w:val="24"/>
        </w:rPr>
        <w:t>Beth Waddle, Precision Pulley</w:t>
      </w:r>
    </w:p>
    <w:p w14:paraId="7243EE28" w14:textId="77777777" w:rsidR="00F362DA" w:rsidRPr="00CA146B" w:rsidRDefault="00F362DA" w:rsidP="00F362DA">
      <w:pPr>
        <w:ind w:right="-310"/>
        <w:rPr>
          <w:sz w:val="24"/>
        </w:rPr>
      </w:pPr>
      <w:r w:rsidRPr="00CA146B">
        <w:rPr>
          <w:sz w:val="24"/>
        </w:rPr>
        <w:t>Larry Kester, Red Star Feed</w:t>
      </w:r>
    </w:p>
    <w:p w14:paraId="33147389" w14:textId="77777777" w:rsidR="00F362DA" w:rsidRPr="00CA146B" w:rsidRDefault="00F362DA" w:rsidP="00F362DA">
      <w:pPr>
        <w:ind w:right="-310"/>
        <w:rPr>
          <w:sz w:val="24"/>
        </w:rPr>
      </w:pPr>
      <w:r w:rsidRPr="00CA146B">
        <w:rPr>
          <w:sz w:val="24"/>
        </w:rPr>
        <w:t>Tom Lesan, SWCC - At Large</w:t>
      </w:r>
    </w:p>
    <w:p w14:paraId="32A1241D" w14:textId="77777777" w:rsidR="00F362DA" w:rsidRPr="00CA146B" w:rsidRDefault="00F362DA" w:rsidP="00F362DA">
      <w:pPr>
        <w:ind w:right="-310"/>
        <w:rPr>
          <w:sz w:val="24"/>
        </w:rPr>
      </w:pPr>
      <w:r w:rsidRPr="00CA146B">
        <w:rPr>
          <w:sz w:val="24"/>
        </w:rPr>
        <w:tab/>
      </w:r>
    </w:p>
    <w:p w14:paraId="6AF3421A" w14:textId="77777777" w:rsidR="00F362DA" w:rsidRPr="00CA146B" w:rsidRDefault="00F362DA" w:rsidP="00F362DA">
      <w:pPr>
        <w:ind w:right="-310"/>
        <w:rPr>
          <w:sz w:val="24"/>
        </w:rPr>
      </w:pPr>
      <w:r w:rsidRPr="00CA146B">
        <w:rPr>
          <w:b/>
          <w:sz w:val="24"/>
        </w:rPr>
        <w:t>Clarke County</w:t>
      </w:r>
    </w:p>
    <w:p w14:paraId="113BC9EC" w14:textId="77777777" w:rsidR="00F362DA" w:rsidRPr="00CA146B" w:rsidRDefault="00F362DA" w:rsidP="00F362DA">
      <w:pPr>
        <w:ind w:right="-310"/>
        <w:rPr>
          <w:sz w:val="24"/>
        </w:rPr>
      </w:pPr>
      <w:r w:rsidRPr="00CA146B">
        <w:rPr>
          <w:sz w:val="24"/>
        </w:rPr>
        <w:t xml:space="preserve">Marvin McCann, Clarke Co. </w:t>
      </w:r>
    </w:p>
    <w:p w14:paraId="3DBE1A8E" w14:textId="77777777" w:rsidR="00F362DA" w:rsidRPr="00CA146B" w:rsidRDefault="00F856C6" w:rsidP="00F362DA">
      <w:pPr>
        <w:ind w:right="-310"/>
        <w:rPr>
          <w:sz w:val="24"/>
        </w:rPr>
      </w:pPr>
      <w:r>
        <w:rPr>
          <w:sz w:val="24"/>
        </w:rPr>
        <w:t>Thomas Kedl</w:t>
      </w:r>
      <w:r w:rsidR="00A979C3" w:rsidRPr="00CA146B">
        <w:rPr>
          <w:sz w:val="24"/>
        </w:rPr>
        <w:t>ey</w:t>
      </w:r>
      <w:r w:rsidR="00F362DA" w:rsidRPr="00CA146B">
        <w:rPr>
          <w:sz w:val="24"/>
        </w:rPr>
        <w:t>, Osceola</w:t>
      </w:r>
    </w:p>
    <w:p w14:paraId="410D9FCA" w14:textId="77777777" w:rsidR="00F362DA" w:rsidRPr="00CA146B" w:rsidRDefault="006B527B" w:rsidP="00F362DA">
      <w:pPr>
        <w:ind w:right="-310"/>
        <w:rPr>
          <w:sz w:val="24"/>
        </w:rPr>
      </w:pPr>
      <w:r w:rsidRPr="00CA146B">
        <w:rPr>
          <w:sz w:val="24"/>
        </w:rPr>
        <w:t>Scott</w:t>
      </w:r>
      <w:r w:rsidR="00EC5554" w:rsidRPr="00CA146B">
        <w:rPr>
          <w:sz w:val="24"/>
        </w:rPr>
        <w:t xml:space="preserve"> </w:t>
      </w:r>
      <w:r w:rsidRPr="00CA146B">
        <w:rPr>
          <w:sz w:val="24"/>
        </w:rPr>
        <w:t>Busick</w:t>
      </w:r>
      <w:r w:rsidR="00F362DA" w:rsidRPr="00CA146B">
        <w:rPr>
          <w:sz w:val="24"/>
        </w:rPr>
        <w:t>, Murray</w:t>
      </w:r>
    </w:p>
    <w:p w14:paraId="42B7D8EE" w14:textId="77777777" w:rsidR="00F362DA" w:rsidRPr="00CA146B" w:rsidRDefault="006B527B" w:rsidP="00F362DA">
      <w:pPr>
        <w:ind w:right="-310"/>
        <w:rPr>
          <w:sz w:val="24"/>
        </w:rPr>
      </w:pPr>
      <w:r w:rsidRPr="00CA146B">
        <w:rPr>
          <w:sz w:val="24"/>
        </w:rPr>
        <w:t>Denny Cottrell</w:t>
      </w:r>
      <w:r w:rsidR="00F362DA" w:rsidRPr="00CA146B">
        <w:rPr>
          <w:sz w:val="24"/>
        </w:rPr>
        <w:t>, Woodburn</w:t>
      </w:r>
    </w:p>
    <w:p w14:paraId="220A066B" w14:textId="77777777" w:rsidR="00F362DA" w:rsidRPr="00CA146B" w:rsidRDefault="00F362DA" w:rsidP="00F362DA">
      <w:pPr>
        <w:ind w:right="-310"/>
        <w:rPr>
          <w:sz w:val="24"/>
        </w:rPr>
      </w:pPr>
      <w:bookmarkStart w:id="21" w:name="OLE_LINK23"/>
      <w:bookmarkStart w:id="22" w:name="OLE_LINK24"/>
      <w:r w:rsidRPr="00CA146B">
        <w:rPr>
          <w:sz w:val="24"/>
        </w:rPr>
        <w:t>Joe Grieving,</w:t>
      </w:r>
      <w:bookmarkEnd w:id="21"/>
      <w:bookmarkEnd w:id="22"/>
      <w:r w:rsidRPr="00CA146B">
        <w:rPr>
          <w:sz w:val="24"/>
        </w:rPr>
        <w:t xml:space="preserve"> Iowa Steel </w:t>
      </w:r>
    </w:p>
    <w:p w14:paraId="75A4F62F" w14:textId="77777777" w:rsidR="00F362DA" w:rsidRPr="00CA146B" w:rsidRDefault="00F362DA" w:rsidP="00F362DA">
      <w:pPr>
        <w:ind w:right="-310"/>
        <w:rPr>
          <w:sz w:val="24"/>
        </w:rPr>
      </w:pPr>
      <w:r w:rsidRPr="00CA146B">
        <w:rPr>
          <w:sz w:val="24"/>
        </w:rPr>
        <w:t>Bill Trickey, Clarke Co. State Bank</w:t>
      </w:r>
    </w:p>
    <w:p w14:paraId="54855592" w14:textId="77777777" w:rsidR="00F362DA" w:rsidRPr="00CA146B" w:rsidRDefault="00F362DA" w:rsidP="00F362DA">
      <w:pPr>
        <w:ind w:right="-310"/>
        <w:rPr>
          <w:sz w:val="24"/>
        </w:rPr>
      </w:pPr>
      <w:r w:rsidRPr="00CA146B">
        <w:rPr>
          <w:sz w:val="24"/>
        </w:rPr>
        <w:t>Tom Lesan, SWCC - At Large</w:t>
      </w:r>
    </w:p>
    <w:p w14:paraId="1A309C7B" w14:textId="77777777" w:rsidR="00F362DA" w:rsidRPr="00CA146B" w:rsidRDefault="00F362DA" w:rsidP="00F362DA">
      <w:pPr>
        <w:ind w:right="-310"/>
        <w:rPr>
          <w:sz w:val="24"/>
        </w:rPr>
      </w:pPr>
    </w:p>
    <w:p w14:paraId="55EFD760" w14:textId="77777777" w:rsidR="00F362DA" w:rsidRPr="00CA146B" w:rsidRDefault="00F362DA" w:rsidP="00F362DA">
      <w:pPr>
        <w:ind w:right="-310"/>
        <w:rPr>
          <w:sz w:val="24"/>
        </w:rPr>
      </w:pPr>
      <w:r w:rsidRPr="00CA146B">
        <w:rPr>
          <w:b/>
          <w:sz w:val="24"/>
        </w:rPr>
        <w:t>Decatur County</w:t>
      </w:r>
    </w:p>
    <w:p w14:paraId="6D265CA8" w14:textId="77777777" w:rsidR="00F362DA" w:rsidRPr="00CA146B" w:rsidRDefault="00EC5554" w:rsidP="00F362DA">
      <w:pPr>
        <w:ind w:right="-310"/>
        <w:rPr>
          <w:sz w:val="24"/>
        </w:rPr>
      </w:pPr>
      <w:r w:rsidRPr="00CA146B">
        <w:rPr>
          <w:sz w:val="24"/>
        </w:rPr>
        <w:t>Dan Christensen</w:t>
      </w:r>
      <w:r w:rsidR="00F362DA" w:rsidRPr="00CA146B">
        <w:rPr>
          <w:sz w:val="24"/>
        </w:rPr>
        <w:t xml:space="preserve">, Decatur Co. </w:t>
      </w:r>
    </w:p>
    <w:p w14:paraId="73BD909D" w14:textId="77777777" w:rsidR="00F362DA" w:rsidRPr="00CA146B" w:rsidRDefault="00F362DA" w:rsidP="00F362DA">
      <w:pPr>
        <w:ind w:right="-310"/>
        <w:rPr>
          <w:sz w:val="24"/>
        </w:rPr>
      </w:pPr>
      <w:r w:rsidRPr="00CA146B">
        <w:rPr>
          <w:sz w:val="24"/>
        </w:rPr>
        <w:t>Douglas Foster, Lamoni</w:t>
      </w:r>
    </w:p>
    <w:p w14:paraId="4A61D357" w14:textId="77777777" w:rsidR="00F362DA" w:rsidRPr="00CA146B" w:rsidRDefault="00F362DA" w:rsidP="00F362DA">
      <w:pPr>
        <w:ind w:right="-310"/>
        <w:rPr>
          <w:sz w:val="24"/>
        </w:rPr>
      </w:pPr>
      <w:r w:rsidRPr="00CA146B">
        <w:rPr>
          <w:sz w:val="24"/>
        </w:rPr>
        <w:t>Allen Simmonds, Leon</w:t>
      </w:r>
    </w:p>
    <w:p w14:paraId="25F597A2" w14:textId="77777777" w:rsidR="00F362DA" w:rsidRPr="00CA146B" w:rsidRDefault="00F362DA" w:rsidP="00F362DA">
      <w:pPr>
        <w:ind w:right="-310"/>
        <w:rPr>
          <w:sz w:val="24"/>
        </w:rPr>
      </w:pPr>
      <w:r w:rsidRPr="00CA146B">
        <w:rPr>
          <w:sz w:val="24"/>
        </w:rPr>
        <w:t>Craig Stogdill, Grand River</w:t>
      </w:r>
    </w:p>
    <w:p w14:paraId="59C6F253" w14:textId="77777777" w:rsidR="00F362DA" w:rsidRPr="00CA146B" w:rsidRDefault="00EC5554" w:rsidP="00F362DA">
      <w:pPr>
        <w:rPr>
          <w:sz w:val="24"/>
        </w:rPr>
      </w:pPr>
      <w:r w:rsidRPr="00CA146B">
        <w:rPr>
          <w:sz w:val="24"/>
        </w:rPr>
        <w:t>Shannon Erb,</w:t>
      </w:r>
      <w:r w:rsidR="00F362DA" w:rsidRPr="00CA146B">
        <w:rPr>
          <w:sz w:val="24"/>
        </w:rPr>
        <w:t xml:space="preserve"> </w:t>
      </w:r>
      <w:r w:rsidRPr="00CA146B">
        <w:rPr>
          <w:sz w:val="24"/>
        </w:rPr>
        <w:t>Gilbert Home Comfort</w:t>
      </w:r>
    </w:p>
    <w:p w14:paraId="404B3723" w14:textId="77777777" w:rsidR="00F362DA" w:rsidRPr="00CA146B" w:rsidRDefault="00F362DA" w:rsidP="00F362DA">
      <w:pPr>
        <w:rPr>
          <w:sz w:val="24"/>
        </w:rPr>
      </w:pPr>
      <w:r w:rsidRPr="00CA146B">
        <w:rPr>
          <w:sz w:val="24"/>
        </w:rPr>
        <w:t>Shane Akers, Farmers Bank of Northern MO</w:t>
      </w:r>
    </w:p>
    <w:p w14:paraId="208F2384" w14:textId="77777777" w:rsidR="00F362DA" w:rsidRPr="00CA146B" w:rsidRDefault="00F362DA" w:rsidP="00F362DA">
      <w:pPr>
        <w:ind w:right="-310"/>
        <w:rPr>
          <w:sz w:val="24"/>
        </w:rPr>
      </w:pPr>
      <w:r w:rsidRPr="00CA146B">
        <w:rPr>
          <w:sz w:val="24"/>
        </w:rPr>
        <w:t>Tom Lesan, SWCC - At Large</w:t>
      </w:r>
    </w:p>
    <w:p w14:paraId="2E5244B6" w14:textId="77777777" w:rsidR="00F362DA" w:rsidRPr="00CA146B" w:rsidRDefault="00F362DA" w:rsidP="00F362DA">
      <w:pPr>
        <w:ind w:left="270"/>
        <w:rPr>
          <w:sz w:val="24"/>
        </w:rPr>
      </w:pPr>
    </w:p>
    <w:p w14:paraId="2522D814" w14:textId="77777777" w:rsidR="00F362DA" w:rsidRPr="00CA146B" w:rsidRDefault="00F362DA" w:rsidP="00F362DA">
      <w:pPr>
        <w:ind w:right="-310"/>
      </w:pPr>
      <w:bookmarkStart w:id="23" w:name="OLE_LINK11"/>
      <w:bookmarkStart w:id="24" w:name="OLE_LINK12"/>
      <w:bookmarkStart w:id="25" w:name="OLE_LINK13"/>
      <w:bookmarkStart w:id="26" w:name="OLE_LINK14"/>
    </w:p>
    <w:p w14:paraId="44C84890" w14:textId="77777777" w:rsidR="00F362DA" w:rsidRDefault="00F362DA" w:rsidP="00F362DA">
      <w:pPr>
        <w:ind w:right="-310"/>
      </w:pPr>
    </w:p>
    <w:p w14:paraId="09D2B73A" w14:textId="77777777" w:rsidR="00B24552" w:rsidRDefault="00B24552" w:rsidP="00F362DA">
      <w:pPr>
        <w:ind w:right="-310"/>
      </w:pPr>
    </w:p>
    <w:p w14:paraId="73CBCF22" w14:textId="77777777" w:rsidR="00B24552" w:rsidRDefault="00B24552" w:rsidP="00F362DA">
      <w:pPr>
        <w:ind w:right="-310"/>
      </w:pPr>
    </w:p>
    <w:p w14:paraId="52949939" w14:textId="77777777" w:rsidR="00F362DA" w:rsidRPr="00CA146B" w:rsidRDefault="00F362DA" w:rsidP="00F362DA">
      <w:pPr>
        <w:ind w:right="-310"/>
        <w:rPr>
          <w:b/>
          <w:sz w:val="24"/>
        </w:rPr>
      </w:pPr>
      <w:r w:rsidRPr="00CA146B">
        <w:t>See Appendix A for detailed information on each member</w:t>
      </w:r>
      <w:bookmarkEnd w:id="23"/>
      <w:bookmarkEnd w:id="24"/>
      <w:bookmarkEnd w:id="25"/>
      <w:bookmarkEnd w:id="26"/>
    </w:p>
    <w:p w14:paraId="29C7028A" w14:textId="77777777" w:rsidR="00F362DA" w:rsidRPr="00CA146B" w:rsidRDefault="00F362DA" w:rsidP="00F362DA">
      <w:pPr>
        <w:ind w:left="-270" w:right="-310"/>
        <w:rPr>
          <w:b/>
          <w:sz w:val="24"/>
        </w:rPr>
      </w:pPr>
      <w:r w:rsidRPr="00CA146B">
        <w:rPr>
          <w:b/>
          <w:sz w:val="24"/>
        </w:rPr>
        <w:t xml:space="preserve">    </w:t>
      </w:r>
    </w:p>
    <w:p w14:paraId="642F13AA" w14:textId="77777777" w:rsidR="00F362DA" w:rsidRDefault="00F362DA" w:rsidP="00F362DA">
      <w:pPr>
        <w:ind w:right="-310"/>
        <w:rPr>
          <w:b/>
          <w:sz w:val="24"/>
        </w:rPr>
      </w:pPr>
    </w:p>
    <w:p w14:paraId="7428D7D0" w14:textId="77777777" w:rsidR="00B24552" w:rsidRPr="00CA146B" w:rsidRDefault="00B24552" w:rsidP="00F362DA">
      <w:pPr>
        <w:ind w:right="-310"/>
        <w:rPr>
          <w:b/>
          <w:sz w:val="24"/>
        </w:rPr>
      </w:pPr>
    </w:p>
    <w:p w14:paraId="7D125245" w14:textId="77777777" w:rsidR="00F362DA" w:rsidRPr="00CA146B" w:rsidRDefault="00F362DA" w:rsidP="00F362DA">
      <w:pPr>
        <w:ind w:right="-310"/>
        <w:rPr>
          <w:sz w:val="24"/>
        </w:rPr>
      </w:pPr>
      <w:r w:rsidRPr="00CA146B">
        <w:rPr>
          <w:b/>
          <w:sz w:val="24"/>
        </w:rPr>
        <w:t>Madison County</w:t>
      </w:r>
      <w:r w:rsidRPr="00CA146B">
        <w:rPr>
          <w:b/>
          <w:sz w:val="24"/>
        </w:rPr>
        <w:tab/>
      </w:r>
    </w:p>
    <w:p w14:paraId="42EB2863" w14:textId="77777777" w:rsidR="00F362DA" w:rsidRPr="00CA146B" w:rsidRDefault="006B527B" w:rsidP="00F362DA">
      <w:pPr>
        <w:ind w:right="-310"/>
        <w:rPr>
          <w:sz w:val="24"/>
        </w:rPr>
      </w:pPr>
      <w:r w:rsidRPr="00CA146B">
        <w:rPr>
          <w:sz w:val="24"/>
        </w:rPr>
        <w:t>Diane Fitch</w:t>
      </w:r>
      <w:r w:rsidR="00F362DA" w:rsidRPr="00CA146B">
        <w:rPr>
          <w:sz w:val="24"/>
        </w:rPr>
        <w:t xml:space="preserve">, Madison Co. </w:t>
      </w:r>
    </w:p>
    <w:p w14:paraId="5279399A" w14:textId="77777777" w:rsidR="00F362DA" w:rsidRPr="00CA146B" w:rsidRDefault="006B527B" w:rsidP="00F362DA">
      <w:pPr>
        <w:ind w:right="-310"/>
        <w:rPr>
          <w:sz w:val="24"/>
        </w:rPr>
      </w:pPr>
      <w:r w:rsidRPr="00CA146B">
        <w:rPr>
          <w:sz w:val="24"/>
        </w:rPr>
        <w:t>Kelly Brown</w:t>
      </w:r>
      <w:r w:rsidR="00F362DA" w:rsidRPr="00CA146B">
        <w:rPr>
          <w:sz w:val="24"/>
        </w:rPr>
        <w:t>, Winterset</w:t>
      </w:r>
    </w:p>
    <w:p w14:paraId="0FA3A868" w14:textId="77777777" w:rsidR="00F362DA" w:rsidRPr="00CA146B" w:rsidRDefault="00EC5554" w:rsidP="00F362DA">
      <w:pPr>
        <w:ind w:right="-310"/>
        <w:rPr>
          <w:sz w:val="24"/>
        </w:rPr>
      </w:pPr>
      <w:r w:rsidRPr="00CA146B">
        <w:rPr>
          <w:sz w:val="24"/>
        </w:rPr>
        <w:t>Jeff Lillie</w:t>
      </w:r>
      <w:r w:rsidR="00F362DA" w:rsidRPr="00CA146B">
        <w:rPr>
          <w:sz w:val="24"/>
        </w:rPr>
        <w:t>, Earlham</w:t>
      </w:r>
    </w:p>
    <w:p w14:paraId="148060FF" w14:textId="77777777" w:rsidR="00F362DA" w:rsidRPr="00CA146B" w:rsidRDefault="006B527B" w:rsidP="00F362DA">
      <w:pPr>
        <w:ind w:right="-310"/>
        <w:rPr>
          <w:sz w:val="24"/>
        </w:rPr>
      </w:pPr>
      <w:r w:rsidRPr="00CA146B">
        <w:rPr>
          <w:sz w:val="24"/>
        </w:rPr>
        <w:t>Dennis Smith</w:t>
      </w:r>
      <w:r w:rsidR="00F362DA" w:rsidRPr="00CA146B">
        <w:rPr>
          <w:sz w:val="24"/>
        </w:rPr>
        <w:t>, St. Charles</w:t>
      </w:r>
    </w:p>
    <w:p w14:paraId="1C15C77E" w14:textId="77777777" w:rsidR="00F362DA" w:rsidRPr="00CA146B" w:rsidRDefault="00F362DA" w:rsidP="00F362DA">
      <w:pPr>
        <w:ind w:right="-270"/>
        <w:rPr>
          <w:sz w:val="24"/>
        </w:rPr>
      </w:pPr>
      <w:r w:rsidRPr="00CA146B">
        <w:rPr>
          <w:sz w:val="24"/>
        </w:rPr>
        <w:t>Tom Leners, Union State Bank</w:t>
      </w:r>
    </w:p>
    <w:p w14:paraId="0A92F0BD" w14:textId="77777777" w:rsidR="00F362DA" w:rsidRPr="00CA146B" w:rsidRDefault="00A979C3" w:rsidP="00F362DA">
      <w:pPr>
        <w:rPr>
          <w:i/>
          <w:sz w:val="24"/>
        </w:rPr>
      </w:pPr>
      <w:r w:rsidRPr="00CA146B">
        <w:rPr>
          <w:sz w:val="24"/>
        </w:rPr>
        <w:t>Brian Downes, John Wayne Birthplace Museum</w:t>
      </w:r>
    </w:p>
    <w:p w14:paraId="422A2C78" w14:textId="77777777" w:rsidR="00F362DA" w:rsidRPr="00CA146B" w:rsidRDefault="00F362DA" w:rsidP="00F362DA">
      <w:pPr>
        <w:ind w:right="-310"/>
        <w:rPr>
          <w:sz w:val="24"/>
        </w:rPr>
      </w:pPr>
      <w:r w:rsidRPr="00CA146B">
        <w:rPr>
          <w:sz w:val="24"/>
        </w:rPr>
        <w:t>Tom Lesan, SWCC - At Large</w:t>
      </w:r>
    </w:p>
    <w:p w14:paraId="66F8DF11" w14:textId="77777777" w:rsidR="00F362DA" w:rsidRPr="00CA146B" w:rsidRDefault="00F362DA" w:rsidP="00F362DA">
      <w:pPr>
        <w:ind w:right="-310"/>
        <w:rPr>
          <w:sz w:val="24"/>
        </w:rPr>
      </w:pPr>
      <w:r w:rsidRPr="00CA146B">
        <w:rPr>
          <w:sz w:val="24"/>
        </w:rPr>
        <w:t xml:space="preserve"> </w:t>
      </w:r>
    </w:p>
    <w:p w14:paraId="74928975" w14:textId="77777777" w:rsidR="00F362DA" w:rsidRPr="00CA146B" w:rsidRDefault="00F362DA" w:rsidP="00F362DA">
      <w:pPr>
        <w:ind w:right="-310"/>
        <w:rPr>
          <w:b/>
          <w:sz w:val="24"/>
        </w:rPr>
      </w:pPr>
      <w:r w:rsidRPr="00CA146B">
        <w:rPr>
          <w:b/>
          <w:sz w:val="24"/>
        </w:rPr>
        <w:t>Ringgold County</w:t>
      </w:r>
    </w:p>
    <w:p w14:paraId="34B03821" w14:textId="77777777" w:rsidR="00F362DA" w:rsidRPr="00CA146B" w:rsidRDefault="00EC5554" w:rsidP="00F362DA">
      <w:pPr>
        <w:ind w:right="-310"/>
        <w:rPr>
          <w:sz w:val="24"/>
        </w:rPr>
      </w:pPr>
      <w:r w:rsidRPr="00CA146B">
        <w:rPr>
          <w:sz w:val="24"/>
        </w:rPr>
        <w:t>Lyle Minnick</w:t>
      </w:r>
      <w:r w:rsidR="00F362DA" w:rsidRPr="00CA146B">
        <w:rPr>
          <w:sz w:val="24"/>
        </w:rPr>
        <w:t xml:space="preserve">, Ringgold Co. </w:t>
      </w:r>
    </w:p>
    <w:p w14:paraId="67660FBF" w14:textId="77777777" w:rsidR="00F362DA" w:rsidRPr="00CA146B" w:rsidRDefault="00F362DA" w:rsidP="00F362DA">
      <w:pPr>
        <w:ind w:right="-310"/>
        <w:rPr>
          <w:sz w:val="24"/>
        </w:rPr>
      </w:pPr>
      <w:r w:rsidRPr="00CA146B">
        <w:rPr>
          <w:sz w:val="24"/>
        </w:rPr>
        <w:t>Steve Fetty, Mt Ayr</w:t>
      </w:r>
    </w:p>
    <w:p w14:paraId="5176F059" w14:textId="77777777" w:rsidR="00F362DA" w:rsidRPr="00CA146B" w:rsidRDefault="00F362DA" w:rsidP="00F362DA">
      <w:pPr>
        <w:ind w:right="-310"/>
        <w:rPr>
          <w:sz w:val="24"/>
        </w:rPr>
      </w:pPr>
      <w:r w:rsidRPr="00CA146B">
        <w:rPr>
          <w:sz w:val="24"/>
        </w:rPr>
        <w:t>John Egly, Diagonal</w:t>
      </w:r>
    </w:p>
    <w:p w14:paraId="5AEF57A1" w14:textId="77777777" w:rsidR="00F362DA" w:rsidRPr="00CA146B" w:rsidRDefault="002478A6" w:rsidP="00F362DA">
      <w:pPr>
        <w:ind w:right="-310"/>
        <w:rPr>
          <w:sz w:val="24"/>
        </w:rPr>
      </w:pPr>
      <w:r w:rsidRPr="00CA146B">
        <w:rPr>
          <w:sz w:val="24"/>
        </w:rPr>
        <w:t>Thomas Giles</w:t>
      </w:r>
      <w:r w:rsidR="00F362DA" w:rsidRPr="00CA146B">
        <w:rPr>
          <w:sz w:val="24"/>
        </w:rPr>
        <w:t>, Kellerton</w:t>
      </w:r>
    </w:p>
    <w:p w14:paraId="2B019867" w14:textId="77777777" w:rsidR="00F362DA" w:rsidRPr="00CA146B" w:rsidRDefault="006129F6" w:rsidP="00F362DA">
      <w:pPr>
        <w:ind w:right="-310"/>
        <w:rPr>
          <w:sz w:val="24"/>
        </w:rPr>
      </w:pPr>
      <w:r w:rsidRPr="00CA146B">
        <w:rPr>
          <w:sz w:val="24"/>
        </w:rPr>
        <w:t>Tracy Barnes</w:t>
      </w:r>
      <w:r w:rsidR="00F362DA" w:rsidRPr="00CA146B">
        <w:rPr>
          <w:sz w:val="24"/>
        </w:rPr>
        <w:t xml:space="preserve">, </w:t>
      </w:r>
      <w:r w:rsidRPr="00CA146B">
        <w:rPr>
          <w:sz w:val="24"/>
        </w:rPr>
        <w:t>US Bank</w:t>
      </w:r>
    </w:p>
    <w:p w14:paraId="774063E2" w14:textId="77777777" w:rsidR="00F362DA" w:rsidRPr="00CA146B" w:rsidRDefault="00F362DA" w:rsidP="00F362DA">
      <w:pPr>
        <w:ind w:right="-310"/>
        <w:rPr>
          <w:sz w:val="24"/>
        </w:rPr>
      </w:pPr>
      <w:r w:rsidRPr="00CA146B">
        <w:rPr>
          <w:sz w:val="24"/>
        </w:rPr>
        <w:t xml:space="preserve">Malcom </w:t>
      </w:r>
      <w:bookmarkStart w:id="27" w:name="OLE_LINK33"/>
      <w:bookmarkStart w:id="28" w:name="OLE_LINK34"/>
      <w:r w:rsidRPr="00CA146B">
        <w:rPr>
          <w:sz w:val="24"/>
        </w:rPr>
        <w:t>Eighmy</w:t>
      </w:r>
      <w:bookmarkEnd w:id="27"/>
      <w:bookmarkEnd w:id="28"/>
      <w:r w:rsidRPr="00CA146B">
        <w:rPr>
          <w:sz w:val="24"/>
        </w:rPr>
        <w:t>, Eighmy Monuments</w:t>
      </w:r>
    </w:p>
    <w:p w14:paraId="7C44C557" w14:textId="77777777" w:rsidR="00F362DA" w:rsidRPr="00CA146B" w:rsidRDefault="00F362DA" w:rsidP="00F362DA">
      <w:pPr>
        <w:ind w:right="-310"/>
        <w:rPr>
          <w:sz w:val="24"/>
        </w:rPr>
      </w:pPr>
      <w:r w:rsidRPr="00CA146B">
        <w:rPr>
          <w:sz w:val="24"/>
        </w:rPr>
        <w:t>Tom Lesan, SWCC - At Large</w:t>
      </w:r>
    </w:p>
    <w:p w14:paraId="75539EB3" w14:textId="77777777" w:rsidR="00F362DA" w:rsidRPr="00CA146B" w:rsidRDefault="00F362DA" w:rsidP="00F362DA">
      <w:pPr>
        <w:ind w:right="-310"/>
        <w:rPr>
          <w:sz w:val="24"/>
        </w:rPr>
      </w:pPr>
    </w:p>
    <w:p w14:paraId="23FC4239" w14:textId="77777777" w:rsidR="00F362DA" w:rsidRPr="00CA146B" w:rsidRDefault="00F362DA" w:rsidP="00F362DA">
      <w:pPr>
        <w:rPr>
          <w:b/>
          <w:sz w:val="24"/>
        </w:rPr>
      </w:pPr>
      <w:r w:rsidRPr="00CA146B">
        <w:rPr>
          <w:b/>
          <w:sz w:val="24"/>
        </w:rPr>
        <w:t>Taylor County</w:t>
      </w:r>
    </w:p>
    <w:p w14:paraId="1F854EAA" w14:textId="77777777" w:rsidR="00EC5554" w:rsidRPr="00CA146B" w:rsidRDefault="00EC5554" w:rsidP="00F362DA">
      <w:pPr>
        <w:rPr>
          <w:sz w:val="24"/>
        </w:rPr>
      </w:pPr>
      <w:r w:rsidRPr="00CA146B">
        <w:rPr>
          <w:sz w:val="24"/>
        </w:rPr>
        <w:t>Doug Horton, Taylor Co.</w:t>
      </w:r>
    </w:p>
    <w:p w14:paraId="58278DF2" w14:textId="77777777" w:rsidR="00F362DA" w:rsidRPr="00CA146B" w:rsidRDefault="00F362DA" w:rsidP="00F362DA">
      <w:pPr>
        <w:rPr>
          <w:sz w:val="24"/>
        </w:rPr>
      </w:pPr>
      <w:r w:rsidRPr="00CA146B">
        <w:rPr>
          <w:sz w:val="24"/>
        </w:rPr>
        <w:t>Karen Zabel, Lenox</w:t>
      </w:r>
    </w:p>
    <w:p w14:paraId="007D73FB" w14:textId="77777777" w:rsidR="00F362DA" w:rsidRPr="00CA146B" w:rsidRDefault="00F362DA" w:rsidP="00F362DA">
      <w:pPr>
        <w:tabs>
          <w:tab w:val="left" w:pos="0"/>
        </w:tabs>
        <w:rPr>
          <w:sz w:val="24"/>
        </w:rPr>
      </w:pPr>
      <w:r w:rsidRPr="00CA146B">
        <w:rPr>
          <w:sz w:val="24"/>
        </w:rPr>
        <w:t>Frank Sefrit, New Market</w:t>
      </w:r>
    </w:p>
    <w:p w14:paraId="67D70959" w14:textId="77777777" w:rsidR="006B527B" w:rsidRPr="00CA146B" w:rsidRDefault="006B527B" w:rsidP="00F362DA">
      <w:pPr>
        <w:tabs>
          <w:tab w:val="left" w:pos="0"/>
        </w:tabs>
        <w:rPr>
          <w:sz w:val="24"/>
        </w:rPr>
      </w:pPr>
      <w:r w:rsidRPr="00CA146B">
        <w:rPr>
          <w:sz w:val="24"/>
        </w:rPr>
        <w:t>Chris Knox, Clearfield</w:t>
      </w:r>
    </w:p>
    <w:p w14:paraId="3F8E78C5" w14:textId="77777777" w:rsidR="00F362DA" w:rsidRPr="00CA146B" w:rsidRDefault="00F362DA" w:rsidP="00F362DA">
      <w:pPr>
        <w:tabs>
          <w:tab w:val="left" w:pos="0"/>
        </w:tabs>
        <w:rPr>
          <w:sz w:val="24"/>
        </w:rPr>
      </w:pPr>
      <w:r w:rsidRPr="00CA146B">
        <w:rPr>
          <w:sz w:val="24"/>
        </w:rPr>
        <w:t>Don Keast – Keast Accounting</w:t>
      </w:r>
    </w:p>
    <w:p w14:paraId="57BBEFE9" w14:textId="77777777" w:rsidR="00F362DA" w:rsidRPr="00CA146B" w:rsidRDefault="006B527B" w:rsidP="00F362DA">
      <w:pPr>
        <w:rPr>
          <w:sz w:val="24"/>
        </w:rPr>
      </w:pPr>
      <w:r w:rsidRPr="00CA146B">
        <w:rPr>
          <w:sz w:val="24"/>
        </w:rPr>
        <w:t>Brooke Florea</w:t>
      </w:r>
      <w:r w:rsidR="00F362DA" w:rsidRPr="00CA146B">
        <w:rPr>
          <w:sz w:val="24"/>
        </w:rPr>
        <w:t xml:space="preserve">, Michael Foods </w:t>
      </w:r>
    </w:p>
    <w:p w14:paraId="5FEFAF62" w14:textId="77777777" w:rsidR="00F362DA" w:rsidRPr="00CA146B" w:rsidRDefault="00F362DA" w:rsidP="00F362DA">
      <w:pPr>
        <w:ind w:right="-310"/>
        <w:rPr>
          <w:sz w:val="24"/>
        </w:rPr>
      </w:pPr>
      <w:r w:rsidRPr="00CA146B">
        <w:rPr>
          <w:sz w:val="24"/>
        </w:rPr>
        <w:t xml:space="preserve">Tom Lesan, SWCC - At Large </w:t>
      </w:r>
    </w:p>
    <w:p w14:paraId="09283878" w14:textId="77777777" w:rsidR="00F362DA" w:rsidRPr="00CA146B" w:rsidRDefault="00F362DA" w:rsidP="00F362DA">
      <w:pPr>
        <w:rPr>
          <w:sz w:val="24"/>
        </w:rPr>
      </w:pPr>
    </w:p>
    <w:p w14:paraId="670AFC5A" w14:textId="77777777" w:rsidR="00F362DA" w:rsidRPr="00CA146B" w:rsidRDefault="00F362DA" w:rsidP="00F362DA">
      <w:pPr>
        <w:rPr>
          <w:sz w:val="24"/>
        </w:rPr>
      </w:pPr>
      <w:r w:rsidRPr="00CA146B">
        <w:rPr>
          <w:b/>
          <w:sz w:val="24"/>
        </w:rPr>
        <w:t>Union County</w:t>
      </w:r>
    </w:p>
    <w:p w14:paraId="2B8001B5" w14:textId="77777777" w:rsidR="00F362DA" w:rsidRPr="00CA146B" w:rsidRDefault="00F362DA" w:rsidP="00F362DA">
      <w:pPr>
        <w:rPr>
          <w:sz w:val="24"/>
        </w:rPr>
      </w:pPr>
      <w:r w:rsidRPr="00CA146B">
        <w:rPr>
          <w:sz w:val="24"/>
        </w:rPr>
        <w:t>Ron Riley, Union Co.</w:t>
      </w:r>
    </w:p>
    <w:p w14:paraId="68CE3DA4" w14:textId="77777777" w:rsidR="00F362DA" w:rsidRPr="00CA146B" w:rsidRDefault="00687EC3" w:rsidP="00F362DA">
      <w:pPr>
        <w:rPr>
          <w:sz w:val="24"/>
        </w:rPr>
      </w:pPr>
      <w:r w:rsidRPr="00CA146B">
        <w:rPr>
          <w:sz w:val="24"/>
        </w:rPr>
        <w:t>Gary Lybarger</w:t>
      </w:r>
      <w:r w:rsidR="00F362DA" w:rsidRPr="00CA146B">
        <w:rPr>
          <w:sz w:val="24"/>
        </w:rPr>
        <w:t>, Creston</w:t>
      </w:r>
    </w:p>
    <w:p w14:paraId="4B1FA1F5" w14:textId="77777777" w:rsidR="00F362DA" w:rsidRPr="00CA146B" w:rsidRDefault="00F362DA" w:rsidP="00F362DA">
      <w:pPr>
        <w:rPr>
          <w:sz w:val="24"/>
        </w:rPr>
      </w:pPr>
      <w:r w:rsidRPr="00CA146B">
        <w:rPr>
          <w:sz w:val="24"/>
        </w:rPr>
        <w:t>Shelley Burger, Afton</w:t>
      </w:r>
    </w:p>
    <w:p w14:paraId="179504A1" w14:textId="77777777" w:rsidR="00F362DA" w:rsidRPr="00CA146B" w:rsidRDefault="006B527B" w:rsidP="00F362DA">
      <w:pPr>
        <w:rPr>
          <w:sz w:val="24"/>
        </w:rPr>
      </w:pPr>
      <w:r w:rsidRPr="00CA146B">
        <w:rPr>
          <w:sz w:val="24"/>
        </w:rPr>
        <w:t>Timothy Sly</w:t>
      </w:r>
      <w:r w:rsidR="00F362DA" w:rsidRPr="00CA146B">
        <w:rPr>
          <w:sz w:val="24"/>
        </w:rPr>
        <w:t>, Lorimor</w:t>
      </w:r>
    </w:p>
    <w:p w14:paraId="4ADF590C" w14:textId="77777777" w:rsidR="00F362DA" w:rsidRPr="00CA146B" w:rsidRDefault="00F362DA" w:rsidP="00F362DA">
      <w:pPr>
        <w:rPr>
          <w:sz w:val="24"/>
        </w:rPr>
      </w:pPr>
      <w:r w:rsidRPr="00CA146B">
        <w:rPr>
          <w:sz w:val="24"/>
        </w:rPr>
        <w:t>Gabe Carroll, Carroll Family Chiropractic</w:t>
      </w:r>
    </w:p>
    <w:p w14:paraId="756802EA" w14:textId="77777777" w:rsidR="00F362DA" w:rsidRPr="00CA146B" w:rsidRDefault="00F362DA" w:rsidP="00F362DA">
      <w:pPr>
        <w:rPr>
          <w:sz w:val="24"/>
          <w:highlight w:val="yellow"/>
        </w:rPr>
      </w:pPr>
      <w:bookmarkStart w:id="29" w:name="OLE_LINK1"/>
      <w:r w:rsidRPr="00CA146B">
        <w:rPr>
          <w:sz w:val="24"/>
        </w:rPr>
        <w:t>Gary Riley Central Plains Electric</w:t>
      </w:r>
    </w:p>
    <w:bookmarkEnd w:id="29"/>
    <w:p w14:paraId="3244B7E1" w14:textId="77777777" w:rsidR="00F362DA" w:rsidRPr="00CA146B" w:rsidRDefault="00F362DA" w:rsidP="00F362DA">
      <w:pPr>
        <w:ind w:right="-310"/>
        <w:rPr>
          <w:sz w:val="24"/>
        </w:rPr>
      </w:pPr>
      <w:r w:rsidRPr="00CA146B">
        <w:rPr>
          <w:sz w:val="24"/>
        </w:rPr>
        <w:t>Tom Lesan, SWCC - At Large</w:t>
      </w:r>
    </w:p>
    <w:p w14:paraId="114F09BC" w14:textId="77777777" w:rsidR="00F362DA" w:rsidRPr="00CA146B" w:rsidRDefault="00F362DA" w:rsidP="00F362DA">
      <w:pPr>
        <w:rPr>
          <w:sz w:val="24"/>
        </w:rPr>
      </w:pPr>
    </w:p>
    <w:p w14:paraId="2035205B" w14:textId="77777777" w:rsidR="00F362DA" w:rsidRPr="00CA146B" w:rsidRDefault="00F362DA" w:rsidP="00F362DA">
      <w:pPr>
        <w:rPr>
          <w:sz w:val="24"/>
        </w:rPr>
      </w:pPr>
    </w:p>
    <w:p w14:paraId="3126F93C" w14:textId="77777777" w:rsidR="00F362DA" w:rsidRPr="00CA146B" w:rsidRDefault="00F362DA" w:rsidP="00F362DA">
      <w:pPr>
        <w:rPr>
          <w:sz w:val="24"/>
        </w:rPr>
      </w:pPr>
    </w:p>
    <w:p w14:paraId="3F3432C9" w14:textId="77777777" w:rsidR="00F362DA" w:rsidRPr="00CA146B" w:rsidRDefault="00F362DA" w:rsidP="00F362DA">
      <w:pPr>
        <w:ind w:left="-270"/>
        <w:rPr>
          <w:b/>
          <w:i/>
          <w:sz w:val="28"/>
        </w:rPr>
      </w:pPr>
    </w:p>
    <w:p w14:paraId="508D2781" w14:textId="77777777" w:rsidR="00F362DA" w:rsidRPr="00CA146B" w:rsidRDefault="00F362DA" w:rsidP="00F362DA">
      <w:pPr>
        <w:ind w:left="270"/>
        <w:rPr>
          <w:b/>
          <w:i/>
          <w:sz w:val="28"/>
        </w:rPr>
      </w:pPr>
    </w:p>
    <w:p w14:paraId="52315B93" w14:textId="77777777" w:rsidR="00F362DA" w:rsidRPr="00CA146B" w:rsidRDefault="00F362DA" w:rsidP="00F362DA">
      <w:pPr>
        <w:ind w:left="270"/>
        <w:rPr>
          <w:b/>
          <w:i/>
          <w:sz w:val="28"/>
        </w:rPr>
      </w:pPr>
    </w:p>
    <w:p w14:paraId="4A92FCD4" w14:textId="77777777" w:rsidR="00F362DA" w:rsidRPr="00CA146B" w:rsidRDefault="00F362DA" w:rsidP="00F362DA">
      <w:pPr>
        <w:ind w:left="270"/>
        <w:rPr>
          <w:b/>
          <w:i/>
          <w:sz w:val="28"/>
        </w:rPr>
      </w:pPr>
    </w:p>
    <w:p w14:paraId="03FA3679" w14:textId="77777777" w:rsidR="00F362DA" w:rsidRPr="00CA146B" w:rsidRDefault="00F362DA" w:rsidP="00F362DA">
      <w:pPr>
        <w:ind w:left="270"/>
        <w:rPr>
          <w:b/>
          <w:i/>
          <w:sz w:val="28"/>
        </w:rPr>
      </w:pPr>
      <w:r w:rsidRPr="00CA146B">
        <w:rPr>
          <w:b/>
          <w:i/>
          <w:sz w:val="28"/>
        </w:rPr>
        <w:t>SIDG Loan Review Committee</w:t>
      </w:r>
    </w:p>
    <w:p w14:paraId="31087130" w14:textId="77777777" w:rsidR="00F362DA" w:rsidRPr="00CA146B" w:rsidRDefault="00F362DA" w:rsidP="00F362DA">
      <w:pPr>
        <w:ind w:left="270"/>
        <w:rPr>
          <w:sz w:val="24"/>
        </w:rPr>
      </w:pPr>
      <w:r w:rsidRPr="00CA146B">
        <w:rPr>
          <w:sz w:val="24"/>
        </w:rPr>
        <w:tab/>
      </w:r>
    </w:p>
    <w:p w14:paraId="2BEAFEE1" w14:textId="77777777" w:rsidR="00F362DA" w:rsidRPr="00CA146B" w:rsidRDefault="00F362DA" w:rsidP="00F362DA">
      <w:pPr>
        <w:ind w:left="270"/>
        <w:rPr>
          <w:sz w:val="24"/>
        </w:rPr>
      </w:pPr>
      <w:r w:rsidRPr="00CA146B">
        <w:rPr>
          <w:b/>
          <w:sz w:val="24"/>
        </w:rPr>
        <w:t>Adair County</w:t>
      </w:r>
    </w:p>
    <w:p w14:paraId="7140B94E" w14:textId="77777777" w:rsidR="00F362DA" w:rsidRPr="00CA146B" w:rsidRDefault="00F362DA" w:rsidP="00F362DA">
      <w:pPr>
        <w:ind w:left="270"/>
        <w:rPr>
          <w:sz w:val="24"/>
        </w:rPr>
      </w:pPr>
      <w:r w:rsidRPr="00CA146B">
        <w:rPr>
          <w:sz w:val="24"/>
        </w:rPr>
        <w:t>Matt Wedemeyer</w:t>
      </w:r>
    </w:p>
    <w:p w14:paraId="5B11CEAF" w14:textId="77777777" w:rsidR="00F362DA" w:rsidRPr="00CA146B" w:rsidRDefault="00F362DA" w:rsidP="00F362DA">
      <w:pPr>
        <w:ind w:left="270"/>
        <w:rPr>
          <w:sz w:val="24"/>
        </w:rPr>
      </w:pPr>
      <w:r w:rsidRPr="00CA146B">
        <w:rPr>
          <w:sz w:val="24"/>
        </w:rPr>
        <w:t>John Fisher</w:t>
      </w:r>
    </w:p>
    <w:p w14:paraId="5532F866" w14:textId="77777777" w:rsidR="00F362DA" w:rsidRPr="00CA146B" w:rsidRDefault="006B527B" w:rsidP="00F362DA">
      <w:pPr>
        <w:ind w:left="270"/>
        <w:rPr>
          <w:b/>
          <w:sz w:val="24"/>
        </w:rPr>
      </w:pPr>
      <w:r w:rsidRPr="00CA146B">
        <w:rPr>
          <w:sz w:val="24"/>
        </w:rPr>
        <w:t>Paul Nelson</w:t>
      </w:r>
      <w:r w:rsidR="00F362DA" w:rsidRPr="00CA146B">
        <w:rPr>
          <w:b/>
          <w:sz w:val="24"/>
        </w:rPr>
        <w:t xml:space="preserve"> </w:t>
      </w:r>
    </w:p>
    <w:p w14:paraId="1F703F51" w14:textId="77777777" w:rsidR="00F362DA" w:rsidRPr="00CA146B" w:rsidRDefault="00F362DA" w:rsidP="00F362DA">
      <w:pPr>
        <w:ind w:left="270"/>
        <w:rPr>
          <w:b/>
          <w:sz w:val="24"/>
        </w:rPr>
      </w:pPr>
    </w:p>
    <w:p w14:paraId="3039CD3C" w14:textId="77777777" w:rsidR="00F362DA" w:rsidRPr="00CA146B" w:rsidRDefault="00F362DA" w:rsidP="00F362DA">
      <w:pPr>
        <w:ind w:left="270"/>
        <w:rPr>
          <w:sz w:val="24"/>
        </w:rPr>
      </w:pPr>
      <w:r w:rsidRPr="00CA146B">
        <w:rPr>
          <w:b/>
          <w:sz w:val="24"/>
        </w:rPr>
        <w:t>Adams County</w:t>
      </w:r>
    </w:p>
    <w:p w14:paraId="3483433A" w14:textId="77777777" w:rsidR="00F362DA" w:rsidRPr="00CA146B" w:rsidRDefault="006B527B" w:rsidP="00F362DA">
      <w:pPr>
        <w:ind w:left="270"/>
        <w:rPr>
          <w:sz w:val="24"/>
        </w:rPr>
      </w:pPr>
      <w:r w:rsidRPr="00CA146B">
        <w:rPr>
          <w:sz w:val="24"/>
        </w:rPr>
        <w:t>Doug Birt</w:t>
      </w:r>
      <w:r w:rsidR="00F362DA" w:rsidRPr="00CA146B">
        <w:rPr>
          <w:sz w:val="24"/>
        </w:rPr>
        <w:t xml:space="preserve"> </w:t>
      </w:r>
    </w:p>
    <w:p w14:paraId="2AB6C60A" w14:textId="77777777" w:rsidR="00F362DA" w:rsidRPr="00CA146B" w:rsidRDefault="00F362DA" w:rsidP="00F362DA">
      <w:pPr>
        <w:ind w:left="270"/>
        <w:rPr>
          <w:sz w:val="24"/>
        </w:rPr>
      </w:pPr>
      <w:r w:rsidRPr="00CA146B">
        <w:rPr>
          <w:sz w:val="24"/>
        </w:rPr>
        <w:t>Donna Hogan</w:t>
      </w:r>
    </w:p>
    <w:p w14:paraId="40D8296D" w14:textId="77777777" w:rsidR="00F362DA" w:rsidRPr="00CA146B" w:rsidRDefault="00F362DA" w:rsidP="00F362DA">
      <w:pPr>
        <w:ind w:left="270"/>
        <w:rPr>
          <w:sz w:val="24"/>
        </w:rPr>
      </w:pPr>
      <w:r w:rsidRPr="00CA146B">
        <w:rPr>
          <w:sz w:val="24"/>
        </w:rPr>
        <w:t xml:space="preserve">Tysen Christensen </w:t>
      </w:r>
    </w:p>
    <w:p w14:paraId="3FBA127D" w14:textId="77777777" w:rsidR="00F362DA" w:rsidRPr="00CA146B" w:rsidRDefault="00F362DA" w:rsidP="00F362DA">
      <w:pPr>
        <w:ind w:left="270"/>
        <w:rPr>
          <w:sz w:val="24"/>
        </w:rPr>
      </w:pPr>
    </w:p>
    <w:p w14:paraId="606421B8" w14:textId="77777777" w:rsidR="00F362DA" w:rsidRPr="00CA146B" w:rsidRDefault="00F362DA" w:rsidP="00F362DA">
      <w:pPr>
        <w:ind w:left="270"/>
        <w:rPr>
          <w:sz w:val="24"/>
        </w:rPr>
      </w:pPr>
      <w:r w:rsidRPr="00CA146B">
        <w:rPr>
          <w:b/>
          <w:sz w:val="24"/>
        </w:rPr>
        <w:t>Clarke County</w:t>
      </w:r>
    </w:p>
    <w:p w14:paraId="7C6E87A7" w14:textId="77777777" w:rsidR="00F362DA" w:rsidRPr="00CA146B" w:rsidRDefault="00F362DA" w:rsidP="00F362DA">
      <w:pPr>
        <w:ind w:firstLine="270"/>
        <w:rPr>
          <w:sz w:val="24"/>
        </w:rPr>
      </w:pPr>
      <w:r w:rsidRPr="00CA146B">
        <w:rPr>
          <w:sz w:val="24"/>
        </w:rPr>
        <w:t xml:space="preserve">Ty Wheeler </w:t>
      </w:r>
    </w:p>
    <w:p w14:paraId="3756FC84" w14:textId="77777777" w:rsidR="00F362DA" w:rsidRPr="00CA146B" w:rsidRDefault="00F362DA" w:rsidP="00F362DA">
      <w:pPr>
        <w:ind w:left="270"/>
        <w:rPr>
          <w:sz w:val="24"/>
        </w:rPr>
      </w:pPr>
      <w:r w:rsidRPr="00CA146B">
        <w:rPr>
          <w:sz w:val="24"/>
        </w:rPr>
        <w:t xml:space="preserve">Rick Buesch  </w:t>
      </w:r>
    </w:p>
    <w:p w14:paraId="1F222EB2" w14:textId="77777777" w:rsidR="00F362DA" w:rsidRPr="00CA146B" w:rsidRDefault="00F362DA" w:rsidP="00F362DA">
      <w:pPr>
        <w:ind w:left="270"/>
        <w:rPr>
          <w:sz w:val="24"/>
        </w:rPr>
      </w:pPr>
      <w:r w:rsidRPr="00CA146B">
        <w:rPr>
          <w:sz w:val="24"/>
        </w:rPr>
        <w:t>Kevin Klemesrud</w:t>
      </w:r>
    </w:p>
    <w:p w14:paraId="7D6614DD" w14:textId="77777777" w:rsidR="00F362DA" w:rsidRPr="00CA146B" w:rsidRDefault="00F362DA" w:rsidP="00F362DA">
      <w:pPr>
        <w:ind w:left="270"/>
        <w:rPr>
          <w:b/>
          <w:sz w:val="24"/>
        </w:rPr>
      </w:pPr>
    </w:p>
    <w:p w14:paraId="503B56F3" w14:textId="77777777" w:rsidR="00F362DA" w:rsidRPr="00CA146B" w:rsidRDefault="00F362DA" w:rsidP="00F362DA">
      <w:pPr>
        <w:ind w:left="270"/>
        <w:rPr>
          <w:sz w:val="24"/>
        </w:rPr>
      </w:pPr>
      <w:r w:rsidRPr="00CA146B">
        <w:rPr>
          <w:b/>
          <w:sz w:val="24"/>
        </w:rPr>
        <w:t>Decatur County</w:t>
      </w:r>
    </w:p>
    <w:p w14:paraId="0F837B14" w14:textId="77777777" w:rsidR="00F362DA" w:rsidRPr="00CA146B" w:rsidRDefault="00CA146B" w:rsidP="00F362DA">
      <w:pPr>
        <w:ind w:left="270" w:right="-200"/>
        <w:rPr>
          <w:sz w:val="24"/>
        </w:rPr>
      </w:pPr>
      <w:r w:rsidRPr="00CA146B">
        <w:rPr>
          <w:sz w:val="24"/>
        </w:rPr>
        <w:t xml:space="preserve">Dan Christensen </w:t>
      </w:r>
      <w:r w:rsidR="00EC504B" w:rsidRPr="00CA146B">
        <w:rPr>
          <w:sz w:val="24"/>
        </w:rPr>
        <w:t>Shannon Erb</w:t>
      </w:r>
      <w:r w:rsidR="00F362DA" w:rsidRPr="00CA146B">
        <w:rPr>
          <w:sz w:val="24"/>
        </w:rPr>
        <w:t xml:space="preserve">  </w:t>
      </w:r>
    </w:p>
    <w:p w14:paraId="421556BA" w14:textId="77777777" w:rsidR="00F362DA" w:rsidRPr="00CA146B" w:rsidRDefault="00F362DA" w:rsidP="00F362DA">
      <w:pPr>
        <w:ind w:left="270"/>
        <w:rPr>
          <w:sz w:val="24"/>
        </w:rPr>
      </w:pPr>
      <w:r w:rsidRPr="00CA146B">
        <w:rPr>
          <w:sz w:val="24"/>
        </w:rPr>
        <w:t>Shane Akers</w:t>
      </w:r>
    </w:p>
    <w:p w14:paraId="47ACFAB5" w14:textId="77777777" w:rsidR="00F362DA" w:rsidRPr="00CA146B" w:rsidRDefault="00F362DA" w:rsidP="00F362DA">
      <w:pPr>
        <w:ind w:left="270"/>
        <w:rPr>
          <w:sz w:val="24"/>
        </w:rPr>
      </w:pPr>
      <w:r w:rsidRPr="00CA146B">
        <w:rPr>
          <w:sz w:val="24"/>
        </w:rPr>
        <w:tab/>
      </w:r>
    </w:p>
    <w:p w14:paraId="521AC320" w14:textId="77777777" w:rsidR="00F362DA" w:rsidRPr="00CA146B" w:rsidRDefault="00F362DA" w:rsidP="00F362DA">
      <w:pPr>
        <w:ind w:left="270"/>
        <w:rPr>
          <w:sz w:val="24"/>
        </w:rPr>
      </w:pPr>
      <w:r w:rsidRPr="00CA146B">
        <w:rPr>
          <w:b/>
          <w:sz w:val="24"/>
        </w:rPr>
        <w:t>Madison County</w:t>
      </w:r>
    </w:p>
    <w:p w14:paraId="67BC8681" w14:textId="77777777" w:rsidR="00F362DA" w:rsidRPr="00CA146B" w:rsidRDefault="00CA146B" w:rsidP="00F362DA">
      <w:pPr>
        <w:ind w:left="270"/>
        <w:rPr>
          <w:sz w:val="24"/>
        </w:rPr>
      </w:pPr>
      <w:r w:rsidRPr="00CA146B">
        <w:rPr>
          <w:sz w:val="24"/>
        </w:rPr>
        <w:t>Kelly Brown</w:t>
      </w:r>
      <w:r w:rsidR="00F362DA" w:rsidRPr="00CA146B">
        <w:rPr>
          <w:sz w:val="24"/>
        </w:rPr>
        <w:t xml:space="preserve"> </w:t>
      </w:r>
    </w:p>
    <w:p w14:paraId="4680E193" w14:textId="77777777" w:rsidR="00F362DA" w:rsidRPr="00CA146B" w:rsidRDefault="00F362DA" w:rsidP="00F362DA">
      <w:pPr>
        <w:ind w:left="270"/>
        <w:rPr>
          <w:sz w:val="24"/>
        </w:rPr>
      </w:pPr>
      <w:r w:rsidRPr="00CA146B">
        <w:rPr>
          <w:sz w:val="24"/>
        </w:rPr>
        <w:t>Dave Nicholl</w:t>
      </w:r>
    </w:p>
    <w:p w14:paraId="595A8EA8" w14:textId="77777777" w:rsidR="00F362DA" w:rsidRPr="00CA146B" w:rsidRDefault="00F362DA" w:rsidP="00F362DA">
      <w:pPr>
        <w:ind w:left="270"/>
        <w:rPr>
          <w:sz w:val="24"/>
        </w:rPr>
      </w:pPr>
      <w:r w:rsidRPr="00CA146B">
        <w:rPr>
          <w:sz w:val="24"/>
        </w:rPr>
        <w:t>Jeff Nolan</w:t>
      </w:r>
    </w:p>
    <w:p w14:paraId="021F9D19" w14:textId="77777777" w:rsidR="00F362DA" w:rsidRPr="00CA146B" w:rsidRDefault="00F362DA" w:rsidP="00F362DA">
      <w:pPr>
        <w:ind w:left="270"/>
        <w:rPr>
          <w:sz w:val="24"/>
        </w:rPr>
      </w:pPr>
    </w:p>
    <w:p w14:paraId="11DA884C" w14:textId="77777777" w:rsidR="00F362DA" w:rsidRPr="00CA146B" w:rsidRDefault="00F362DA" w:rsidP="00F362DA">
      <w:pPr>
        <w:ind w:left="270"/>
        <w:rPr>
          <w:sz w:val="24"/>
        </w:rPr>
      </w:pPr>
      <w:r w:rsidRPr="00CA146B">
        <w:rPr>
          <w:b/>
          <w:sz w:val="24"/>
        </w:rPr>
        <w:t>Ringgold County</w:t>
      </w:r>
    </w:p>
    <w:p w14:paraId="07AB98A4" w14:textId="77777777" w:rsidR="00F362DA" w:rsidRPr="00CA146B" w:rsidRDefault="00F362DA" w:rsidP="00F362DA">
      <w:pPr>
        <w:ind w:left="270"/>
        <w:rPr>
          <w:sz w:val="24"/>
        </w:rPr>
      </w:pPr>
      <w:r w:rsidRPr="00CA146B">
        <w:rPr>
          <w:sz w:val="24"/>
        </w:rPr>
        <w:t>Steve Fetty</w:t>
      </w:r>
    </w:p>
    <w:p w14:paraId="5D0B8B91" w14:textId="77777777" w:rsidR="00F362DA" w:rsidRPr="00CA146B" w:rsidRDefault="00F362DA" w:rsidP="00F362DA">
      <w:pPr>
        <w:ind w:left="270"/>
        <w:rPr>
          <w:sz w:val="24"/>
        </w:rPr>
      </w:pPr>
      <w:r w:rsidRPr="00CA146B">
        <w:rPr>
          <w:sz w:val="24"/>
        </w:rPr>
        <w:t>Dick Elliott</w:t>
      </w:r>
    </w:p>
    <w:p w14:paraId="1EF6182A" w14:textId="77777777" w:rsidR="00F362DA" w:rsidRPr="00CA146B" w:rsidRDefault="00F362DA" w:rsidP="00F362DA">
      <w:pPr>
        <w:ind w:left="270"/>
        <w:rPr>
          <w:sz w:val="24"/>
        </w:rPr>
      </w:pPr>
      <w:r w:rsidRPr="00CA146B">
        <w:rPr>
          <w:sz w:val="24"/>
        </w:rPr>
        <w:t>Kim Greenland</w:t>
      </w:r>
    </w:p>
    <w:p w14:paraId="6209B89B" w14:textId="77777777" w:rsidR="00F362DA" w:rsidRPr="00CA146B" w:rsidRDefault="00F362DA" w:rsidP="00F362DA">
      <w:pPr>
        <w:ind w:left="270"/>
        <w:rPr>
          <w:sz w:val="24"/>
        </w:rPr>
      </w:pPr>
    </w:p>
    <w:p w14:paraId="29FBF8BD" w14:textId="77777777" w:rsidR="00F362DA" w:rsidRPr="00CA146B" w:rsidRDefault="00F362DA" w:rsidP="00F362DA">
      <w:pPr>
        <w:ind w:left="270"/>
        <w:rPr>
          <w:sz w:val="24"/>
        </w:rPr>
      </w:pPr>
      <w:r w:rsidRPr="00CA146B">
        <w:rPr>
          <w:b/>
          <w:sz w:val="24"/>
        </w:rPr>
        <w:t>Taylor County</w:t>
      </w:r>
    </w:p>
    <w:p w14:paraId="428229C0" w14:textId="77777777" w:rsidR="00F362DA" w:rsidRPr="00CA146B" w:rsidRDefault="00CA146B" w:rsidP="00F362DA">
      <w:pPr>
        <w:ind w:left="270"/>
        <w:rPr>
          <w:sz w:val="24"/>
        </w:rPr>
      </w:pPr>
      <w:r w:rsidRPr="00CA146B">
        <w:rPr>
          <w:sz w:val="24"/>
        </w:rPr>
        <w:t>Doug Horton</w:t>
      </w:r>
      <w:r w:rsidR="00F362DA" w:rsidRPr="00CA146B">
        <w:rPr>
          <w:sz w:val="24"/>
        </w:rPr>
        <w:t xml:space="preserve"> </w:t>
      </w:r>
    </w:p>
    <w:p w14:paraId="16888258" w14:textId="77777777" w:rsidR="00F362DA" w:rsidRPr="00CA146B" w:rsidRDefault="00F362DA" w:rsidP="00F362DA">
      <w:pPr>
        <w:ind w:left="270"/>
        <w:rPr>
          <w:sz w:val="24"/>
        </w:rPr>
      </w:pPr>
      <w:r w:rsidRPr="00CA146B">
        <w:rPr>
          <w:sz w:val="24"/>
        </w:rPr>
        <w:t xml:space="preserve">Bill Henderson  </w:t>
      </w:r>
    </w:p>
    <w:p w14:paraId="0DFD2A69" w14:textId="77777777" w:rsidR="00F362DA" w:rsidRPr="00CA146B" w:rsidRDefault="00F362DA" w:rsidP="00F362DA">
      <w:pPr>
        <w:ind w:left="270"/>
        <w:rPr>
          <w:sz w:val="24"/>
        </w:rPr>
      </w:pPr>
      <w:r w:rsidRPr="00CA146B">
        <w:rPr>
          <w:sz w:val="24"/>
        </w:rPr>
        <w:t xml:space="preserve">Debbie Miller </w:t>
      </w:r>
    </w:p>
    <w:p w14:paraId="4450B9B6" w14:textId="77777777" w:rsidR="00F362DA" w:rsidRPr="00CA146B" w:rsidRDefault="00F362DA" w:rsidP="00F362DA">
      <w:pPr>
        <w:ind w:left="270"/>
        <w:rPr>
          <w:sz w:val="24"/>
        </w:rPr>
      </w:pPr>
    </w:p>
    <w:p w14:paraId="67F16477" w14:textId="77777777" w:rsidR="00F362DA" w:rsidRPr="00CA146B" w:rsidRDefault="00F362DA" w:rsidP="00F362DA">
      <w:pPr>
        <w:ind w:left="270"/>
        <w:rPr>
          <w:sz w:val="24"/>
        </w:rPr>
      </w:pPr>
      <w:r w:rsidRPr="00CA146B">
        <w:rPr>
          <w:b/>
          <w:sz w:val="24"/>
        </w:rPr>
        <w:t>Union County</w:t>
      </w:r>
    </w:p>
    <w:p w14:paraId="32A811E8" w14:textId="77777777" w:rsidR="00F362DA" w:rsidRPr="00CA146B" w:rsidRDefault="00F362DA" w:rsidP="00F362DA">
      <w:pPr>
        <w:ind w:left="270"/>
        <w:rPr>
          <w:sz w:val="24"/>
        </w:rPr>
      </w:pPr>
      <w:r w:rsidRPr="00CA146B">
        <w:rPr>
          <w:sz w:val="24"/>
        </w:rPr>
        <w:t xml:space="preserve">Mike Taylor </w:t>
      </w:r>
    </w:p>
    <w:p w14:paraId="74C3C19A" w14:textId="77777777" w:rsidR="00F362DA" w:rsidRPr="00CA146B" w:rsidRDefault="00F362DA" w:rsidP="00F362DA">
      <w:pPr>
        <w:ind w:left="270"/>
        <w:rPr>
          <w:sz w:val="24"/>
        </w:rPr>
      </w:pPr>
      <w:r w:rsidRPr="00CA146B">
        <w:rPr>
          <w:sz w:val="24"/>
        </w:rPr>
        <w:t>Wayne Pantini</w:t>
      </w:r>
    </w:p>
    <w:p w14:paraId="14E7265C" w14:textId="77777777" w:rsidR="00B905CF" w:rsidRPr="00CA146B" w:rsidRDefault="00F362DA" w:rsidP="00F362DA">
      <w:pPr>
        <w:ind w:firstLine="270"/>
        <w:rPr>
          <w:sz w:val="24"/>
        </w:rPr>
      </w:pPr>
      <w:r w:rsidRPr="00CA146B">
        <w:rPr>
          <w:sz w:val="24"/>
        </w:rPr>
        <w:t>Thad Sickles</w:t>
      </w:r>
    </w:p>
    <w:bookmarkEnd w:id="15"/>
    <w:bookmarkEnd w:id="16"/>
    <w:p w14:paraId="02B7632E" w14:textId="77777777" w:rsidR="00B905CF" w:rsidRPr="007525B0" w:rsidRDefault="00B905CF" w:rsidP="00B905CF">
      <w:pPr>
        <w:ind w:left="270"/>
        <w:rPr>
          <w:sz w:val="24"/>
        </w:rPr>
      </w:pPr>
    </w:p>
    <w:p w14:paraId="50648153" w14:textId="77777777" w:rsidR="00B905CF" w:rsidRPr="004F30B2" w:rsidRDefault="00B905CF" w:rsidP="00B905CF">
      <w:pPr>
        <w:ind w:left="270"/>
        <w:rPr>
          <w:color w:val="FF0000"/>
          <w:sz w:val="24"/>
        </w:rPr>
      </w:pPr>
    </w:p>
    <w:p w14:paraId="3AC22E0A" w14:textId="77777777" w:rsidR="00B905CF" w:rsidRPr="004F30B2" w:rsidRDefault="00B905CF" w:rsidP="00B905CF">
      <w:pPr>
        <w:spacing w:before="40"/>
        <w:ind w:left="270"/>
        <w:rPr>
          <w:color w:val="FF0000"/>
        </w:rPr>
      </w:pPr>
    </w:p>
    <w:bookmarkEnd w:id="13"/>
    <w:bookmarkEnd w:id="14"/>
    <w:p w14:paraId="466CFACB" w14:textId="77777777" w:rsidR="00B905CF" w:rsidRPr="004F30B2" w:rsidRDefault="00B905CF" w:rsidP="00B905CF">
      <w:pPr>
        <w:spacing w:before="40"/>
        <w:rPr>
          <w:color w:val="FF0000"/>
        </w:rPr>
        <w:sectPr w:rsidR="00B905CF" w:rsidRPr="004F30B2" w:rsidSect="0022281F">
          <w:footerReference w:type="default" r:id="rId20"/>
          <w:type w:val="continuous"/>
          <w:pgSz w:w="12240" w:h="15840"/>
          <w:pgMar w:top="1440" w:right="940" w:bottom="360" w:left="940" w:header="720" w:footer="720" w:gutter="0"/>
          <w:cols w:num="3" w:space="60" w:equalWidth="0">
            <w:col w:w="3290" w:space="720"/>
            <w:col w:w="3330" w:space="180"/>
            <w:col w:w="2500"/>
          </w:cols>
          <w:noEndnote/>
        </w:sectPr>
      </w:pPr>
    </w:p>
    <w:p w14:paraId="5DDE0A52" w14:textId="77777777" w:rsidR="00B905CF" w:rsidRPr="00D57527" w:rsidRDefault="00B905CF" w:rsidP="00D57527">
      <w:pPr>
        <w:spacing w:before="40"/>
        <w:ind w:left="80"/>
        <w:jc w:val="center"/>
        <w:rPr>
          <w:b/>
          <w:sz w:val="56"/>
          <w:szCs w:val="56"/>
        </w:rPr>
      </w:pPr>
      <w:r w:rsidRPr="00D57527">
        <w:rPr>
          <w:b/>
          <w:sz w:val="56"/>
          <w:szCs w:val="56"/>
        </w:rPr>
        <w:lastRenderedPageBreak/>
        <w:t>SICOG</w:t>
      </w:r>
    </w:p>
    <w:p w14:paraId="2A3EDE0E" w14:textId="77777777" w:rsidR="00B905CF" w:rsidRPr="00D57527" w:rsidRDefault="00B905CF" w:rsidP="00D57527">
      <w:pPr>
        <w:jc w:val="center"/>
        <w:rPr>
          <w:b/>
          <w:sz w:val="56"/>
          <w:szCs w:val="56"/>
        </w:rPr>
      </w:pPr>
      <w:r w:rsidRPr="00D57527">
        <w:rPr>
          <w:b/>
          <w:sz w:val="56"/>
          <w:szCs w:val="56"/>
        </w:rPr>
        <w:t>Board Responsibilities</w:t>
      </w:r>
    </w:p>
    <w:p w14:paraId="48D99900" w14:textId="77777777" w:rsidR="00B905CF" w:rsidRPr="001A5FEE" w:rsidRDefault="00B905CF"/>
    <w:p w14:paraId="5ECF6DA3" w14:textId="77777777" w:rsidR="00B905CF" w:rsidRPr="001A5FEE" w:rsidRDefault="00B905CF">
      <w:pPr>
        <w:rPr>
          <w:sz w:val="24"/>
        </w:rPr>
      </w:pPr>
      <w:r w:rsidRPr="001A5FEE">
        <w:rPr>
          <w:sz w:val="24"/>
        </w:rPr>
        <w:t>The Board of Directors must:</w:t>
      </w:r>
    </w:p>
    <w:p w14:paraId="56AE01D8" w14:textId="77777777" w:rsidR="00B905CF" w:rsidRPr="001A5FEE" w:rsidRDefault="00B905CF">
      <w:pPr>
        <w:rPr>
          <w:sz w:val="24"/>
        </w:rPr>
      </w:pPr>
    </w:p>
    <w:p w14:paraId="6C89B06E" w14:textId="77777777" w:rsidR="007131F7" w:rsidRPr="001A5FEE" w:rsidRDefault="007131F7" w:rsidP="009D4FDF">
      <w:pPr>
        <w:widowControl w:val="0"/>
        <w:numPr>
          <w:ilvl w:val="0"/>
          <w:numId w:val="1"/>
        </w:numPr>
        <w:autoSpaceDE w:val="0"/>
        <w:autoSpaceDN w:val="0"/>
        <w:adjustRightInd w:val="0"/>
        <w:spacing w:after="240"/>
        <w:jc w:val="both"/>
        <w:rPr>
          <w:sz w:val="24"/>
        </w:rPr>
      </w:pPr>
      <w:r w:rsidRPr="001A5FEE">
        <w:rPr>
          <w:sz w:val="24"/>
        </w:rPr>
        <w:t>Have a thorough understanding of SICOG’s Region importance and its activities.</w:t>
      </w:r>
    </w:p>
    <w:p w14:paraId="79425A8D"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Attend meetings and actively participate.</w:t>
      </w:r>
    </w:p>
    <w:p w14:paraId="0198D753"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Fulfill all IRS, state and federal reporting requirements.</w:t>
      </w:r>
    </w:p>
    <w:p w14:paraId="5F89479E"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Set policy and establish organizational goals.</w:t>
      </w:r>
    </w:p>
    <w:p w14:paraId="308D68A5"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Hire the executive director.</w:t>
      </w:r>
    </w:p>
    <w:p w14:paraId="3BF444A1"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Evaluate the executive director's performance in writing at least annually.</w:t>
      </w:r>
    </w:p>
    <w:p w14:paraId="24F9A14B"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Ensure that financial policies are in place and followed.</w:t>
      </w:r>
    </w:p>
    <w:p w14:paraId="17AD74B1"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Help develop and adopt budgets.</w:t>
      </w:r>
    </w:p>
    <w:p w14:paraId="746277D9"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 xml:space="preserve">Review and amend bylaws every two years. </w:t>
      </w:r>
    </w:p>
    <w:p w14:paraId="009CBFF7"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Ensure compliance with funding source's policies and regulations.</w:t>
      </w:r>
    </w:p>
    <w:p w14:paraId="187D0B39"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Establish personnel policies and monitor their compliance.</w:t>
      </w:r>
    </w:p>
    <w:p w14:paraId="10244ECC"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Nominate and elect officers.</w:t>
      </w:r>
    </w:p>
    <w:p w14:paraId="5BEF92DB"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 xml:space="preserve">Represent and promote the organization in public. </w:t>
      </w:r>
    </w:p>
    <w:p w14:paraId="10E1BA3C"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Help recruit new board members.</w:t>
      </w:r>
    </w:p>
    <w:p w14:paraId="3EB24359"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Develop, review and amend SICOG's strategic plan at least annually.</w:t>
      </w:r>
    </w:p>
    <w:p w14:paraId="57CE85F9"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Use the services offered by the organization, when feasible.</w:t>
      </w:r>
    </w:p>
    <w:p w14:paraId="28F676BA"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 xml:space="preserve">Share ideas on improving the organization. </w:t>
      </w:r>
    </w:p>
    <w:p w14:paraId="12358C2C"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Respond to SICOG business in timely a fashion.</w:t>
      </w:r>
    </w:p>
    <w:p w14:paraId="2B4F3C38"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Be willing to serve as a resource to staff when needed and requested.</w:t>
      </w:r>
    </w:p>
    <w:p w14:paraId="19C5E7B8"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Keep the executive director informed about organizational or member concerns as well as key issues in the region.</w:t>
      </w:r>
    </w:p>
    <w:p w14:paraId="58573A3C"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Review yearly audit.</w:t>
      </w:r>
    </w:p>
    <w:p w14:paraId="2561F913" w14:textId="77777777" w:rsidR="00B905CF" w:rsidRPr="001A5FEE" w:rsidRDefault="00B905CF" w:rsidP="009D4FDF">
      <w:pPr>
        <w:widowControl w:val="0"/>
        <w:numPr>
          <w:ilvl w:val="0"/>
          <w:numId w:val="1"/>
        </w:numPr>
        <w:autoSpaceDE w:val="0"/>
        <w:autoSpaceDN w:val="0"/>
        <w:adjustRightInd w:val="0"/>
        <w:spacing w:after="240"/>
        <w:jc w:val="both"/>
        <w:rPr>
          <w:sz w:val="24"/>
        </w:rPr>
      </w:pPr>
      <w:r w:rsidRPr="001A5FEE">
        <w:rPr>
          <w:sz w:val="24"/>
        </w:rPr>
        <w:t>Form 990</w:t>
      </w:r>
    </w:p>
    <w:p w14:paraId="3A9D093F" w14:textId="77777777" w:rsidR="00B905CF" w:rsidRDefault="00B905CF" w:rsidP="00D57527">
      <w:pPr>
        <w:widowControl w:val="0"/>
        <w:autoSpaceDE w:val="0"/>
        <w:autoSpaceDN w:val="0"/>
        <w:adjustRightInd w:val="0"/>
        <w:contextualSpacing/>
        <w:jc w:val="center"/>
        <w:rPr>
          <w:b/>
          <w:sz w:val="56"/>
          <w:szCs w:val="56"/>
        </w:rPr>
      </w:pPr>
      <w:r w:rsidRPr="001A5FEE">
        <w:rPr>
          <w:sz w:val="24"/>
        </w:rPr>
        <w:br w:type="page"/>
      </w:r>
      <w:r w:rsidRPr="00D57527">
        <w:rPr>
          <w:b/>
          <w:sz w:val="56"/>
          <w:szCs w:val="56"/>
        </w:rPr>
        <w:lastRenderedPageBreak/>
        <w:t>SICOG</w:t>
      </w:r>
    </w:p>
    <w:p w14:paraId="35788A55" w14:textId="77777777" w:rsidR="00B905CF" w:rsidRPr="00D57527" w:rsidRDefault="00B905CF" w:rsidP="00D57527">
      <w:pPr>
        <w:contextualSpacing/>
        <w:jc w:val="center"/>
        <w:rPr>
          <w:b/>
          <w:sz w:val="56"/>
          <w:szCs w:val="56"/>
        </w:rPr>
      </w:pPr>
      <w:r w:rsidRPr="00D57527">
        <w:rPr>
          <w:b/>
          <w:sz w:val="56"/>
          <w:szCs w:val="56"/>
        </w:rPr>
        <w:t>Duties of the Executive Board</w:t>
      </w:r>
    </w:p>
    <w:p w14:paraId="6C5FAD8D" w14:textId="77777777" w:rsidR="00B905CF" w:rsidRPr="001A5FEE" w:rsidRDefault="00B905CF">
      <w:pPr>
        <w:spacing w:before="100"/>
        <w:ind w:left="160"/>
        <w:jc w:val="center"/>
      </w:pPr>
      <w:r w:rsidRPr="001A5FEE">
        <w:t>(As outlined in the bylaws – Appendix E)</w:t>
      </w:r>
    </w:p>
    <w:p w14:paraId="2D91EFC9" w14:textId="77777777" w:rsidR="00B905CF" w:rsidRPr="001A5FEE" w:rsidRDefault="00B905CF">
      <w:pPr>
        <w:spacing w:before="100"/>
        <w:ind w:left="160"/>
        <w:jc w:val="center"/>
      </w:pPr>
    </w:p>
    <w:p w14:paraId="637534D3" w14:textId="77777777" w:rsidR="00B905CF" w:rsidRPr="001A5FEE" w:rsidRDefault="00B905CF" w:rsidP="009D4FDF">
      <w:pPr>
        <w:spacing w:line="360" w:lineRule="auto"/>
        <w:ind w:left="720" w:hanging="360"/>
        <w:jc w:val="both"/>
        <w:rPr>
          <w:sz w:val="24"/>
        </w:rPr>
      </w:pPr>
      <w:r w:rsidRPr="001A5FEE">
        <w:rPr>
          <w:sz w:val="24"/>
        </w:rPr>
        <w:t>1.</w:t>
      </w:r>
      <w:r w:rsidRPr="001A5FEE">
        <w:rPr>
          <w:sz w:val="24"/>
        </w:rPr>
        <w:tab/>
        <w:t>Administration of corporate affairs</w:t>
      </w:r>
    </w:p>
    <w:p w14:paraId="2278767E" w14:textId="77777777" w:rsidR="00B905CF" w:rsidRPr="001A5FEE" w:rsidRDefault="00B905CF" w:rsidP="009D4FDF">
      <w:pPr>
        <w:spacing w:line="360" w:lineRule="auto"/>
        <w:ind w:left="720"/>
        <w:jc w:val="both"/>
        <w:rPr>
          <w:sz w:val="24"/>
        </w:rPr>
      </w:pPr>
      <w:r w:rsidRPr="001A5FEE">
        <w:rPr>
          <w:sz w:val="24"/>
        </w:rPr>
        <w:t>The executive board shall have the following duties and responsibilities for the administration of the corporation’s affairs:</w:t>
      </w:r>
    </w:p>
    <w:p w14:paraId="02669293" w14:textId="06875289" w:rsidR="00B905CF" w:rsidRPr="001A5FEE" w:rsidRDefault="00B905CF" w:rsidP="009D4FDF">
      <w:pPr>
        <w:spacing w:line="360" w:lineRule="auto"/>
        <w:ind w:left="1080" w:hanging="360"/>
        <w:jc w:val="both"/>
        <w:rPr>
          <w:sz w:val="24"/>
        </w:rPr>
      </w:pPr>
      <w:r w:rsidRPr="001A5FEE">
        <w:rPr>
          <w:sz w:val="24"/>
        </w:rPr>
        <w:t>a.</w:t>
      </w:r>
      <w:r w:rsidRPr="001A5FEE">
        <w:rPr>
          <w:sz w:val="24"/>
        </w:rPr>
        <w:tab/>
        <w:t xml:space="preserve">Preparation of an annual plan of operation for the project board’s </w:t>
      </w:r>
      <w:r w:rsidR="0058057E" w:rsidRPr="001A5FEE">
        <w:rPr>
          <w:sz w:val="24"/>
        </w:rPr>
        <w:t>approval that sets priorities for work and schedules operations of</w:t>
      </w:r>
      <w:r w:rsidRPr="001A5FEE">
        <w:rPr>
          <w:sz w:val="24"/>
        </w:rPr>
        <w:t xml:space="preserve"> adopted projects;</w:t>
      </w:r>
    </w:p>
    <w:p w14:paraId="3411B9DD" w14:textId="77777777" w:rsidR="00B905CF" w:rsidRPr="001A5FEE" w:rsidRDefault="00B905CF" w:rsidP="009D4FDF">
      <w:pPr>
        <w:spacing w:line="360" w:lineRule="auto"/>
        <w:ind w:left="1080" w:hanging="360"/>
        <w:jc w:val="both"/>
        <w:rPr>
          <w:sz w:val="24"/>
        </w:rPr>
      </w:pPr>
      <w:r w:rsidRPr="001A5FEE">
        <w:rPr>
          <w:sz w:val="24"/>
        </w:rPr>
        <w:t>b.</w:t>
      </w:r>
      <w:r w:rsidRPr="001A5FEE">
        <w:rPr>
          <w:sz w:val="24"/>
        </w:rPr>
        <w:tab/>
        <w:t>Representation of the Project board in all matters relating to fulfilling the annual plan;</w:t>
      </w:r>
    </w:p>
    <w:p w14:paraId="2714306D" w14:textId="77777777" w:rsidR="00B905CF" w:rsidRPr="001A5FEE" w:rsidRDefault="00B905CF" w:rsidP="009D4FDF">
      <w:pPr>
        <w:spacing w:line="360" w:lineRule="auto"/>
        <w:ind w:left="1080" w:hanging="360"/>
        <w:jc w:val="both"/>
        <w:rPr>
          <w:sz w:val="24"/>
        </w:rPr>
      </w:pPr>
      <w:r w:rsidRPr="001A5FEE">
        <w:rPr>
          <w:sz w:val="24"/>
        </w:rPr>
        <w:t>c.</w:t>
      </w:r>
      <w:r w:rsidRPr="001A5FEE">
        <w:rPr>
          <w:sz w:val="24"/>
        </w:rPr>
        <w:tab/>
        <w:t>Hold regular and special meetings for conducting the normal business of the corporation;</w:t>
      </w:r>
    </w:p>
    <w:p w14:paraId="4C92879C" w14:textId="77777777" w:rsidR="00B905CF" w:rsidRPr="001A5FEE" w:rsidRDefault="00B905CF" w:rsidP="009D4FDF">
      <w:pPr>
        <w:spacing w:line="360" w:lineRule="auto"/>
        <w:ind w:left="1080" w:hanging="360"/>
        <w:jc w:val="both"/>
        <w:rPr>
          <w:sz w:val="24"/>
        </w:rPr>
      </w:pPr>
      <w:r w:rsidRPr="001A5FEE">
        <w:rPr>
          <w:sz w:val="24"/>
        </w:rPr>
        <w:t>d.</w:t>
      </w:r>
      <w:r w:rsidRPr="001A5FEE">
        <w:rPr>
          <w:sz w:val="24"/>
        </w:rPr>
        <w:tab/>
        <w:t>Organize and direct needed subcommittees;</w:t>
      </w:r>
    </w:p>
    <w:p w14:paraId="2C69467D" w14:textId="77777777" w:rsidR="00B905CF" w:rsidRPr="001A5FEE" w:rsidRDefault="00B905CF" w:rsidP="009D4FDF">
      <w:pPr>
        <w:spacing w:line="360" w:lineRule="auto"/>
        <w:ind w:left="1080" w:hanging="360"/>
        <w:jc w:val="both"/>
        <w:rPr>
          <w:sz w:val="24"/>
        </w:rPr>
      </w:pPr>
      <w:r w:rsidRPr="001A5FEE">
        <w:rPr>
          <w:sz w:val="24"/>
        </w:rPr>
        <w:t>e.</w:t>
      </w:r>
      <w:r w:rsidRPr="001A5FEE">
        <w:rPr>
          <w:sz w:val="24"/>
        </w:rPr>
        <w:tab/>
        <w:t>Provide coordination and guidance to county boards;</w:t>
      </w:r>
    </w:p>
    <w:p w14:paraId="5DC1E294" w14:textId="77777777" w:rsidR="00B905CF" w:rsidRPr="001A5FEE" w:rsidRDefault="00B905CF" w:rsidP="009D4FDF">
      <w:pPr>
        <w:spacing w:line="360" w:lineRule="auto"/>
        <w:ind w:left="1080" w:hanging="360"/>
        <w:jc w:val="both"/>
        <w:rPr>
          <w:sz w:val="24"/>
        </w:rPr>
      </w:pPr>
      <w:r w:rsidRPr="001A5FEE">
        <w:rPr>
          <w:sz w:val="24"/>
        </w:rPr>
        <w:t>f.</w:t>
      </w:r>
      <w:r w:rsidRPr="001A5FEE">
        <w:rPr>
          <w:sz w:val="24"/>
        </w:rPr>
        <w:tab/>
        <w:t>Receive and review reports, recommendations, and instructions for cooperating agencies;</w:t>
      </w:r>
    </w:p>
    <w:p w14:paraId="721E384E" w14:textId="77777777" w:rsidR="00B905CF" w:rsidRPr="001A5FEE" w:rsidRDefault="00B905CF" w:rsidP="009D4FDF">
      <w:pPr>
        <w:spacing w:line="360" w:lineRule="auto"/>
        <w:ind w:left="1080" w:hanging="360"/>
        <w:jc w:val="both"/>
        <w:rPr>
          <w:sz w:val="24"/>
        </w:rPr>
      </w:pPr>
      <w:r w:rsidRPr="001A5FEE">
        <w:rPr>
          <w:sz w:val="24"/>
        </w:rPr>
        <w:t>g.</w:t>
      </w:r>
      <w:r w:rsidRPr="001A5FEE">
        <w:rPr>
          <w:sz w:val="24"/>
        </w:rPr>
        <w:tab/>
        <w:t>Release regular and special reports, newsletters, and informational matters;</w:t>
      </w:r>
    </w:p>
    <w:p w14:paraId="0C6301CC" w14:textId="77777777" w:rsidR="00B905CF" w:rsidRPr="001A5FEE" w:rsidRDefault="00B905CF" w:rsidP="009D4FDF">
      <w:pPr>
        <w:spacing w:line="360" w:lineRule="auto"/>
        <w:ind w:left="1080" w:hanging="360"/>
        <w:jc w:val="both"/>
        <w:rPr>
          <w:sz w:val="24"/>
        </w:rPr>
      </w:pPr>
      <w:r w:rsidRPr="001A5FEE">
        <w:rPr>
          <w:sz w:val="24"/>
        </w:rPr>
        <w:t>h.</w:t>
      </w:r>
      <w:r w:rsidRPr="001A5FEE">
        <w:rPr>
          <w:sz w:val="24"/>
        </w:rPr>
        <w:tab/>
        <w:t>Designate a member to represent the corporation at meetings, hearings, and other conferences that will be of interest to the corporation;</w:t>
      </w:r>
    </w:p>
    <w:p w14:paraId="4D48B385" w14:textId="77777777" w:rsidR="00B905CF" w:rsidRPr="001A5FEE" w:rsidRDefault="00B905CF" w:rsidP="009D4FDF">
      <w:pPr>
        <w:spacing w:line="360" w:lineRule="auto"/>
        <w:ind w:left="1080" w:hanging="360"/>
        <w:jc w:val="both"/>
        <w:rPr>
          <w:sz w:val="24"/>
        </w:rPr>
      </w:pPr>
      <w:r w:rsidRPr="001A5FEE">
        <w:rPr>
          <w:sz w:val="24"/>
        </w:rPr>
        <w:t>i.</w:t>
      </w:r>
      <w:r w:rsidRPr="001A5FEE">
        <w:rPr>
          <w:sz w:val="24"/>
        </w:rPr>
        <w:tab/>
        <w:t>Represent and act for the Project board within the latitude of authority given by it;</w:t>
      </w:r>
    </w:p>
    <w:p w14:paraId="791BC8EF" w14:textId="77777777" w:rsidR="00B905CF" w:rsidRPr="001A5FEE" w:rsidRDefault="00B905CF" w:rsidP="009D4FDF">
      <w:pPr>
        <w:spacing w:line="360" w:lineRule="auto"/>
        <w:ind w:left="1080" w:hanging="360"/>
        <w:jc w:val="both"/>
        <w:rPr>
          <w:sz w:val="24"/>
        </w:rPr>
      </w:pPr>
      <w:r w:rsidRPr="001A5FEE">
        <w:rPr>
          <w:sz w:val="24"/>
        </w:rPr>
        <w:t xml:space="preserve">j. </w:t>
      </w:r>
      <w:r w:rsidRPr="001A5FEE">
        <w:rPr>
          <w:sz w:val="24"/>
        </w:rPr>
        <w:tab/>
        <w:t>Hire an executive director and adopt personnel policies regarding the hiring of employees and their qualifications and prepare a guide for personnel relating to duties, salaries, classifications and reclassifications, annual leave, sick leave, and such other relating items which are necessary for the fulfillment of the duties and responsibilities of the corporation’s administrative staff;</w:t>
      </w:r>
    </w:p>
    <w:p w14:paraId="39F86DF0" w14:textId="77777777" w:rsidR="00B905CF" w:rsidRPr="001A5FEE" w:rsidRDefault="00B905CF" w:rsidP="009D4FDF">
      <w:pPr>
        <w:widowControl w:val="0"/>
        <w:autoSpaceDE w:val="0"/>
        <w:autoSpaceDN w:val="0"/>
        <w:adjustRightInd w:val="0"/>
        <w:ind w:left="1080" w:hanging="360"/>
        <w:jc w:val="both"/>
        <w:rPr>
          <w:sz w:val="24"/>
        </w:rPr>
      </w:pPr>
      <w:r w:rsidRPr="001A5FEE">
        <w:rPr>
          <w:sz w:val="24"/>
        </w:rPr>
        <w:t>k.</w:t>
      </w:r>
      <w:r w:rsidRPr="001A5FEE">
        <w:rPr>
          <w:sz w:val="24"/>
        </w:rPr>
        <w:tab/>
        <w:t>Establish per capita rates and also charges for the services provided by the corporation.</w:t>
      </w:r>
    </w:p>
    <w:p w14:paraId="70D6B05A" w14:textId="77777777" w:rsidR="00777F4D" w:rsidRDefault="00777F4D" w:rsidP="00777F4D">
      <w:pPr>
        <w:pStyle w:val="BodyText"/>
      </w:pPr>
    </w:p>
    <w:p w14:paraId="77387390" w14:textId="77777777" w:rsidR="00777F4D" w:rsidRDefault="00777F4D" w:rsidP="00777F4D">
      <w:pPr>
        <w:pStyle w:val="BodyText"/>
      </w:pPr>
    </w:p>
    <w:p w14:paraId="4BB659B7" w14:textId="77777777" w:rsidR="00777F4D" w:rsidRDefault="00777F4D" w:rsidP="00777F4D">
      <w:pPr>
        <w:pStyle w:val="BodyText"/>
      </w:pPr>
    </w:p>
    <w:p w14:paraId="2FDF2F3C" w14:textId="77777777" w:rsidR="00A7188B" w:rsidRDefault="00A7188B" w:rsidP="00777F4D">
      <w:pPr>
        <w:pStyle w:val="BodyText"/>
      </w:pPr>
    </w:p>
    <w:p w14:paraId="2023D2D0" w14:textId="77777777" w:rsidR="00A7188B" w:rsidRDefault="00A7188B" w:rsidP="00777F4D">
      <w:pPr>
        <w:pStyle w:val="BodyText"/>
      </w:pPr>
    </w:p>
    <w:p w14:paraId="195B2A04" w14:textId="77777777" w:rsidR="00A7188B" w:rsidRDefault="00A7188B" w:rsidP="00777F4D">
      <w:pPr>
        <w:pStyle w:val="BodyText"/>
      </w:pPr>
    </w:p>
    <w:p w14:paraId="0A9E666F" w14:textId="19B37072" w:rsidR="00B905CF" w:rsidRPr="001A5FEE" w:rsidRDefault="00777F4D" w:rsidP="00777F4D">
      <w:pPr>
        <w:pStyle w:val="BodyText"/>
        <w:jc w:val="left"/>
        <w:rPr>
          <w:b w:val="0"/>
          <w:i/>
          <w:sz w:val="28"/>
        </w:rPr>
      </w:pPr>
      <w:r>
        <w:lastRenderedPageBreak/>
        <w:t xml:space="preserve">         </w:t>
      </w:r>
      <w:r w:rsidR="0019078E">
        <w:t xml:space="preserve">          </w:t>
      </w:r>
      <w:r w:rsidR="00B905CF" w:rsidRPr="001A5FEE">
        <w:t>SICOG Executive Board of Directors</w:t>
      </w:r>
    </w:p>
    <w:p w14:paraId="79CC666B" w14:textId="0BBAD614" w:rsidR="00B905CF" w:rsidRPr="00777F4D" w:rsidRDefault="00777F4D" w:rsidP="00777F4D">
      <w:pPr>
        <w:ind w:right="2010"/>
        <w:rPr>
          <w:b/>
          <w:sz w:val="32"/>
          <w:szCs w:val="32"/>
        </w:rPr>
      </w:pPr>
      <w:r>
        <w:rPr>
          <w:b/>
          <w:i/>
          <w:sz w:val="28"/>
        </w:rPr>
        <w:t xml:space="preserve">          </w:t>
      </w:r>
      <w:r w:rsidR="0019078E">
        <w:rPr>
          <w:b/>
          <w:i/>
          <w:sz w:val="28"/>
        </w:rPr>
        <w:t xml:space="preserve"> </w:t>
      </w:r>
      <w:r>
        <w:rPr>
          <w:b/>
          <w:i/>
          <w:sz w:val="28"/>
        </w:rPr>
        <w:t xml:space="preserve"> </w:t>
      </w:r>
      <w:r w:rsidR="0019078E">
        <w:rPr>
          <w:b/>
          <w:i/>
          <w:sz w:val="28"/>
        </w:rPr>
        <w:t xml:space="preserve">                             </w:t>
      </w:r>
      <w:r>
        <w:rPr>
          <w:b/>
          <w:i/>
          <w:sz w:val="28"/>
        </w:rPr>
        <w:t xml:space="preserve"> </w:t>
      </w:r>
      <w:r w:rsidR="00B905CF" w:rsidRPr="00777F4D">
        <w:rPr>
          <w:b/>
          <w:i/>
          <w:sz w:val="32"/>
          <w:szCs w:val="32"/>
        </w:rPr>
        <w:t>SIDG Board of Directors</w:t>
      </w:r>
    </w:p>
    <w:p w14:paraId="31821C9F" w14:textId="77777777" w:rsidR="00B905CF" w:rsidRPr="001A5FEE" w:rsidRDefault="00B905CF">
      <w:pPr>
        <w:rPr>
          <w:sz w:val="8"/>
          <w:szCs w:val="8"/>
        </w:rPr>
      </w:pPr>
    </w:p>
    <w:tbl>
      <w:tblPr>
        <w:tblW w:w="7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1"/>
        <w:gridCol w:w="1539"/>
        <w:gridCol w:w="1422"/>
        <w:gridCol w:w="1136"/>
      </w:tblGrid>
      <w:tr w:rsidR="0059618A" w:rsidRPr="005356B5" w14:paraId="31D7740B" w14:textId="77777777" w:rsidTr="005F2097">
        <w:trPr>
          <w:jc w:val="center"/>
        </w:trPr>
        <w:tc>
          <w:tcPr>
            <w:tcW w:w="3499" w:type="dxa"/>
          </w:tcPr>
          <w:p w14:paraId="4D99354D" w14:textId="77777777" w:rsidR="0086386F" w:rsidRDefault="0086386F" w:rsidP="00904E82">
            <w:pPr>
              <w:jc w:val="center"/>
              <w:rPr>
                <w:lang w:bidi="x-none"/>
              </w:rPr>
            </w:pPr>
          </w:p>
          <w:p w14:paraId="6790BC14" w14:textId="77777777" w:rsidR="00B905CF" w:rsidRPr="005356B5" w:rsidRDefault="009A36E3" w:rsidP="00904E82">
            <w:pPr>
              <w:jc w:val="center"/>
              <w:rPr>
                <w:lang w:bidi="x-none"/>
              </w:rPr>
            </w:pPr>
            <w:r w:rsidRPr="005356B5">
              <w:rPr>
                <w:lang w:bidi="x-none"/>
              </w:rPr>
              <w:t>Adair County</w:t>
            </w:r>
          </w:p>
        </w:tc>
        <w:tc>
          <w:tcPr>
            <w:tcW w:w="1545" w:type="dxa"/>
          </w:tcPr>
          <w:p w14:paraId="099E9993" w14:textId="77777777" w:rsidR="0086386F" w:rsidRDefault="0086386F" w:rsidP="00904E82">
            <w:pPr>
              <w:jc w:val="center"/>
              <w:rPr>
                <w:lang w:bidi="x-none"/>
              </w:rPr>
            </w:pPr>
          </w:p>
          <w:p w14:paraId="368C2D93" w14:textId="77777777" w:rsidR="00B905CF" w:rsidRPr="005356B5" w:rsidRDefault="00B905CF" w:rsidP="00904E82">
            <w:pPr>
              <w:jc w:val="center"/>
              <w:rPr>
                <w:lang w:bidi="x-none"/>
              </w:rPr>
            </w:pPr>
            <w:r w:rsidRPr="005356B5">
              <w:rPr>
                <w:lang w:bidi="x-none"/>
              </w:rPr>
              <w:t>John Twombly</w:t>
            </w:r>
          </w:p>
        </w:tc>
        <w:tc>
          <w:tcPr>
            <w:tcW w:w="1426" w:type="dxa"/>
          </w:tcPr>
          <w:p w14:paraId="247664A3" w14:textId="77777777" w:rsidR="0086386F" w:rsidRDefault="0086386F" w:rsidP="00904E82">
            <w:pPr>
              <w:jc w:val="center"/>
              <w:rPr>
                <w:lang w:bidi="x-none"/>
              </w:rPr>
            </w:pPr>
          </w:p>
          <w:p w14:paraId="1B05E4EA" w14:textId="77777777" w:rsidR="009D4FDF" w:rsidRPr="005356B5" w:rsidRDefault="009D4FDF" w:rsidP="00904E82">
            <w:pPr>
              <w:jc w:val="center"/>
              <w:rPr>
                <w:lang w:bidi="x-none"/>
              </w:rPr>
            </w:pPr>
            <w:r w:rsidRPr="005356B5">
              <w:rPr>
                <w:lang w:bidi="x-none"/>
              </w:rPr>
              <w:t>Vice</w:t>
            </w:r>
          </w:p>
          <w:p w14:paraId="3ABD1FDE" w14:textId="4C2B9530" w:rsidR="00B905CF" w:rsidRPr="005356B5" w:rsidRDefault="009D4FDF" w:rsidP="00904E82">
            <w:pPr>
              <w:jc w:val="center"/>
              <w:rPr>
                <w:lang w:bidi="x-none"/>
              </w:rPr>
            </w:pPr>
            <w:r w:rsidRPr="005356B5">
              <w:rPr>
                <w:lang w:bidi="x-none"/>
              </w:rPr>
              <w:t>Chairperson</w:t>
            </w:r>
          </w:p>
        </w:tc>
        <w:tc>
          <w:tcPr>
            <w:tcW w:w="1088" w:type="dxa"/>
          </w:tcPr>
          <w:p w14:paraId="047C5BB9" w14:textId="0E969E9D" w:rsidR="00B905CF" w:rsidRPr="005356B5" w:rsidRDefault="00E02373" w:rsidP="00B905CF">
            <w:pPr>
              <w:rPr>
                <w:lang w:bidi="x-none"/>
              </w:rPr>
            </w:pPr>
            <w:r>
              <w:rPr>
                <w:noProof/>
              </w:rPr>
              <w:drawing>
                <wp:inline distT="0" distB="0" distL="0" distR="0" wp14:anchorId="072B0F43" wp14:editId="7FBCA052">
                  <wp:extent cx="576753" cy="576753"/>
                  <wp:effectExtent l="0" t="0" r="7620" b="762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Macintosh HD:Users:Nancy:Pictures:iPhoto Library.photolibrary:Masters:2019:03:27:20190327-115151:Twombly copy.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0800000" flipV="1">
                            <a:off x="0" y="0"/>
                            <a:ext cx="576753" cy="57675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9618A" w:rsidRPr="005356B5" w14:paraId="4A059C73" w14:textId="77777777" w:rsidTr="005F2097">
        <w:trPr>
          <w:jc w:val="center"/>
        </w:trPr>
        <w:tc>
          <w:tcPr>
            <w:tcW w:w="3499" w:type="dxa"/>
          </w:tcPr>
          <w:p w14:paraId="6CFF7896" w14:textId="77777777" w:rsidR="0086386F" w:rsidRDefault="0086386F" w:rsidP="00904E82">
            <w:pPr>
              <w:jc w:val="center"/>
              <w:rPr>
                <w:lang w:bidi="x-none"/>
              </w:rPr>
            </w:pPr>
          </w:p>
          <w:p w14:paraId="318B8770" w14:textId="77777777" w:rsidR="00B905CF" w:rsidRPr="005356B5" w:rsidRDefault="00B905CF" w:rsidP="00904E82">
            <w:pPr>
              <w:jc w:val="center"/>
              <w:rPr>
                <w:lang w:bidi="x-none"/>
              </w:rPr>
            </w:pPr>
            <w:r w:rsidRPr="005356B5">
              <w:rPr>
                <w:lang w:bidi="x-none"/>
              </w:rPr>
              <w:t>Adams County</w:t>
            </w:r>
          </w:p>
        </w:tc>
        <w:tc>
          <w:tcPr>
            <w:tcW w:w="1545" w:type="dxa"/>
          </w:tcPr>
          <w:p w14:paraId="1FC1F540" w14:textId="77777777" w:rsidR="0086386F" w:rsidRDefault="0086386F" w:rsidP="00904E82">
            <w:pPr>
              <w:jc w:val="center"/>
              <w:rPr>
                <w:lang w:bidi="x-none"/>
              </w:rPr>
            </w:pPr>
          </w:p>
          <w:p w14:paraId="50D7AB6E" w14:textId="703CCF6B" w:rsidR="00B905CF" w:rsidRPr="005356B5" w:rsidRDefault="009D4FDF" w:rsidP="00904E82">
            <w:pPr>
              <w:jc w:val="center"/>
              <w:rPr>
                <w:lang w:bidi="x-none"/>
              </w:rPr>
            </w:pPr>
            <w:r>
              <w:rPr>
                <w:lang w:bidi="x-none"/>
              </w:rPr>
              <w:t>Doug Birt</w:t>
            </w:r>
          </w:p>
        </w:tc>
        <w:tc>
          <w:tcPr>
            <w:tcW w:w="1426" w:type="dxa"/>
          </w:tcPr>
          <w:p w14:paraId="154DE1EF" w14:textId="0EA682EC" w:rsidR="00B905CF" w:rsidRPr="005356B5" w:rsidRDefault="00B905CF" w:rsidP="00904E82">
            <w:pPr>
              <w:jc w:val="center"/>
              <w:rPr>
                <w:lang w:bidi="x-none"/>
              </w:rPr>
            </w:pPr>
          </w:p>
        </w:tc>
        <w:tc>
          <w:tcPr>
            <w:tcW w:w="1088" w:type="dxa"/>
          </w:tcPr>
          <w:p w14:paraId="67E151A2" w14:textId="77777777" w:rsidR="00B905CF" w:rsidRPr="005356B5" w:rsidRDefault="005B3C62" w:rsidP="00F52B43">
            <w:pPr>
              <w:rPr>
                <w:lang w:bidi="x-none"/>
              </w:rPr>
            </w:pPr>
            <w:r>
              <w:rPr>
                <w:noProof/>
              </w:rPr>
              <w:drawing>
                <wp:inline distT="0" distB="0" distL="0" distR="0" wp14:anchorId="5C832540" wp14:editId="570D72BD">
                  <wp:extent cx="575208" cy="5410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 McCarty 20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693" cy="541527"/>
                          </a:xfrm>
                          <a:prstGeom prst="rect">
                            <a:avLst/>
                          </a:prstGeom>
                          <a:noFill/>
                          <a:ln>
                            <a:noFill/>
                          </a:ln>
                        </pic:spPr>
                      </pic:pic>
                    </a:graphicData>
                  </a:graphic>
                </wp:inline>
              </w:drawing>
            </w:r>
          </w:p>
        </w:tc>
      </w:tr>
      <w:tr w:rsidR="0059618A" w:rsidRPr="005356B5" w14:paraId="6E8D9A6F" w14:textId="77777777" w:rsidTr="005F2097">
        <w:trPr>
          <w:jc w:val="center"/>
        </w:trPr>
        <w:tc>
          <w:tcPr>
            <w:tcW w:w="3499" w:type="dxa"/>
          </w:tcPr>
          <w:p w14:paraId="6EEA5B4F" w14:textId="77777777" w:rsidR="0086386F" w:rsidRDefault="0086386F" w:rsidP="00904E82">
            <w:pPr>
              <w:jc w:val="center"/>
              <w:rPr>
                <w:lang w:bidi="x-none"/>
              </w:rPr>
            </w:pPr>
          </w:p>
          <w:p w14:paraId="544FD77F" w14:textId="77777777" w:rsidR="00B905CF" w:rsidRPr="005356B5" w:rsidRDefault="00B905CF" w:rsidP="00904E82">
            <w:pPr>
              <w:jc w:val="center"/>
              <w:rPr>
                <w:lang w:bidi="x-none"/>
              </w:rPr>
            </w:pPr>
            <w:r w:rsidRPr="005356B5">
              <w:rPr>
                <w:lang w:bidi="x-none"/>
              </w:rPr>
              <w:t>Clarke County</w:t>
            </w:r>
          </w:p>
        </w:tc>
        <w:tc>
          <w:tcPr>
            <w:tcW w:w="1545" w:type="dxa"/>
          </w:tcPr>
          <w:p w14:paraId="2FBDD558" w14:textId="77777777" w:rsidR="0086386F" w:rsidRDefault="0086386F" w:rsidP="00904E82">
            <w:pPr>
              <w:jc w:val="center"/>
              <w:rPr>
                <w:lang w:bidi="x-none"/>
              </w:rPr>
            </w:pPr>
          </w:p>
          <w:p w14:paraId="160AF64F" w14:textId="77777777" w:rsidR="00B905CF" w:rsidRPr="005356B5" w:rsidRDefault="009629AF" w:rsidP="00904E82">
            <w:pPr>
              <w:jc w:val="center"/>
              <w:rPr>
                <w:lang w:bidi="x-none"/>
              </w:rPr>
            </w:pPr>
            <w:r w:rsidRPr="005356B5">
              <w:rPr>
                <w:lang w:bidi="x-none"/>
              </w:rPr>
              <w:t>Marvin McCann</w:t>
            </w:r>
          </w:p>
        </w:tc>
        <w:tc>
          <w:tcPr>
            <w:tcW w:w="1426" w:type="dxa"/>
          </w:tcPr>
          <w:p w14:paraId="3D980001" w14:textId="77777777" w:rsidR="00B905CF" w:rsidRPr="005356B5" w:rsidRDefault="00B905CF" w:rsidP="00904E82">
            <w:pPr>
              <w:jc w:val="center"/>
              <w:rPr>
                <w:lang w:bidi="x-none"/>
              </w:rPr>
            </w:pPr>
          </w:p>
        </w:tc>
        <w:tc>
          <w:tcPr>
            <w:tcW w:w="1088" w:type="dxa"/>
          </w:tcPr>
          <w:p w14:paraId="0B44EEE6" w14:textId="77777777" w:rsidR="00074AAD" w:rsidRPr="005356B5" w:rsidRDefault="005B3C62" w:rsidP="00B905CF">
            <w:pPr>
              <w:rPr>
                <w:lang w:bidi="x-none"/>
              </w:rPr>
            </w:pPr>
            <w:r>
              <w:rPr>
                <w:noProof/>
              </w:rPr>
              <w:drawing>
                <wp:inline distT="0" distB="0" distL="0" distR="0" wp14:anchorId="5BB8AAD0" wp14:editId="746E3610">
                  <wp:extent cx="575208" cy="530706"/>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3-05-07 at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7176" cy="532522"/>
                          </a:xfrm>
                          <a:prstGeom prst="rect">
                            <a:avLst/>
                          </a:prstGeom>
                          <a:noFill/>
                          <a:ln>
                            <a:noFill/>
                          </a:ln>
                        </pic:spPr>
                      </pic:pic>
                    </a:graphicData>
                  </a:graphic>
                </wp:inline>
              </w:drawing>
            </w:r>
          </w:p>
        </w:tc>
      </w:tr>
      <w:tr w:rsidR="0059618A" w:rsidRPr="005356B5" w14:paraId="579D8A0C" w14:textId="77777777" w:rsidTr="005F2097">
        <w:trPr>
          <w:jc w:val="center"/>
        </w:trPr>
        <w:tc>
          <w:tcPr>
            <w:tcW w:w="3499" w:type="dxa"/>
          </w:tcPr>
          <w:p w14:paraId="20AE5D53" w14:textId="77777777" w:rsidR="0086386F" w:rsidRDefault="0086386F" w:rsidP="00904E82">
            <w:pPr>
              <w:jc w:val="center"/>
              <w:rPr>
                <w:lang w:bidi="x-none"/>
              </w:rPr>
            </w:pPr>
          </w:p>
          <w:p w14:paraId="496A8CF5" w14:textId="77777777" w:rsidR="00B905CF" w:rsidRPr="005356B5" w:rsidRDefault="00B905CF" w:rsidP="00904E82">
            <w:pPr>
              <w:jc w:val="center"/>
              <w:rPr>
                <w:lang w:bidi="x-none"/>
              </w:rPr>
            </w:pPr>
            <w:r w:rsidRPr="005356B5">
              <w:rPr>
                <w:lang w:bidi="x-none"/>
              </w:rPr>
              <w:t>Decatur County</w:t>
            </w:r>
          </w:p>
        </w:tc>
        <w:tc>
          <w:tcPr>
            <w:tcW w:w="1545" w:type="dxa"/>
          </w:tcPr>
          <w:p w14:paraId="5C3EF026" w14:textId="77777777" w:rsidR="0086386F" w:rsidRDefault="0086386F" w:rsidP="00904E82">
            <w:pPr>
              <w:jc w:val="center"/>
              <w:rPr>
                <w:lang w:bidi="x-none"/>
              </w:rPr>
            </w:pPr>
          </w:p>
          <w:p w14:paraId="17AE7DEE" w14:textId="77777777" w:rsidR="00B905CF" w:rsidRPr="005356B5" w:rsidRDefault="00C32774" w:rsidP="00904E82">
            <w:pPr>
              <w:jc w:val="center"/>
              <w:rPr>
                <w:lang w:bidi="x-none"/>
              </w:rPr>
            </w:pPr>
            <w:r w:rsidRPr="005356B5">
              <w:rPr>
                <w:lang w:bidi="x-none"/>
              </w:rPr>
              <w:t>Dan Christensen</w:t>
            </w:r>
          </w:p>
        </w:tc>
        <w:tc>
          <w:tcPr>
            <w:tcW w:w="1426" w:type="dxa"/>
          </w:tcPr>
          <w:p w14:paraId="758FC814" w14:textId="77777777" w:rsidR="0086386F" w:rsidRDefault="0086386F" w:rsidP="00904E82">
            <w:pPr>
              <w:jc w:val="center"/>
              <w:rPr>
                <w:lang w:bidi="x-none"/>
              </w:rPr>
            </w:pPr>
          </w:p>
          <w:p w14:paraId="1C21CEA8" w14:textId="68D4A58F" w:rsidR="00B905CF" w:rsidRPr="005356B5" w:rsidRDefault="009D4FDF" w:rsidP="00904E82">
            <w:pPr>
              <w:jc w:val="center"/>
              <w:rPr>
                <w:lang w:bidi="x-none"/>
              </w:rPr>
            </w:pPr>
            <w:r w:rsidRPr="005356B5">
              <w:rPr>
                <w:lang w:bidi="x-none"/>
              </w:rPr>
              <w:t>Chairperson</w:t>
            </w:r>
          </w:p>
        </w:tc>
        <w:tc>
          <w:tcPr>
            <w:tcW w:w="1088" w:type="dxa"/>
          </w:tcPr>
          <w:p w14:paraId="5801C98A" w14:textId="77777777" w:rsidR="00074AAD" w:rsidRPr="005356B5" w:rsidRDefault="005B3C62" w:rsidP="0025370A">
            <w:pPr>
              <w:rPr>
                <w:lang w:bidi="x-none"/>
              </w:rPr>
            </w:pPr>
            <w:r>
              <w:rPr>
                <w:noProof/>
              </w:rPr>
              <w:drawing>
                <wp:inline distT="0" distB="0" distL="0" distR="0" wp14:anchorId="34ECAE59" wp14:editId="7623241A">
                  <wp:extent cx="575208" cy="601284"/>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B Christensen 201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504" cy="601593"/>
                          </a:xfrm>
                          <a:prstGeom prst="rect">
                            <a:avLst/>
                          </a:prstGeom>
                          <a:noFill/>
                          <a:ln>
                            <a:noFill/>
                          </a:ln>
                        </pic:spPr>
                      </pic:pic>
                    </a:graphicData>
                  </a:graphic>
                </wp:inline>
              </w:drawing>
            </w:r>
          </w:p>
        </w:tc>
      </w:tr>
      <w:tr w:rsidR="0059618A" w:rsidRPr="005356B5" w14:paraId="3068222D" w14:textId="77777777" w:rsidTr="005F2097">
        <w:trPr>
          <w:jc w:val="center"/>
        </w:trPr>
        <w:tc>
          <w:tcPr>
            <w:tcW w:w="3499" w:type="dxa"/>
          </w:tcPr>
          <w:p w14:paraId="27FBA526" w14:textId="77777777" w:rsidR="0086386F" w:rsidRDefault="0086386F" w:rsidP="00904E82">
            <w:pPr>
              <w:jc w:val="center"/>
              <w:rPr>
                <w:lang w:bidi="x-none"/>
              </w:rPr>
            </w:pPr>
          </w:p>
          <w:p w14:paraId="51C5E32C" w14:textId="77777777" w:rsidR="00B905CF" w:rsidRPr="009D4FDF" w:rsidRDefault="00B905CF" w:rsidP="00904E82">
            <w:pPr>
              <w:jc w:val="center"/>
              <w:rPr>
                <w:lang w:bidi="x-none"/>
              </w:rPr>
            </w:pPr>
            <w:r w:rsidRPr="009D4FDF">
              <w:rPr>
                <w:lang w:bidi="x-none"/>
              </w:rPr>
              <w:t>Madison County</w:t>
            </w:r>
          </w:p>
        </w:tc>
        <w:tc>
          <w:tcPr>
            <w:tcW w:w="1545" w:type="dxa"/>
          </w:tcPr>
          <w:p w14:paraId="7BFB5C45" w14:textId="77777777" w:rsidR="0086386F" w:rsidRDefault="0086386F" w:rsidP="00904E82">
            <w:pPr>
              <w:ind w:right="-108"/>
              <w:jc w:val="center"/>
              <w:rPr>
                <w:lang w:bidi="x-none"/>
              </w:rPr>
            </w:pPr>
          </w:p>
          <w:p w14:paraId="2FA8EFA5" w14:textId="77777777" w:rsidR="00B905CF" w:rsidRPr="009D4FDF" w:rsidRDefault="005356B5" w:rsidP="00904E82">
            <w:pPr>
              <w:ind w:right="-108"/>
              <w:jc w:val="center"/>
              <w:rPr>
                <w:lang w:bidi="x-none"/>
              </w:rPr>
            </w:pPr>
            <w:r w:rsidRPr="009D4FDF">
              <w:rPr>
                <w:lang w:bidi="x-none"/>
              </w:rPr>
              <w:t>Diane Fitch</w:t>
            </w:r>
          </w:p>
        </w:tc>
        <w:tc>
          <w:tcPr>
            <w:tcW w:w="1426" w:type="dxa"/>
          </w:tcPr>
          <w:p w14:paraId="7EFE4C8D" w14:textId="24F9528E" w:rsidR="00B905CF" w:rsidRPr="005356B5" w:rsidRDefault="00B905CF" w:rsidP="00904E82">
            <w:pPr>
              <w:jc w:val="center"/>
              <w:rPr>
                <w:color w:val="FF0000"/>
                <w:lang w:bidi="x-none"/>
              </w:rPr>
            </w:pPr>
          </w:p>
        </w:tc>
        <w:tc>
          <w:tcPr>
            <w:tcW w:w="1088" w:type="dxa"/>
          </w:tcPr>
          <w:p w14:paraId="7CCBC597" w14:textId="77777777" w:rsidR="00074AAD" w:rsidRPr="005356B5" w:rsidRDefault="005B3C62" w:rsidP="00EC25B7">
            <w:pPr>
              <w:rPr>
                <w:color w:val="FF0000"/>
                <w:lang w:bidi="x-none"/>
              </w:rPr>
            </w:pPr>
            <w:r>
              <w:rPr>
                <w:noProof/>
                <w:color w:val="FF0000"/>
              </w:rPr>
              <w:drawing>
                <wp:inline distT="0" distB="0" distL="0" distR="0" wp14:anchorId="6EDFA73F" wp14:editId="33D96AA0">
                  <wp:extent cx="575208" cy="612927"/>
                  <wp:effectExtent l="0" t="0" r="9525" b="0"/>
                  <wp:docPr id="12" name="Picture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41" cy="613495"/>
                          </a:xfrm>
                          <a:prstGeom prst="rect">
                            <a:avLst/>
                          </a:prstGeom>
                          <a:noFill/>
                          <a:ln>
                            <a:noFill/>
                          </a:ln>
                        </pic:spPr>
                      </pic:pic>
                    </a:graphicData>
                  </a:graphic>
                </wp:inline>
              </w:drawing>
            </w:r>
          </w:p>
        </w:tc>
      </w:tr>
      <w:tr w:rsidR="0059618A" w:rsidRPr="005356B5" w14:paraId="19B8C019" w14:textId="77777777" w:rsidTr="005F2097">
        <w:trPr>
          <w:jc w:val="center"/>
        </w:trPr>
        <w:tc>
          <w:tcPr>
            <w:tcW w:w="3499" w:type="dxa"/>
          </w:tcPr>
          <w:p w14:paraId="750FCF7B" w14:textId="77777777" w:rsidR="0086386F" w:rsidRDefault="0086386F" w:rsidP="00904E82">
            <w:pPr>
              <w:jc w:val="center"/>
              <w:rPr>
                <w:lang w:bidi="x-none"/>
              </w:rPr>
            </w:pPr>
          </w:p>
          <w:p w14:paraId="25F3D69D" w14:textId="77777777" w:rsidR="00B905CF" w:rsidRPr="005356B5" w:rsidRDefault="00B905CF" w:rsidP="00904E82">
            <w:pPr>
              <w:jc w:val="center"/>
              <w:rPr>
                <w:lang w:bidi="x-none"/>
              </w:rPr>
            </w:pPr>
            <w:r w:rsidRPr="005356B5">
              <w:rPr>
                <w:lang w:bidi="x-none"/>
              </w:rPr>
              <w:t>Ringgold County</w:t>
            </w:r>
          </w:p>
        </w:tc>
        <w:tc>
          <w:tcPr>
            <w:tcW w:w="1545" w:type="dxa"/>
          </w:tcPr>
          <w:p w14:paraId="7A978ACE" w14:textId="77777777" w:rsidR="0086386F" w:rsidRDefault="0086386F" w:rsidP="00904E82">
            <w:pPr>
              <w:jc w:val="center"/>
              <w:rPr>
                <w:lang w:bidi="x-none"/>
              </w:rPr>
            </w:pPr>
          </w:p>
          <w:p w14:paraId="167D1CB4" w14:textId="77777777" w:rsidR="00B905CF" w:rsidRPr="005356B5" w:rsidRDefault="00C32774" w:rsidP="00904E82">
            <w:pPr>
              <w:jc w:val="center"/>
              <w:rPr>
                <w:lang w:bidi="x-none"/>
              </w:rPr>
            </w:pPr>
            <w:r w:rsidRPr="005356B5">
              <w:rPr>
                <w:lang w:bidi="x-none"/>
              </w:rPr>
              <w:t>Lyle Minnick</w:t>
            </w:r>
          </w:p>
        </w:tc>
        <w:tc>
          <w:tcPr>
            <w:tcW w:w="1426" w:type="dxa"/>
          </w:tcPr>
          <w:p w14:paraId="58C2ECCC" w14:textId="0BE0DB9E" w:rsidR="00504ABC" w:rsidRPr="005356B5" w:rsidRDefault="00504ABC" w:rsidP="00904E82">
            <w:pPr>
              <w:jc w:val="center"/>
              <w:rPr>
                <w:lang w:bidi="x-none"/>
              </w:rPr>
            </w:pPr>
          </w:p>
        </w:tc>
        <w:tc>
          <w:tcPr>
            <w:tcW w:w="1088" w:type="dxa"/>
          </w:tcPr>
          <w:p w14:paraId="49032BEB" w14:textId="77777777" w:rsidR="00B905CF" w:rsidRPr="005356B5" w:rsidRDefault="005B3C62" w:rsidP="00B905CF">
            <w:pPr>
              <w:rPr>
                <w:lang w:bidi="x-none"/>
              </w:rPr>
            </w:pPr>
            <w:r>
              <w:rPr>
                <w:noProof/>
              </w:rPr>
              <w:drawing>
                <wp:inline distT="0" distB="0" distL="0" distR="0" wp14:anchorId="09250FA9" wp14:editId="0927F402">
                  <wp:extent cx="575208" cy="632400"/>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nick_lyl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133" cy="633417"/>
                          </a:xfrm>
                          <a:prstGeom prst="rect">
                            <a:avLst/>
                          </a:prstGeom>
                          <a:noFill/>
                          <a:ln>
                            <a:noFill/>
                          </a:ln>
                        </pic:spPr>
                      </pic:pic>
                    </a:graphicData>
                  </a:graphic>
                </wp:inline>
              </w:drawing>
            </w:r>
          </w:p>
        </w:tc>
      </w:tr>
      <w:tr w:rsidR="0059618A" w:rsidRPr="005356B5" w14:paraId="3E22272A" w14:textId="77777777" w:rsidTr="005F2097">
        <w:trPr>
          <w:jc w:val="center"/>
        </w:trPr>
        <w:tc>
          <w:tcPr>
            <w:tcW w:w="3499" w:type="dxa"/>
          </w:tcPr>
          <w:p w14:paraId="22B4FB0C" w14:textId="77777777" w:rsidR="0086386F" w:rsidRDefault="0086386F" w:rsidP="00904E82">
            <w:pPr>
              <w:jc w:val="center"/>
              <w:rPr>
                <w:lang w:bidi="x-none"/>
              </w:rPr>
            </w:pPr>
          </w:p>
          <w:p w14:paraId="373BDAD4" w14:textId="77777777" w:rsidR="0086386F" w:rsidRDefault="009D4FDF" w:rsidP="00904E82">
            <w:pPr>
              <w:jc w:val="center"/>
              <w:rPr>
                <w:lang w:bidi="x-none"/>
              </w:rPr>
            </w:pPr>
            <w:r>
              <w:rPr>
                <w:lang w:bidi="x-none"/>
              </w:rPr>
              <w:t xml:space="preserve">City of Lenox Representing </w:t>
            </w:r>
          </w:p>
          <w:p w14:paraId="5FAE3DDF" w14:textId="0E46CFA9" w:rsidR="00B905CF" w:rsidRPr="005356B5" w:rsidRDefault="009D4FDF" w:rsidP="00904E82">
            <w:pPr>
              <w:jc w:val="center"/>
              <w:rPr>
                <w:lang w:bidi="x-none"/>
              </w:rPr>
            </w:pPr>
            <w:r>
              <w:rPr>
                <w:lang w:bidi="x-none"/>
              </w:rPr>
              <w:t>Taylor County</w:t>
            </w:r>
          </w:p>
        </w:tc>
        <w:tc>
          <w:tcPr>
            <w:tcW w:w="1545" w:type="dxa"/>
          </w:tcPr>
          <w:p w14:paraId="140FB8BB" w14:textId="77777777" w:rsidR="0086386F" w:rsidRDefault="0086386F" w:rsidP="00904E82">
            <w:pPr>
              <w:jc w:val="center"/>
              <w:rPr>
                <w:lang w:bidi="x-none"/>
              </w:rPr>
            </w:pPr>
          </w:p>
          <w:p w14:paraId="3A887618" w14:textId="77777777" w:rsidR="00B905CF" w:rsidRPr="005356B5" w:rsidRDefault="0057194C" w:rsidP="00904E82">
            <w:pPr>
              <w:jc w:val="center"/>
              <w:rPr>
                <w:lang w:bidi="x-none"/>
              </w:rPr>
            </w:pPr>
            <w:r w:rsidRPr="005356B5">
              <w:rPr>
                <w:lang w:bidi="x-none"/>
              </w:rPr>
              <w:t>Karen Zabel</w:t>
            </w:r>
          </w:p>
        </w:tc>
        <w:tc>
          <w:tcPr>
            <w:tcW w:w="1426" w:type="dxa"/>
          </w:tcPr>
          <w:p w14:paraId="3A2E8858" w14:textId="77777777" w:rsidR="0086386F" w:rsidRDefault="0086386F" w:rsidP="00904E82">
            <w:pPr>
              <w:jc w:val="center"/>
              <w:rPr>
                <w:lang w:bidi="x-none"/>
              </w:rPr>
            </w:pPr>
          </w:p>
          <w:p w14:paraId="202747A5" w14:textId="4C56018F" w:rsidR="00B905CF" w:rsidRPr="005356B5" w:rsidRDefault="009D4FDF" w:rsidP="00904E82">
            <w:pPr>
              <w:jc w:val="center"/>
              <w:rPr>
                <w:lang w:bidi="x-none"/>
              </w:rPr>
            </w:pPr>
            <w:r>
              <w:rPr>
                <w:lang w:bidi="x-none"/>
              </w:rPr>
              <w:t>Secretary</w:t>
            </w:r>
          </w:p>
        </w:tc>
        <w:tc>
          <w:tcPr>
            <w:tcW w:w="1088" w:type="dxa"/>
          </w:tcPr>
          <w:p w14:paraId="1DF43F03" w14:textId="77777777" w:rsidR="00074AAD" w:rsidRPr="005356B5" w:rsidRDefault="005B3C62" w:rsidP="004E62C3">
            <w:pPr>
              <w:rPr>
                <w:lang w:bidi="x-none"/>
              </w:rPr>
            </w:pPr>
            <w:r>
              <w:rPr>
                <w:noProof/>
              </w:rPr>
              <w:drawing>
                <wp:inline distT="0" distB="0" distL="0" distR="0" wp14:anchorId="5A3EB877" wp14:editId="26623AD3">
                  <wp:extent cx="575208" cy="624603"/>
                  <wp:effectExtent l="0" t="0" r="952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4-05-07 at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731" cy="625170"/>
                          </a:xfrm>
                          <a:prstGeom prst="rect">
                            <a:avLst/>
                          </a:prstGeom>
                          <a:noFill/>
                          <a:ln>
                            <a:noFill/>
                          </a:ln>
                        </pic:spPr>
                      </pic:pic>
                    </a:graphicData>
                  </a:graphic>
                </wp:inline>
              </w:drawing>
            </w:r>
          </w:p>
        </w:tc>
      </w:tr>
      <w:tr w:rsidR="0059618A" w:rsidRPr="005356B5" w14:paraId="693C8849" w14:textId="77777777" w:rsidTr="005F2097">
        <w:trPr>
          <w:jc w:val="center"/>
        </w:trPr>
        <w:tc>
          <w:tcPr>
            <w:tcW w:w="3499" w:type="dxa"/>
          </w:tcPr>
          <w:p w14:paraId="26316A77" w14:textId="77777777" w:rsidR="0086386F" w:rsidRDefault="0086386F" w:rsidP="00904E82">
            <w:pPr>
              <w:jc w:val="center"/>
              <w:rPr>
                <w:lang w:bidi="x-none"/>
              </w:rPr>
            </w:pPr>
          </w:p>
          <w:p w14:paraId="3F453E44" w14:textId="77777777" w:rsidR="00B905CF" w:rsidRPr="005356B5" w:rsidRDefault="00B905CF" w:rsidP="00904E82">
            <w:pPr>
              <w:jc w:val="center"/>
              <w:rPr>
                <w:lang w:bidi="x-none"/>
              </w:rPr>
            </w:pPr>
            <w:r w:rsidRPr="005356B5">
              <w:rPr>
                <w:lang w:bidi="x-none"/>
              </w:rPr>
              <w:t>Union County</w:t>
            </w:r>
          </w:p>
        </w:tc>
        <w:tc>
          <w:tcPr>
            <w:tcW w:w="1545" w:type="dxa"/>
          </w:tcPr>
          <w:p w14:paraId="50CE308B" w14:textId="77777777" w:rsidR="0086386F" w:rsidRDefault="0086386F" w:rsidP="00904E82">
            <w:pPr>
              <w:jc w:val="center"/>
              <w:rPr>
                <w:lang w:bidi="x-none"/>
              </w:rPr>
            </w:pPr>
          </w:p>
          <w:p w14:paraId="5E727F88" w14:textId="77777777" w:rsidR="00B905CF" w:rsidRPr="005356B5" w:rsidRDefault="009629AF" w:rsidP="00904E82">
            <w:pPr>
              <w:jc w:val="center"/>
              <w:rPr>
                <w:lang w:bidi="x-none"/>
              </w:rPr>
            </w:pPr>
            <w:r w:rsidRPr="005356B5">
              <w:rPr>
                <w:lang w:bidi="x-none"/>
              </w:rPr>
              <w:t>Ron Riley</w:t>
            </w:r>
          </w:p>
        </w:tc>
        <w:tc>
          <w:tcPr>
            <w:tcW w:w="1426" w:type="dxa"/>
          </w:tcPr>
          <w:p w14:paraId="1129321F" w14:textId="77777777" w:rsidR="0086386F" w:rsidRDefault="0086386F" w:rsidP="00904E82">
            <w:pPr>
              <w:jc w:val="center"/>
              <w:rPr>
                <w:lang w:bidi="x-none"/>
              </w:rPr>
            </w:pPr>
          </w:p>
          <w:p w14:paraId="69937386" w14:textId="7CBA170D" w:rsidR="00B905CF" w:rsidRPr="005356B5" w:rsidRDefault="009D4FDF" w:rsidP="00904E82">
            <w:pPr>
              <w:jc w:val="center"/>
              <w:rPr>
                <w:lang w:bidi="x-none"/>
              </w:rPr>
            </w:pPr>
            <w:r w:rsidRPr="005356B5">
              <w:rPr>
                <w:lang w:bidi="x-none"/>
              </w:rPr>
              <w:t>Treasurer</w:t>
            </w:r>
          </w:p>
        </w:tc>
        <w:tc>
          <w:tcPr>
            <w:tcW w:w="1088" w:type="dxa"/>
          </w:tcPr>
          <w:p w14:paraId="58C3C3D4" w14:textId="77777777" w:rsidR="00074AAD" w:rsidRPr="005356B5" w:rsidRDefault="005B3C62" w:rsidP="00C67E2E">
            <w:pPr>
              <w:rPr>
                <w:lang w:bidi="x-none"/>
              </w:rPr>
            </w:pPr>
            <w:r>
              <w:rPr>
                <w:noProof/>
              </w:rPr>
              <w:drawing>
                <wp:inline distT="0" distB="0" distL="0" distR="0" wp14:anchorId="7484CC5D" wp14:editId="2E1783E1">
                  <wp:extent cx="568960" cy="5946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3-03-15 at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960" cy="594698"/>
                          </a:xfrm>
                          <a:prstGeom prst="rect">
                            <a:avLst/>
                          </a:prstGeom>
                          <a:noFill/>
                          <a:ln>
                            <a:noFill/>
                          </a:ln>
                        </pic:spPr>
                      </pic:pic>
                    </a:graphicData>
                  </a:graphic>
                </wp:inline>
              </w:drawing>
            </w:r>
          </w:p>
        </w:tc>
      </w:tr>
      <w:tr w:rsidR="0059618A" w:rsidRPr="005356B5" w14:paraId="79002FBB" w14:textId="77777777" w:rsidTr="005F2097">
        <w:trPr>
          <w:jc w:val="center"/>
        </w:trPr>
        <w:tc>
          <w:tcPr>
            <w:tcW w:w="3499" w:type="dxa"/>
          </w:tcPr>
          <w:p w14:paraId="747478C5" w14:textId="77777777" w:rsidR="0086386F" w:rsidRDefault="0086386F" w:rsidP="00904E82">
            <w:pPr>
              <w:jc w:val="center"/>
              <w:rPr>
                <w:lang w:bidi="x-none"/>
              </w:rPr>
            </w:pPr>
          </w:p>
          <w:p w14:paraId="5245446A" w14:textId="77777777" w:rsidR="00B905CF" w:rsidRPr="005356B5" w:rsidRDefault="00B905CF" w:rsidP="00904E82">
            <w:pPr>
              <w:jc w:val="center"/>
              <w:rPr>
                <w:lang w:bidi="x-none"/>
              </w:rPr>
            </w:pPr>
            <w:r w:rsidRPr="005356B5">
              <w:rPr>
                <w:lang w:bidi="x-none"/>
              </w:rPr>
              <w:t>Private Sector</w:t>
            </w:r>
          </w:p>
        </w:tc>
        <w:tc>
          <w:tcPr>
            <w:tcW w:w="1545" w:type="dxa"/>
          </w:tcPr>
          <w:p w14:paraId="334A0F89" w14:textId="77777777" w:rsidR="0086386F" w:rsidRDefault="0086386F" w:rsidP="00904E82">
            <w:pPr>
              <w:jc w:val="center"/>
              <w:rPr>
                <w:lang w:bidi="x-none"/>
              </w:rPr>
            </w:pPr>
          </w:p>
          <w:p w14:paraId="465E85ED" w14:textId="77777777" w:rsidR="00B905CF" w:rsidRPr="005356B5" w:rsidRDefault="00B905CF" w:rsidP="00904E82">
            <w:pPr>
              <w:jc w:val="center"/>
              <w:rPr>
                <w:lang w:bidi="x-none"/>
              </w:rPr>
            </w:pPr>
            <w:r w:rsidRPr="005356B5">
              <w:rPr>
                <w:lang w:bidi="x-none"/>
              </w:rPr>
              <w:t>Beth Waddle</w:t>
            </w:r>
          </w:p>
        </w:tc>
        <w:tc>
          <w:tcPr>
            <w:tcW w:w="1426" w:type="dxa"/>
          </w:tcPr>
          <w:p w14:paraId="3344B2C2" w14:textId="77777777" w:rsidR="00B905CF" w:rsidRPr="005356B5" w:rsidRDefault="00B905CF" w:rsidP="00904E82">
            <w:pPr>
              <w:jc w:val="center"/>
              <w:rPr>
                <w:lang w:bidi="x-none"/>
              </w:rPr>
            </w:pPr>
          </w:p>
        </w:tc>
        <w:tc>
          <w:tcPr>
            <w:tcW w:w="1088" w:type="dxa"/>
          </w:tcPr>
          <w:p w14:paraId="6D8A9843" w14:textId="77777777" w:rsidR="00B905CF" w:rsidRPr="005356B5" w:rsidRDefault="005B3C62" w:rsidP="00B905CF">
            <w:pPr>
              <w:rPr>
                <w:lang w:bidi="x-none"/>
              </w:rPr>
            </w:pPr>
            <w:r>
              <w:rPr>
                <w:noProof/>
              </w:rPr>
              <w:drawing>
                <wp:inline distT="0" distB="0" distL="0" distR="0" wp14:anchorId="2C2DD37D" wp14:editId="333D6DC2">
                  <wp:extent cx="575208" cy="540867"/>
                  <wp:effectExtent l="0" t="0" r="952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5208" cy="540867"/>
                          </a:xfrm>
                          <a:prstGeom prst="rect">
                            <a:avLst/>
                          </a:prstGeom>
                          <a:noFill/>
                          <a:ln>
                            <a:noFill/>
                          </a:ln>
                        </pic:spPr>
                      </pic:pic>
                    </a:graphicData>
                  </a:graphic>
                </wp:inline>
              </w:drawing>
            </w:r>
          </w:p>
        </w:tc>
      </w:tr>
      <w:tr w:rsidR="0059618A" w:rsidRPr="005356B5" w14:paraId="1FFA5A60" w14:textId="77777777" w:rsidTr="005F2097">
        <w:trPr>
          <w:jc w:val="center"/>
        </w:trPr>
        <w:tc>
          <w:tcPr>
            <w:tcW w:w="3499" w:type="dxa"/>
          </w:tcPr>
          <w:p w14:paraId="3B42B8E3" w14:textId="77777777" w:rsidR="0086386F" w:rsidRDefault="0086386F" w:rsidP="00904E82">
            <w:pPr>
              <w:jc w:val="center"/>
              <w:rPr>
                <w:lang w:bidi="x-none"/>
              </w:rPr>
            </w:pPr>
          </w:p>
          <w:p w14:paraId="173420A2" w14:textId="77777777" w:rsidR="00B905CF" w:rsidRPr="005356B5" w:rsidRDefault="00B905CF" w:rsidP="00904E82">
            <w:pPr>
              <w:jc w:val="center"/>
              <w:rPr>
                <w:lang w:bidi="x-none"/>
              </w:rPr>
            </w:pPr>
            <w:r w:rsidRPr="005356B5">
              <w:rPr>
                <w:lang w:bidi="x-none"/>
              </w:rPr>
              <w:t>Private Sector</w:t>
            </w:r>
          </w:p>
        </w:tc>
        <w:tc>
          <w:tcPr>
            <w:tcW w:w="1545" w:type="dxa"/>
          </w:tcPr>
          <w:p w14:paraId="09BBA633" w14:textId="77777777" w:rsidR="0086386F" w:rsidRDefault="0086386F" w:rsidP="00904E82">
            <w:pPr>
              <w:jc w:val="center"/>
              <w:rPr>
                <w:lang w:bidi="x-none"/>
              </w:rPr>
            </w:pPr>
          </w:p>
          <w:p w14:paraId="45D49887" w14:textId="24D16F0C" w:rsidR="00B905CF" w:rsidRPr="005356B5" w:rsidRDefault="005F2097" w:rsidP="005F2097">
            <w:pPr>
              <w:jc w:val="center"/>
              <w:rPr>
                <w:lang w:bidi="x-none"/>
              </w:rPr>
            </w:pPr>
            <w:r>
              <w:rPr>
                <w:lang w:bidi="x-none"/>
              </w:rPr>
              <w:t xml:space="preserve">William </w:t>
            </w:r>
            <w:r w:rsidR="00B905CF" w:rsidRPr="005356B5">
              <w:rPr>
                <w:lang w:bidi="x-none"/>
              </w:rPr>
              <w:t>Trickey</w:t>
            </w:r>
          </w:p>
        </w:tc>
        <w:tc>
          <w:tcPr>
            <w:tcW w:w="1426" w:type="dxa"/>
          </w:tcPr>
          <w:p w14:paraId="07EC5D4C" w14:textId="77777777" w:rsidR="00B905CF" w:rsidRPr="005356B5" w:rsidRDefault="00B905CF" w:rsidP="00904E82">
            <w:pPr>
              <w:jc w:val="center"/>
              <w:rPr>
                <w:lang w:bidi="x-none"/>
              </w:rPr>
            </w:pPr>
          </w:p>
        </w:tc>
        <w:tc>
          <w:tcPr>
            <w:tcW w:w="1088" w:type="dxa"/>
          </w:tcPr>
          <w:p w14:paraId="11C3CF74" w14:textId="77777777" w:rsidR="00B905CF" w:rsidRPr="005356B5" w:rsidRDefault="005B3C62" w:rsidP="00B905CF">
            <w:pPr>
              <w:rPr>
                <w:lang w:bidi="x-none"/>
              </w:rPr>
            </w:pPr>
            <w:r>
              <w:rPr>
                <w:noProof/>
              </w:rPr>
              <w:drawing>
                <wp:inline distT="0" distB="0" distL="0" distR="0" wp14:anchorId="16416281" wp14:editId="50EACCCC">
                  <wp:extent cx="575208" cy="60165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5620" cy="602086"/>
                          </a:xfrm>
                          <a:prstGeom prst="rect">
                            <a:avLst/>
                          </a:prstGeom>
                          <a:noFill/>
                          <a:ln>
                            <a:noFill/>
                          </a:ln>
                        </pic:spPr>
                      </pic:pic>
                    </a:graphicData>
                  </a:graphic>
                </wp:inline>
              </w:drawing>
            </w:r>
          </w:p>
        </w:tc>
      </w:tr>
      <w:tr w:rsidR="0059618A" w:rsidRPr="005356B5" w14:paraId="4575281B" w14:textId="77777777" w:rsidTr="005F2097">
        <w:tblPrEx>
          <w:tblLook w:val="01E0" w:firstRow="1" w:lastRow="1" w:firstColumn="1" w:lastColumn="1" w:noHBand="0" w:noVBand="0"/>
        </w:tblPrEx>
        <w:trPr>
          <w:jc w:val="center"/>
        </w:trPr>
        <w:tc>
          <w:tcPr>
            <w:tcW w:w="3499" w:type="dxa"/>
          </w:tcPr>
          <w:p w14:paraId="7EE39BCF" w14:textId="77777777" w:rsidR="0086386F" w:rsidRDefault="0086386F" w:rsidP="00904E82">
            <w:pPr>
              <w:jc w:val="center"/>
              <w:rPr>
                <w:lang w:bidi="x-none"/>
              </w:rPr>
            </w:pPr>
          </w:p>
          <w:p w14:paraId="6269E86B" w14:textId="77777777" w:rsidR="00B905CF" w:rsidRPr="005356B5" w:rsidRDefault="00B905CF" w:rsidP="00904E82">
            <w:pPr>
              <w:jc w:val="center"/>
              <w:rPr>
                <w:lang w:bidi="x-none"/>
              </w:rPr>
            </w:pPr>
            <w:r w:rsidRPr="005356B5">
              <w:rPr>
                <w:lang w:bidi="x-none"/>
              </w:rPr>
              <w:t>Private Sector</w:t>
            </w:r>
          </w:p>
        </w:tc>
        <w:tc>
          <w:tcPr>
            <w:tcW w:w="1545" w:type="dxa"/>
          </w:tcPr>
          <w:p w14:paraId="7CDD579F" w14:textId="77777777" w:rsidR="0086386F" w:rsidRDefault="0086386F" w:rsidP="00904E82">
            <w:pPr>
              <w:ind w:right="-108"/>
              <w:jc w:val="center"/>
              <w:rPr>
                <w:lang w:bidi="x-none"/>
              </w:rPr>
            </w:pPr>
          </w:p>
          <w:p w14:paraId="14063F05" w14:textId="77777777" w:rsidR="00B905CF" w:rsidRPr="005356B5" w:rsidRDefault="00504ABC" w:rsidP="00904E82">
            <w:pPr>
              <w:ind w:right="-108"/>
              <w:jc w:val="center"/>
              <w:rPr>
                <w:lang w:bidi="x-none"/>
              </w:rPr>
            </w:pPr>
            <w:r w:rsidRPr="005356B5">
              <w:rPr>
                <w:lang w:bidi="x-none"/>
              </w:rPr>
              <w:t>Doug Davidson</w:t>
            </w:r>
          </w:p>
        </w:tc>
        <w:tc>
          <w:tcPr>
            <w:tcW w:w="1426" w:type="dxa"/>
          </w:tcPr>
          <w:p w14:paraId="4EAC56BE" w14:textId="77777777" w:rsidR="00B905CF" w:rsidRPr="005356B5" w:rsidRDefault="00B905CF" w:rsidP="00904E82">
            <w:pPr>
              <w:jc w:val="center"/>
              <w:rPr>
                <w:lang w:bidi="x-none"/>
              </w:rPr>
            </w:pPr>
          </w:p>
        </w:tc>
        <w:tc>
          <w:tcPr>
            <w:tcW w:w="1088" w:type="dxa"/>
          </w:tcPr>
          <w:p w14:paraId="44888C24" w14:textId="77777777" w:rsidR="00B905CF" w:rsidRPr="005356B5" w:rsidRDefault="005B3C62" w:rsidP="0057194C">
            <w:pPr>
              <w:rPr>
                <w:lang w:bidi="x-none"/>
              </w:rPr>
            </w:pPr>
            <w:r>
              <w:rPr>
                <w:noProof/>
              </w:rPr>
              <w:drawing>
                <wp:inline distT="0" distB="0" distL="0" distR="0" wp14:anchorId="1529636F" wp14:editId="29D2B717">
                  <wp:extent cx="575208" cy="572627"/>
                  <wp:effectExtent l="0" t="0" r="9525" b="1206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creen Shot 2012-05-15 at 8"/>
                          <pic:cNvPicPr preferRelativeResize="0">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263" cy="573677"/>
                          </a:xfrm>
                          <a:prstGeom prst="rect">
                            <a:avLst/>
                          </a:prstGeom>
                          <a:noFill/>
                          <a:ln>
                            <a:noFill/>
                          </a:ln>
                        </pic:spPr>
                      </pic:pic>
                    </a:graphicData>
                  </a:graphic>
                </wp:inline>
              </w:drawing>
            </w:r>
          </w:p>
        </w:tc>
      </w:tr>
      <w:tr w:rsidR="0059618A" w:rsidRPr="005356B5" w14:paraId="67927418" w14:textId="77777777" w:rsidTr="005F2097">
        <w:tblPrEx>
          <w:tblLook w:val="01E0" w:firstRow="1" w:lastRow="1" w:firstColumn="1" w:lastColumn="1" w:noHBand="0" w:noVBand="0"/>
        </w:tblPrEx>
        <w:trPr>
          <w:trHeight w:val="998"/>
          <w:jc w:val="center"/>
        </w:trPr>
        <w:tc>
          <w:tcPr>
            <w:tcW w:w="3499" w:type="dxa"/>
          </w:tcPr>
          <w:p w14:paraId="52775FAE" w14:textId="77777777" w:rsidR="0086386F" w:rsidRDefault="0086386F" w:rsidP="00904E82">
            <w:pPr>
              <w:jc w:val="center"/>
              <w:rPr>
                <w:lang w:bidi="x-none"/>
              </w:rPr>
            </w:pPr>
          </w:p>
          <w:p w14:paraId="3A906448" w14:textId="77777777" w:rsidR="00B905CF" w:rsidRPr="00777F4D" w:rsidRDefault="00B905CF" w:rsidP="00904E82">
            <w:pPr>
              <w:jc w:val="center"/>
              <w:rPr>
                <w:lang w:bidi="x-none"/>
              </w:rPr>
            </w:pPr>
            <w:r w:rsidRPr="00777F4D">
              <w:rPr>
                <w:lang w:bidi="x-none"/>
              </w:rPr>
              <w:t>Private Sector</w:t>
            </w:r>
          </w:p>
        </w:tc>
        <w:tc>
          <w:tcPr>
            <w:tcW w:w="1545" w:type="dxa"/>
          </w:tcPr>
          <w:p w14:paraId="489E65DC" w14:textId="77777777" w:rsidR="0086386F" w:rsidRDefault="0086386F" w:rsidP="00904E82">
            <w:pPr>
              <w:ind w:right="-108"/>
              <w:jc w:val="center"/>
              <w:rPr>
                <w:lang w:bidi="x-none"/>
              </w:rPr>
            </w:pPr>
          </w:p>
          <w:p w14:paraId="5063FB24" w14:textId="77777777" w:rsidR="00B905CF" w:rsidRPr="00777F4D" w:rsidRDefault="005356B5" w:rsidP="00904E82">
            <w:pPr>
              <w:ind w:right="-108"/>
              <w:jc w:val="center"/>
              <w:rPr>
                <w:lang w:bidi="x-none"/>
              </w:rPr>
            </w:pPr>
            <w:r w:rsidRPr="00777F4D">
              <w:rPr>
                <w:lang w:bidi="x-none"/>
              </w:rPr>
              <w:t>Brooke Florea</w:t>
            </w:r>
          </w:p>
        </w:tc>
        <w:tc>
          <w:tcPr>
            <w:tcW w:w="1426" w:type="dxa"/>
          </w:tcPr>
          <w:p w14:paraId="26A67DE1" w14:textId="77777777" w:rsidR="00B905CF" w:rsidRPr="005356B5" w:rsidRDefault="00B905CF" w:rsidP="00904E82">
            <w:pPr>
              <w:jc w:val="center"/>
              <w:rPr>
                <w:color w:val="FF0000"/>
                <w:lang w:bidi="x-none"/>
              </w:rPr>
            </w:pPr>
          </w:p>
        </w:tc>
        <w:tc>
          <w:tcPr>
            <w:tcW w:w="1088" w:type="dxa"/>
          </w:tcPr>
          <w:p w14:paraId="5C37E67F" w14:textId="77777777" w:rsidR="00B905CF" w:rsidRPr="005356B5" w:rsidRDefault="00B905CF" w:rsidP="00B905CF">
            <w:pPr>
              <w:rPr>
                <w:color w:val="FF0000"/>
                <w:lang w:bidi="x-none"/>
              </w:rPr>
            </w:pPr>
          </w:p>
        </w:tc>
      </w:tr>
      <w:tr w:rsidR="0059618A" w:rsidRPr="005356B5" w14:paraId="6E0D9774" w14:textId="77777777" w:rsidTr="005F2097">
        <w:tblPrEx>
          <w:tblLook w:val="01E0" w:firstRow="1" w:lastRow="1" w:firstColumn="1" w:lastColumn="1" w:noHBand="0" w:noVBand="0"/>
        </w:tblPrEx>
        <w:trPr>
          <w:trHeight w:val="980"/>
          <w:jc w:val="center"/>
        </w:trPr>
        <w:tc>
          <w:tcPr>
            <w:tcW w:w="3499" w:type="dxa"/>
          </w:tcPr>
          <w:p w14:paraId="7FB685FB" w14:textId="77777777" w:rsidR="0086386F" w:rsidRDefault="0086386F" w:rsidP="00904E82">
            <w:pPr>
              <w:jc w:val="center"/>
              <w:rPr>
                <w:lang w:bidi="x-none"/>
              </w:rPr>
            </w:pPr>
          </w:p>
          <w:p w14:paraId="787CB460" w14:textId="77777777" w:rsidR="00B905CF" w:rsidRPr="005356B5" w:rsidRDefault="00B905CF" w:rsidP="00904E82">
            <w:pPr>
              <w:jc w:val="center"/>
              <w:rPr>
                <w:lang w:bidi="x-none"/>
              </w:rPr>
            </w:pPr>
            <w:r w:rsidRPr="005356B5">
              <w:rPr>
                <w:lang w:bidi="x-none"/>
              </w:rPr>
              <w:t>At – Large Special Interest</w:t>
            </w:r>
          </w:p>
        </w:tc>
        <w:tc>
          <w:tcPr>
            <w:tcW w:w="1545" w:type="dxa"/>
          </w:tcPr>
          <w:p w14:paraId="183EDEF4" w14:textId="77777777" w:rsidR="0086386F" w:rsidRDefault="0086386F" w:rsidP="00904E82">
            <w:pPr>
              <w:jc w:val="center"/>
              <w:rPr>
                <w:lang w:bidi="x-none"/>
              </w:rPr>
            </w:pPr>
          </w:p>
          <w:p w14:paraId="6320CA26" w14:textId="77777777" w:rsidR="00B905CF" w:rsidRPr="005356B5" w:rsidRDefault="00DD793C" w:rsidP="00904E82">
            <w:pPr>
              <w:jc w:val="center"/>
              <w:rPr>
                <w:lang w:bidi="x-none"/>
              </w:rPr>
            </w:pPr>
            <w:r w:rsidRPr="005356B5">
              <w:rPr>
                <w:lang w:bidi="x-none"/>
              </w:rPr>
              <w:t>Tom Lesan</w:t>
            </w:r>
          </w:p>
        </w:tc>
        <w:tc>
          <w:tcPr>
            <w:tcW w:w="1426" w:type="dxa"/>
          </w:tcPr>
          <w:p w14:paraId="7BF7F6A2" w14:textId="77777777" w:rsidR="00B905CF" w:rsidRPr="005356B5" w:rsidRDefault="00B905CF" w:rsidP="00904E82">
            <w:pPr>
              <w:jc w:val="center"/>
              <w:rPr>
                <w:lang w:bidi="x-none"/>
              </w:rPr>
            </w:pPr>
          </w:p>
        </w:tc>
        <w:tc>
          <w:tcPr>
            <w:tcW w:w="1088" w:type="dxa"/>
          </w:tcPr>
          <w:p w14:paraId="72BD9517" w14:textId="77777777" w:rsidR="00B905CF" w:rsidRPr="005356B5" w:rsidRDefault="005B3C62" w:rsidP="00A46771">
            <w:pPr>
              <w:rPr>
                <w:lang w:bidi="x-none"/>
              </w:rPr>
            </w:pPr>
            <w:r>
              <w:rPr>
                <w:noProof/>
              </w:rPr>
              <w:drawing>
                <wp:inline distT="0" distB="0" distL="0" distR="0" wp14:anchorId="58F89B48" wp14:editId="36BB7EBE">
                  <wp:extent cx="575208" cy="628082"/>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5689" cy="628607"/>
                          </a:xfrm>
                          <a:prstGeom prst="rect">
                            <a:avLst/>
                          </a:prstGeom>
                          <a:noFill/>
                          <a:ln>
                            <a:noFill/>
                          </a:ln>
                        </pic:spPr>
                      </pic:pic>
                    </a:graphicData>
                  </a:graphic>
                </wp:inline>
              </w:drawing>
            </w:r>
          </w:p>
        </w:tc>
      </w:tr>
    </w:tbl>
    <w:p w14:paraId="55290FB1" w14:textId="77777777" w:rsidR="00777F4D" w:rsidRDefault="00777F4D" w:rsidP="00B905CF">
      <w:r>
        <w:t xml:space="preserve">                </w:t>
      </w:r>
    </w:p>
    <w:p w14:paraId="1A781FF9" w14:textId="310C4570" w:rsidR="00B905CF" w:rsidRPr="001A5FEE" w:rsidRDefault="00777F4D" w:rsidP="00B905CF">
      <w:r>
        <w:t xml:space="preserve">                </w:t>
      </w:r>
      <w:r w:rsidR="00B905CF" w:rsidRPr="001A5FEE">
        <w:t>Timothy Ostroski (SIDG only/not pictured)</w:t>
      </w:r>
    </w:p>
    <w:p w14:paraId="0D6F5D6A" w14:textId="77777777" w:rsidR="00B905CF" w:rsidRPr="001A5FEE" w:rsidRDefault="00B905CF" w:rsidP="00B905CF"/>
    <w:p w14:paraId="045F69B4" w14:textId="77777777" w:rsidR="00B905CF" w:rsidRPr="0086386F" w:rsidRDefault="00C32774" w:rsidP="0086386F">
      <w:pPr>
        <w:pStyle w:val="FR1"/>
        <w:tabs>
          <w:tab w:val="left" w:pos="1440"/>
        </w:tabs>
        <w:rPr>
          <w:b w:val="0"/>
          <w:i w:val="0"/>
          <w:sz w:val="56"/>
          <w:szCs w:val="56"/>
        </w:rPr>
      </w:pPr>
      <w:r>
        <w:br w:type="page"/>
      </w:r>
      <w:r w:rsidR="00B905CF" w:rsidRPr="0086386F">
        <w:rPr>
          <w:b w:val="0"/>
          <w:i w:val="0"/>
          <w:sz w:val="56"/>
          <w:szCs w:val="56"/>
        </w:rPr>
        <w:lastRenderedPageBreak/>
        <w:t>SICOG</w:t>
      </w:r>
    </w:p>
    <w:p w14:paraId="5B66C8B9" w14:textId="3C5594A3" w:rsidR="00B905CF" w:rsidRPr="0086386F" w:rsidRDefault="00B905CF" w:rsidP="0086386F">
      <w:pPr>
        <w:pStyle w:val="FR2"/>
        <w:tabs>
          <w:tab w:val="left" w:pos="1440"/>
        </w:tabs>
        <w:rPr>
          <w:b w:val="0"/>
          <w:sz w:val="56"/>
          <w:szCs w:val="56"/>
        </w:rPr>
      </w:pPr>
      <w:r w:rsidRPr="0086386F">
        <w:rPr>
          <w:b w:val="0"/>
          <w:sz w:val="56"/>
          <w:szCs w:val="56"/>
        </w:rPr>
        <w:t>Officer Responsibilitie</w:t>
      </w:r>
      <w:r w:rsidR="00D57527" w:rsidRPr="0086386F">
        <w:rPr>
          <w:b w:val="0"/>
          <w:sz w:val="56"/>
          <w:szCs w:val="56"/>
        </w:rPr>
        <w:t>s</w:t>
      </w:r>
    </w:p>
    <w:p w14:paraId="112F531A" w14:textId="77777777" w:rsidR="00B905CF" w:rsidRPr="001A5FEE" w:rsidRDefault="00B905CF">
      <w:pPr>
        <w:spacing w:before="100"/>
        <w:ind w:left="160"/>
        <w:jc w:val="center"/>
      </w:pPr>
    </w:p>
    <w:p w14:paraId="5F93C384" w14:textId="77777777" w:rsidR="00B905CF" w:rsidRPr="001A5FEE" w:rsidRDefault="00B905CF" w:rsidP="00D57527">
      <w:pPr>
        <w:jc w:val="both"/>
        <w:rPr>
          <w:sz w:val="24"/>
        </w:rPr>
      </w:pPr>
      <w:r w:rsidRPr="001A5FEE">
        <w:rPr>
          <w:sz w:val="24"/>
        </w:rPr>
        <w:t xml:space="preserve">Chairperson: </w:t>
      </w:r>
    </w:p>
    <w:p w14:paraId="42C08C33" w14:textId="77777777" w:rsidR="00B905CF" w:rsidRPr="001A5FEE" w:rsidRDefault="00B905CF" w:rsidP="00D57527">
      <w:pPr>
        <w:numPr>
          <w:ilvl w:val="0"/>
          <w:numId w:val="3"/>
        </w:numPr>
        <w:jc w:val="both"/>
        <w:rPr>
          <w:sz w:val="24"/>
        </w:rPr>
      </w:pPr>
      <w:r w:rsidRPr="001A5FEE">
        <w:rPr>
          <w:sz w:val="24"/>
        </w:rPr>
        <w:t>Preside at all meetings of the organization.</w:t>
      </w:r>
    </w:p>
    <w:p w14:paraId="6FCF53EC" w14:textId="77777777" w:rsidR="00B905CF" w:rsidRPr="001A5FEE" w:rsidRDefault="00B905CF" w:rsidP="00D57527">
      <w:pPr>
        <w:numPr>
          <w:ilvl w:val="0"/>
          <w:numId w:val="3"/>
        </w:numPr>
        <w:jc w:val="both"/>
        <w:rPr>
          <w:sz w:val="24"/>
        </w:rPr>
      </w:pPr>
      <w:r w:rsidRPr="001A5FEE">
        <w:rPr>
          <w:sz w:val="24"/>
        </w:rPr>
        <w:t xml:space="preserve">Execute instruments for and on behalf of the organization. </w:t>
      </w:r>
    </w:p>
    <w:p w14:paraId="7FD364F0" w14:textId="77777777" w:rsidR="00B905CF" w:rsidRPr="001A5FEE" w:rsidRDefault="00B905CF" w:rsidP="00D57527">
      <w:pPr>
        <w:numPr>
          <w:ilvl w:val="0"/>
          <w:numId w:val="3"/>
        </w:numPr>
        <w:jc w:val="both"/>
        <w:rPr>
          <w:sz w:val="24"/>
        </w:rPr>
      </w:pPr>
      <w:r w:rsidRPr="001A5FEE">
        <w:rPr>
          <w:sz w:val="24"/>
        </w:rPr>
        <w:t xml:space="preserve">Co-sign checks. </w:t>
      </w:r>
    </w:p>
    <w:p w14:paraId="6BD45414" w14:textId="77777777" w:rsidR="00B905CF" w:rsidRPr="001A5FEE" w:rsidRDefault="00B905CF" w:rsidP="00D57527">
      <w:pPr>
        <w:numPr>
          <w:ilvl w:val="0"/>
          <w:numId w:val="3"/>
        </w:numPr>
        <w:jc w:val="both"/>
        <w:rPr>
          <w:sz w:val="24"/>
        </w:rPr>
      </w:pPr>
      <w:r w:rsidRPr="001A5FEE">
        <w:rPr>
          <w:sz w:val="24"/>
        </w:rPr>
        <w:t xml:space="preserve">Appoint committees.  </w:t>
      </w:r>
    </w:p>
    <w:p w14:paraId="4BAA7E13" w14:textId="77777777" w:rsidR="00B905CF" w:rsidRPr="001A5FEE" w:rsidRDefault="00B905CF" w:rsidP="00D57527">
      <w:pPr>
        <w:numPr>
          <w:ilvl w:val="0"/>
          <w:numId w:val="3"/>
        </w:numPr>
        <w:jc w:val="both"/>
        <w:rPr>
          <w:sz w:val="24"/>
        </w:rPr>
      </w:pPr>
      <w:r w:rsidRPr="001A5FEE">
        <w:rPr>
          <w:sz w:val="24"/>
        </w:rPr>
        <w:t>Represent the organization on official business.</w:t>
      </w:r>
    </w:p>
    <w:p w14:paraId="66B36DA6" w14:textId="77777777" w:rsidR="00B905CF" w:rsidRPr="001A5FEE" w:rsidRDefault="00B905CF" w:rsidP="00D57527">
      <w:pPr>
        <w:numPr>
          <w:ilvl w:val="0"/>
          <w:numId w:val="3"/>
        </w:numPr>
        <w:jc w:val="both"/>
        <w:rPr>
          <w:sz w:val="24"/>
        </w:rPr>
      </w:pPr>
      <w:r w:rsidRPr="001A5FEE">
        <w:rPr>
          <w:sz w:val="24"/>
        </w:rPr>
        <w:t>Perform other duties normally associated with the office of chairperson.</w:t>
      </w:r>
    </w:p>
    <w:p w14:paraId="0C8275D7" w14:textId="77777777" w:rsidR="00B905CF" w:rsidRPr="001A5FEE" w:rsidRDefault="00B905CF" w:rsidP="00D57527">
      <w:pPr>
        <w:spacing w:before="240"/>
        <w:jc w:val="both"/>
        <w:rPr>
          <w:sz w:val="24"/>
        </w:rPr>
      </w:pPr>
      <w:r w:rsidRPr="001A5FEE">
        <w:rPr>
          <w:sz w:val="24"/>
        </w:rPr>
        <w:t xml:space="preserve">Vice Chairperson: </w:t>
      </w:r>
    </w:p>
    <w:p w14:paraId="03EF683D" w14:textId="77777777" w:rsidR="00B905CF" w:rsidRPr="001A5FEE" w:rsidRDefault="00B905CF" w:rsidP="00D57527">
      <w:pPr>
        <w:numPr>
          <w:ilvl w:val="0"/>
          <w:numId w:val="2"/>
        </w:numPr>
        <w:spacing w:before="100"/>
        <w:jc w:val="both"/>
        <w:rPr>
          <w:sz w:val="24"/>
        </w:rPr>
      </w:pPr>
      <w:r w:rsidRPr="001A5FEE">
        <w:rPr>
          <w:sz w:val="24"/>
        </w:rPr>
        <w:t>Perform the duties and exercise the powers of the chairperson in the absence of the chair</w:t>
      </w:r>
      <w:r w:rsidRPr="001A5FEE">
        <w:rPr>
          <w:sz w:val="24"/>
        </w:rPr>
        <w:softHyphen/>
        <w:t xml:space="preserve">person. </w:t>
      </w:r>
    </w:p>
    <w:p w14:paraId="127EA94E" w14:textId="77777777" w:rsidR="00B905CF" w:rsidRPr="001A5FEE" w:rsidRDefault="00B905CF" w:rsidP="00D57527">
      <w:pPr>
        <w:spacing w:before="280"/>
        <w:jc w:val="both"/>
        <w:rPr>
          <w:sz w:val="24"/>
        </w:rPr>
      </w:pPr>
      <w:r w:rsidRPr="001A5FEE">
        <w:rPr>
          <w:sz w:val="24"/>
        </w:rPr>
        <w:t xml:space="preserve">Secretary:      </w:t>
      </w:r>
    </w:p>
    <w:p w14:paraId="2031D135" w14:textId="77777777" w:rsidR="00B905CF" w:rsidRPr="001A5FEE" w:rsidRDefault="00B905CF" w:rsidP="00D57527">
      <w:pPr>
        <w:numPr>
          <w:ilvl w:val="0"/>
          <w:numId w:val="2"/>
        </w:numPr>
        <w:jc w:val="both"/>
        <w:rPr>
          <w:sz w:val="24"/>
        </w:rPr>
      </w:pPr>
      <w:r w:rsidRPr="001A5FEE">
        <w:rPr>
          <w:sz w:val="24"/>
        </w:rPr>
        <w:t>Cause to be kept a record of proceedings of the organization.</w:t>
      </w:r>
    </w:p>
    <w:p w14:paraId="323396C0" w14:textId="77777777" w:rsidR="00B905CF" w:rsidRPr="001A5FEE" w:rsidRDefault="00B905CF" w:rsidP="00D57527">
      <w:pPr>
        <w:numPr>
          <w:ilvl w:val="0"/>
          <w:numId w:val="2"/>
        </w:numPr>
        <w:jc w:val="both"/>
        <w:rPr>
          <w:sz w:val="24"/>
        </w:rPr>
      </w:pPr>
      <w:r w:rsidRPr="001A5FEE">
        <w:rPr>
          <w:sz w:val="24"/>
        </w:rPr>
        <w:t>Attest to the validity of the minutes of each organization meeting.</w:t>
      </w:r>
    </w:p>
    <w:p w14:paraId="002B1BF2" w14:textId="77777777" w:rsidR="00B905CF" w:rsidRPr="001A5FEE" w:rsidRDefault="00B905CF" w:rsidP="00D57527">
      <w:pPr>
        <w:numPr>
          <w:ilvl w:val="0"/>
          <w:numId w:val="2"/>
        </w:numPr>
        <w:jc w:val="both"/>
        <w:rPr>
          <w:sz w:val="24"/>
        </w:rPr>
      </w:pPr>
      <w:r w:rsidRPr="001A5FEE">
        <w:rPr>
          <w:sz w:val="24"/>
        </w:rPr>
        <w:t>Assure that interested parties have adequate notice of organization meetings.</w:t>
      </w:r>
    </w:p>
    <w:p w14:paraId="10DBBE60" w14:textId="77777777" w:rsidR="00B905CF" w:rsidRPr="001A5FEE" w:rsidRDefault="00B905CF" w:rsidP="00D57527">
      <w:pPr>
        <w:numPr>
          <w:ilvl w:val="0"/>
          <w:numId w:val="2"/>
        </w:numPr>
        <w:jc w:val="both"/>
        <w:rPr>
          <w:sz w:val="24"/>
        </w:rPr>
      </w:pPr>
      <w:r w:rsidRPr="001A5FEE">
        <w:rPr>
          <w:sz w:val="24"/>
        </w:rPr>
        <w:t>Assure safe custody of organization documents.</w:t>
      </w:r>
    </w:p>
    <w:p w14:paraId="592329D7" w14:textId="77777777" w:rsidR="00B905CF" w:rsidRPr="001A5FEE" w:rsidRDefault="00B905CF" w:rsidP="00D57527">
      <w:pPr>
        <w:spacing w:before="160"/>
        <w:jc w:val="both"/>
        <w:rPr>
          <w:sz w:val="24"/>
        </w:rPr>
      </w:pPr>
      <w:r w:rsidRPr="001A5FEE">
        <w:rPr>
          <w:sz w:val="24"/>
        </w:rPr>
        <w:t xml:space="preserve">Treasurer: </w:t>
      </w:r>
    </w:p>
    <w:p w14:paraId="3508F175" w14:textId="77777777" w:rsidR="00B905CF" w:rsidRPr="001A5FEE" w:rsidRDefault="00B905CF" w:rsidP="00D57527">
      <w:pPr>
        <w:numPr>
          <w:ilvl w:val="0"/>
          <w:numId w:val="4"/>
        </w:numPr>
        <w:spacing w:before="160"/>
        <w:jc w:val="both"/>
        <w:rPr>
          <w:sz w:val="24"/>
        </w:rPr>
      </w:pPr>
      <w:r w:rsidRPr="001A5FEE">
        <w:rPr>
          <w:sz w:val="24"/>
        </w:rPr>
        <w:t>Have constructive custody of organization funds and cause to be kept full and accurate accounts of receipts and disbursement in books belonging to the organization.</w:t>
      </w:r>
    </w:p>
    <w:p w14:paraId="3323E514" w14:textId="77777777" w:rsidR="00B905CF" w:rsidRPr="001A5FEE" w:rsidRDefault="00B905CF" w:rsidP="00D57527">
      <w:pPr>
        <w:numPr>
          <w:ilvl w:val="0"/>
          <w:numId w:val="4"/>
        </w:numPr>
        <w:spacing w:before="40"/>
        <w:jc w:val="both"/>
        <w:rPr>
          <w:sz w:val="24"/>
        </w:rPr>
      </w:pPr>
      <w:r w:rsidRPr="001A5FEE">
        <w:rPr>
          <w:sz w:val="24"/>
        </w:rPr>
        <w:t>Shall cause to be deposited all money in the name and to the credit of the organization in such depositories as may be designated by the organization.</w:t>
      </w:r>
    </w:p>
    <w:p w14:paraId="0318065D" w14:textId="26D893DD" w:rsidR="00B905CF" w:rsidRPr="001A5FEE" w:rsidRDefault="00B905CF" w:rsidP="00D57527">
      <w:pPr>
        <w:numPr>
          <w:ilvl w:val="0"/>
          <w:numId w:val="4"/>
        </w:numPr>
        <w:spacing w:before="60"/>
        <w:jc w:val="both"/>
        <w:rPr>
          <w:sz w:val="24"/>
        </w:rPr>
      </w:pPr>
      <w:r w:rsidRPr="001A5FEE">
        <w:rPr>
          <w:sz w:val="24"/>
        </w:rPr>
        <w:t>Disburse the funds of the organization as approved by the organization, taking proper</w:t>
      </w:r>
      <w:r w:rsidR="00D03751">
        <w:rPr>
          <w:sz w:val="24"/>
        </w:rPr>
        <w:t xml:space="preserve"> vouchers for each disbursement</w:t>
      </w:r>
      <w:r w:rsidRPr="001A5FEE">
        <w:rPr>
          <w:sz w:val="24"/>
        </w:rPr>
        <w:t>.</w:t>
      </w:r>
    </w:p>
    <w:p w14:paraId="4BB8C5F2" w14:textId="77777777" w:rsidR="00B905CF" w:rsidRPr="001A5FEE" w:rsidRDefault="00B905CF" w:rsidP="00D57527">
      <w:pPr>
        <w:numPr>
          <w:ilvl w:val="0"/>
          <w:numId w:val="4"/>
        </w:numPr>
        <w:spacing w:before="60"/>
        <w:jc w:val="both"/>
        <w:rPr>
          <w:sz w:val="24"/>
        </w:rPr>
      </w:pPr>
      <w:r w:rsidRPr="001A5FEE">
        <w:rPr>
          <w:sz w:val="24"/>
        </w:rPr>
        <w:t>Render to board members an account of his transactions and of the financial condition of the organization as required by the membership.</w:t>
      </w:r>
    </w:p>
    <w:p w14:paraId="0A8EBC8C" w14:textId="77777777" w:rsidR="00B905CF" w:rsidRPr="001A5FEE" w:rsidRDefault="00B905CF">
      <w:pPr>
        <w:spacing w:before="300"/>
        <w:ind w:left="4680"/>
      </w:pPr>
    </w:p>
    <w:p w14:paraId="20E3F2FF" w14:textId="77777777" w:rsidR="00B905CF" w:rsidRPr="001A5FEE" w:rsidRDefault="00B905CF">
      <w:pPr>
        <w:spacing w:before="300"/>
        <w:ind w:left="4680"/>
      </w:pPr>
    </w:p>
    <w:p w14:paraId="63EDD396" w14:textId="77777777" w:rsidR="00B905CF" w:rsidRPr="001A5FEE" w:rsidRDefault="00B905CF">
      <w:pPr>
        <w:spacing w:before="300"/>
        <w:ind w:left="4680"/>
      </w:pPr>
    </w:p>
    <w:p w14:paraId="35DB0F1D" w14:textId="77777777" w:rsidR="00B905CF" w:rsidRDefault="00B905CF">
      <w:pPr>
        <w:spacing w:before="300"/>
        <w:ind w:left="4680"/>
      </w:pPr>
    </w:p>
    <w:p w14:paraId="43985ED5" w14:textId="77777777" w:rsidR="00F77744" w:rsidRDefault="00F77744">
      <w:pPr>
        <w:spacing w:before="300"/>
        <w:ind w:left="4680"/>
      </w:pPr>
    </w:p>
    <w:p w14:paraId="477ADDBB" w14:textId="77777777" w:rsidR="00F77744" w:rsidRDefault="00F77744">
      <w:pPr>
        <w:spacing w:before="300"/>
        <w:ind w:left="4680"/>
      </w:pPr>
    </w:p>
    <w:p w14:paraId="4F992C4B" w14:textId="77777777" w:rsidR="00F77744" w:rsidRDefault="00F77744">
      <w:pPr>
        <w:spacing w:before="300"/>
        <w:ind w:left="4680"/>
      </w:pPr>
    </w:p>
    <w:p w14:paraId="1638CB83" w14:textId="77777777" w:rsidR="00B905CF" w:rsidRPr="001A5FEE" w:rsidRDefault="00B905CF">
      <w:pPr>
        <w:spacing w:before="300"/>
        <w:ind w:left="4680"/>
      </w:pPr>
    </w:p>
    <w:p w14:paraId="16F9D7D4" w14:textId="70D72F31" w:rsidR="00B905CF" w:rsidRPr="00D43B3D" w:rsidRDefault="00B905CF" w:rsidP="00D43B3D">
      <w:pPr>
        <w:spacing w:before="300"/>
        <w:jc w:val="center"/>
        <w:rPr>
          <w:sz w:val="56"/>
          <w:szCs w:val="56"/>
        </w:rPr>
      </w:pPr>
      <w:r w:rsidRPr="001A5FEE">
        <w:br w:type="page"/>
      </w:r>
      <w:r w:rsidRPr="00D43B3D">
        <w:rPr>
          <w:sz w:val="56"/>
          <w:szCs w:val="56"/>
        </w:rPr>
        <w:lastRenderedPageBreak/>
        <w:t>Executive Board Committees</w:t>
      </w:r>
    </w:p>
    <w:p w14:paraId="09D9963B" w14:textId="613973F1" w:rsidR="000035DB" w:rsidRDefault="00CD62C6" w:rsidP="00D43B3D">
      <w:pPr>
        <w:pStyle w:val="FR1"/>
        <w:rPr>
          <w:b w:val="0"/>
          <w:i w:val="0"/>
          <w:sz w:val="56"/>
          <w:szCs w:val="56"/>
          <w:lang w:val="en-US"/>
        </w:rPr>
      </w:pPr>
      <w:r w:rsidRPr="00D43B3D">
        <w:rPr>
          <w:b w:val="0"/>
          <w:i w:val="0"/>
          <w:sz w:val="56"/>
          <w:szCs w:val="56"/>
          <w:lang w:val="en-US"/>
        </w:rPr>
        <w:t>2019-2020</w:t>
      </w:r>
    </w:p>
    <w:p w14:paraId="7421D624" w14:textId="77777777" w:rsidR="00D43B3D" w:rsidRPr="00D43B3D" w:rsidRDefault="00D43B3D" w:rsidP="00D43B3D">
      <w:pPr>
        <w:pStyle w:val="FR1"/>
        <w:rPr>
          <w:b w:val="0"/>
          <w:i w:val="0"/>
          <w:sz w:val="28"/>
          <w:szCs w:val="28"/>
        </w:rPr>
      </w:pPr>
    </w:p>
    <w:p w14:paraId="7B6505B9" w14:textId="77777777" w:rsidR="00B905CF" w:rsidRPr="00D43B3D" w:rsidRDefault="00B905CF" w:rsidP="00D43B3D">
      <w:pPr>
        <w:spacing w:before="200"/>
        <w:ind w:left="720" w:right="750"/>
        <w:jc w:val="both"/>
        <w:rPr>
          <w:b/>
          <w:color w:val="000000" w:themeColor="text1"/>
          <w:sz w:val="28"/>
          <w:szCs w:val="28"/>
          <w:u w:val="single"/>
        </w:rPr>
      </w:pPr>
      <w:bookmarkStart w:id="30" w:name="OLE_LINK95"/>
      <w:bookmarkStart w:id="31" w:name="OLE_LINK96"/>
      <w:bookmarkStart w:id="32" w:name="OLE_LINK97"/>
      <w:bookmarkStart w:id="33" w:name="OLE_LINK98"/>
      <w:r w:rsidRPr="00D43B3D">
        <w:rPr>
          <w:b/>
          <w:color w:val="000000" w:themeColor="text1"/>
          <w:sz w:val="28"/>
          <w:szCs w:val="28"/>
          <w:u w:val="single"/>
        </w:rPr>
        <w:t xml:space="preserve">Personnel </w:t>
      </w:r>
      <w:bookmarkEnd w:id="30"/>
      <w:bookmarkEnd w:id="31"/>
      <w:r w:rsidRPr="00D43B3D">
        <w:rPr>
          <w:b/>
          <w:color w:val="000000" w:themeColor="text1"/>
          <w:sz w:val="28"/>
          <w:szCs w:val="28"/>
          <w:u w:val="single"/>
        </w:rPr>
        <w:t>Committee</w:t>
      </w:r>
    </w:p>
    <w:p w14:paraId="6D9979CF" w14:textId="77777777" w:rsidR="00B905CF" w:rsidRPr="00D43B3D" w:rsidRDefault="00B905CF" w:rsidP="00D43B3D">
      <w:pPr>
        <w:ind w:left="720" w:right="750"/>
        <w:jc w:val="both"/>
        <w:rPr>
          <w:color w:val="000000" w:themeColor="text1"/>
          <w:sz w:val="24"/>
          <w:szCs w:val="24"/>
        </w:rPr>
      </w:pPr>
      <w:r w:rsidRPr="00D43B3D">
        <w:rPr>
          <w:b/>
          <w:color w:val="000000" w:themeColor="text1"/>
          <w:sz w:val="24"/>
          <w:szCs w:val="24"/>
        </w:rPr>
        <w:t>Purpose:</w:t>
      </w:r>
      <w:r w:rsidRPr="00D43B3D">
        <w:rPr>
          <w:color w:val="000000" w:themeColor="text1"/>
          <w:sz w:val="24"/>
          <w:szCs w:val="24"/>
        </w:rPr>
        <w:t xml:space="preserve"> To review and upgrade all employee systems such as benefits, personnel policies, disputes and grievances.</w:t>
      </w:r>
      <w:r w:rsidR="00776158" w:rsidRPr="00D43B3D">
        <w:rPr>
          <w:color w:val="000000" w:themeColor="text1"/>
          <w:sz w:val="24"/>
          <w:szCs w:val="24"/>
        </w:rPr>
        <w:t xml:space="preserve"> Conduct Executive Director’s evaluation.</w:t>
      </w:r>
    </w:p>
    <w:p w14:paraId="33E2FC80" w14:textId="77777777" w:rsidR="00B905CF" w:rsidRPr="00D43B3D" w:rsidRDefault="00B905CF" w:rsidP="00D43B3D">
      <w:pPr>
        <w:ind w:left="720" w:right="750"/>
        <w:jc w:val="both"/>
        <w:rPr>
          <w:color w:val="000000" w:themeColor="text1"/>
          <w:sz w:val="24"/>
          <w:szCs w:val="24"/>
        </w:rPr>
      </w:pPr>
    </w:p>
    <w:p w14:paraId="724F5615" w14:textId="77777777" w:rsidR="00D43B3D" w:rsidRPr="00D43B3D" w:rsidRDefault="00D43B3D" w:rsidP="00D43B3D">
      <w:pPr>
        <w:ind w:left="720"/>
        <w:jc w:val="both"/>
        <w:rPr>
          <w:color w:val="000000" w:themeColor="text1"/>
          <w:sz w:val="24"/>
          <w:szCs w:val="24"/>
          <w:u w:val="single"/>
        </w:rPr>
      </w:pPr>
      <w:bookmarkStart w:id="34" w:name="OLE_LINK93"/>
      <w:bookmarkStart w:id="35" w:name="OLE_LINK94"/>
      <w:r w:rsidRPr="00D43B3D">
        <w:rPr>
          <w:color w:val="000000" w:themeColor="text1"/>
          <w:sz w:val="24"/>
          <w:szCs w:val="24"/>
          <w:u w:val="single"/>
        </w:rPr>
        <w:t>Ron Riley</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t xml:space="preserve">  (Chair)</w:t>
      </w:r>
    </w:p>
    <w:p w14:paraId="68A66494" w14:textId="77777777" w:rsidR="00D43B3D" w:rsidRPr="00D43B3D" w:rsidRDefault="00D43B3D" w:rsidP="00D43B3D">
      <w:pPr>
        <w:ind w:left="720"/>
        <w:jc w:val="both"/>
        <w:rPr>
          <w:color w:val="000000" w:themeColor="text1"/>
          <w:sz w:val="24"/>
          <w:szCs w:val="24"/>
          <w:u w:val="single"/>
        </w:rPr>
      </w:pPr>
    </w:p>
    <w:p w14:paraId="526D72D5"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Diane Fitch</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4BDB32E4" w14:textId="77777777" w:rsidR="00D43B3D" w:rsidRPr="00D43B3D" w:rsidRDefault="00D43B3D" w:rsidP="00D43B3D">
      <w:pPr>
        <w:ind w:left="720"/>
        <w:jc w:val="both"/>
        <w:rPr>
          <w:color w:val="000000" w:themeColor="text1"/>
          <w:sz w:val="24"/>
          <w:szCs w:val="24"/>
          <w:u w:val="single"/>
        </w:rPr>
      </w:pPr>
    </w:p>
    <w:p w14:paraId="333C22AE"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Doug Birt</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250B3C7D" w14:textId="77777777" w:rsidR="00D43B3D" w:rsidRPr="00D43B3D" w:rsidRDefault="00D43B3D" w:rsidP="00D43B3D">
      <w:pPr>
        <w:ind w:left="720"/>
        <w:jc w:val="both"/>
        <w:rPr>
          <w:color w:val="000000" w:themeColor="text1"/>
          <w:sz w:val="24"/>
          <w:szCs w:val="24"/>
          <w:u w:val="single"/>
        </w:rPr>
      </w:pPr>
    </w:p>
    <w:p w14:paraId="3B1C41A1"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Willia</w:t>
      </w:r>
      <w:bookmarkStart w:id="36" w:name="_GoBack"/>
      <w:bookmarkEnd w:id="36"/>
      <w:r w:rsidRPr="00D43B3D">
        <w:rPr>
          <w:color w:val="000000" w:themeColor="text1"/>
          <w:sz w:val="24"/>
          <w:szCs w:val="24"/>
          <w:u w:val="single"/>
        </w:rPr>
        <w:t>m Trickey</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460E9C7F" w14:textId="77777777" w:rsidR="00D43B3D" w:rsidRPr="00D43B3D" w:rsidRDefault="00D43B3D" w:rsidP="00D43B3D">
      <w:pPr>
        <w:ind w:left="720"/>
        <w:jc w:val="both"/>
        <w:rPr>
          <w:color w:val="000000" w:themeColor="text1"/>
          <w:sz w:val="24"/>
          <w:szCs w:val="24"/>
          <w:u w:val="single"/>
        </w:rPr>
      </w:pPr>
    </w:p>
    <w:p w14:paraId="39969A44"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Marvin McCann</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61A8EC48" w14:textId="77777777" w:rsidR="00D43B3D" w:rsidRPr="00D43B3D" w:rsidRDefault="00D43B3D" w:rsidP="00D43B3D">
      <w:pPr>
        <w:ind w:left="720"/>
        <w:jc w:val="both"/>
        <w:rPr>
          <w:color w:val="000000" w:themeColor="text1"/>
          <w:sz w:val="24"/>
          <w:szCs w:val="24"/>
          <w:u w:val="single"/>
        </w:rPr>
      </w:pPr>
    </w:p>
    <w:p w14:paraId="129F738A" w14:textId="51210B01" w:rsidR="00776158" w:rsidRDefault="00D43B3D" w:rsidP="00D43B3D">
      <w:pPr>
        <w:ind w:left="720" w:right="749"/>
        <w:jc w:val="both"/>
        <w:rPr>
          <w:color w:val="000000" w:themeColor="text1"/>
          <w:sz w:val="24"/>
          <w:szCs w:val="24"/>
          <w:u w:val="single"/>
        </w:rPr>
      </w:pPr>
      <w:r w:rsidRPr="00D43B3D">
        <w:rPr>
          <w:color w:val="000000" w:themeColor="text1"/>
          <w:sz w:val="24"/>
          <w:szCs w:val="24"/>
          <w:u w:val="single"/>
        </w:rPr>
        <w:tab/>
        <w:t>Lyle Minnick</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7BAFFCCD" w14:textId="77777777" w:rsidR="00D43B3D" w:rsidRPr="00D43B3D" w:rsidRDefault="00D43B3D" w:rsidP="00D43B3D">
      <w:pPr>
        <w:ind w:left="720" w:right="749"/>
        <w:jc w:val="both"/>
        <w:rPr>
          <w:color w:val="000000" w:themeColor="text1"/>
          <w:sz w:val="32"/>
          <w:szCs w:val="32"/>
          <w:u w:val="single"/>
        </w:rPr>
      </w:pPr>
    </w:p>
    <w:p w14:paraId="0A202ADC" w14:textId="77777777" w:rsidR="00B905CF" w:rsidRPr="00D43B3D" w:rsidRDefault="00B905CF" w:rsidP="00D43B3D">
      <w:pPr>
        <w:numPr>
          <w:ilvl w:val="0"/>
          <w:numId w:val="5"/>
        </w:numPr>
        <w:ind w:right="749" w:firstLine="0"/>
        <w:jc w:val="both"/>
        <w:rPr>
          <w:color w:val="000000" w:themeColor="text1"/>
          <w:sz w:val="24"/>
          <w:szCs w:val="24"/>
        </w:rPr>
      </w:pPr>
      <w:r w:rsidRPr="00D43B3D">
        <w:rPr>
          <w:color w:val="000000" w:themeColor="text1"/>
          <w:sz w:val="24"/>
          <w:szCs w:val="24"/>
        </w:rPr>
        <w:t xml:space="preserve">Staff Contact Person: Timothy Ostroski, Executive Director </w:t>
      </w:r>
    </w:p>
    <w:p w14:paraId="0F18F678" w14:textId="77777777" w:rsidR="00B905CF" w:rsidRPr="00D43B3D" w:rsidRDefault="00B905CF" w:rsidP="00D43B3D">
      <w:pPr>
        <w:ind w:left="720" w:right="750"/>
        <w:jc w:val="both"/>
        <w:rPr>
          <w:color w:val="000000" w:themeColor="text1"/>
          <w:sz w:val="24"/>
          <w:szCs w:val="24"/>
        </w:rPr>
      </w:pPr>
    </w:p>
    <w:p w14:paraId="4BB40414" w14:textId="77777777" w:rsidR="00B905CF" w:rsidRPr="00D43B3D" w:rsidRDefault="00B905CF" w:rsidP="00D43B3D">
      <w:pPr>
        <w:spacing w:before="180"/>
        <w:ind w:left="720" w:right="750"/>
        <w:jc w:val="both"/>
        <w:rPr>
          <w:b/>
          <w:color w:val="000000" w:themeColor="text1"/>
          <w:sz w:val="28"/>
          <w:szCs w:val="28"/>
          <w:u w:val="single"/>
        </w:rPr>
      </w:pPr>
      <w:r w:rsidRPr="00D43B3D">
        <w:rPr>
          <w:b/>
          <w:color w:val="000000" w:themeColor="text1"/>
          <w:sz w:val="28"/>
          <w:szCs w:val="28"/>
          <w:u w:val="single"/>
        </w:rPr>
        <w:t>Budget Committee</w:t>
      </w:r>
    </w:p>
    <w:p w14:paraId="540D4CBB" w14:textId="1B1A0775" w:rsidR="00B905CF" w:rsidRPr="00D43B3D" w:rsidRDefault="00B905CF" w:rsidP="00D43B3D">
      <w:pPr>
        <w:spacing w:before="20"/>
        <w:ind w:left="720" w:right="750"/>
        <w:jc w:val="both"/>
        <w:rPr>
          <w:color w:val="000000" w:themeColor="text1"/>
          <w:sz w:val="24"/>
          <w:szCs w:val="24"/>
        </w:rPr>
      </w:pPr>
      <w:r w:rsidRPr="00D43B3D">
        <w:rPr>
          <w:b/>
          <w:color w:val="000000" w:themeColor="text1"/>
          <w:sz w:val="24"/>
          <w:szCs w:val="24"/>
        </w:rPr>
        <w:t>Purpose:</w:t>
      </w:r>
      <w:r w:rsidRPr="00D43B3D">
        <w:rPr>
          <w:color w:val="000000" w:themeColor="text1"/>
          <w:sz w:val="24"/>
          <w:szCs w:val="24"/>
        </w:rPr>
        <w:t xml:space="preserve"> To review the budget and related financial activity and recommend an annual budget to the Ex</w:t>
      </w:r>
      <w:r w:rsidR="00D43B3D">
        <w:rPr>
          <w:color w:val="000000" w:themeColor="text1"/>
          <w:sz w:val="24"/>
          <w:szCs w:val="24"/>
        </w:rPr>
        <w:t>ecutive</w:t>
      </w:r>
      <w:r w:rsidRPr="00D43B3D">
        <w:rPr>
          <w:color w:val="000000" w:themeColor="text1"/>
          <w:sz w:val="24"/>
          <w:szCs w:val="24"/>
        </w:rPr>
        <w:t xml:space="preserve"> Board.</w:t>
      </w:r>
    </w:p>
    <w:p w14:paraId="1D457721" w14:textId="77777777" w:rsidR="00B905CF" w:rsidRPr="00D43B3D" w:rsidRDefault="00B905CF" w:rsidP="00D43B3D">
      <w:pPr>
        <w:spacing w:before="20"/>
        <w:ind w:left="720" w:right="750"/>
        <w:jc w:val="both"/>
        <w:rPr>
          <w:color w:val="000000" w:themeColor="text1"/>
          <w:sz w:val="24"/>
          <w:szCs w:val="24"/>
        </w:rPr>
      </w:pPr>
    </w:p>
    <w:bookmarkEnd w:id="34"/>
    <w:bookmarkEnd w:id="35"/>
    <w:p w14:paraId="66831D14"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Beth Waddle</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t xml:space="preserve"> (Chair)</w:t>
      </w:r>
    </w:p>
    <w:p w14:paraId="4EFF88D8" w14:textId="77777777" w:rsidR="00D43B3D" w:rsidRPr="00D43B3D" w:rsidRDefault="00D43B3D" w:rsidP="00D43B3D">
      <w:pPr>
        <w:ind w:left="720"/>
        <w:jc w:val="both"/>
        <w:rPr>
          <w:color w:val="000000" w:themeColor="text1"/>
          <w:sz w:val="24"/>
          <w:szCs w:val="24"/>
          <w:u w:val="single"/>
        </w:rPr>
      </w:pPr>
    </w:p>
    <w:p w14:paraId="3C31949F"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Dan Christensen</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551F5C8C" w14:textId="77777777" w:rsidR="00D43B3D" w:rsidRPr="00D43B3D" w:rsidRDefault="00D43B3D" w:rsidP="00D43B3D">
      <w:pPr>
        <w:ind w:left="720"/>
        <w:jc w:val="both"/>
        <w:rPr>
          <w:color w:val="000000" w:themeColor="text1"/>
          <w:sz w:val="24"/>
          <w:szCs w:val="24"/>
          <w:u w:val="single"/>
        </w:rPr>
      </w:pPr>
    </w:p>
    <w:p w14:paraId="2F2E36F6" w14:textId="77777777" w:rsidR="00D43B3D" w:rsidRPr="00D43B3D" w:rsidRDefault="00D43B3D" w:rsidP="00D43B3D">
      <w:pPr>
        <w:ind w:left="720"/>
        <w:jc w:val="both"/>
        <w:rPr>
          <w:color w:val="000000" w:themeColor="text1"/>
          <w:sz w:val="24"/>
          <w:szCs w:val="24"/>
          <w:u w:val="single"/>
        </w:rPr>
      </w:pPr>
      <w:r w:rsidRPr="00D43B3D">
        <w:rPr>
          <w:color w:val="000000" w:themeColor="text1"/>
          <w:sz w:val="24"/>
          <w:szCs w:val="24"/>
          <w:u w:val="single"/>
        </w:rPr>
        <w:tab/>
        <w:t>Tom Lesan</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1AFF3584" w14:textId="77777777" w:rsidR="00D43B3D" w:rsidRPr="00D43B3D" w:rsidRDefault="00D43B3D" w:rsidP="00D43B3D">
      <w:pPr>
        <w:ind w:left="720"/>
        <w:jc w:val="both"/>
        <w:rPr>
          <w:color w:val="000000" w:themeColor="text1"/>
          <w:sz w:val="24"/>
          <w:szCs w:val="24"/>
          <w:u w:val="single"/>
        </w:rPr>
      </w:pPr>
    </w:p>
    <w:p w14:paraId="575B7833" w14:textId="77777777" w:rsidR="00D43B3D" w:rsidRDefault="00D43B3D" w:rsidP="00D43B3D">
      <w:pPr>
        <w:ind w:left="720"/>
        <w:jc w:val="both"/>
        <w:rPr>
          <w:color w:val="000000" w:themeColor="text1"/>
          <w:sz w:val="24"/>
          <w:szCs w:val="24"/>
          <w:u w:val="single"/>
        </w:rPr>
      </w:pPr>
      <w:r w:rsidRPr="00D43B3D">
        <w:rPr>
          <w:color w:val="000000" w:themeColor="text1"/>
          <w:sz w:val="24"/>
          <w:szCs w:val="24"/>
          <w:u w:val="single"/>
        </w:rPr>
        <w:tab/>
        <w:t>John Twombly</w:t>
      </w:r>
      <w:r w:rsidRPr="00D43B3D">
        <w:rPr>
          <w:color w:val="000000" w:themeColor="text1"/>
          <w:sz w:val="24"/>
          <w:szCs w:val="24"/>
          <w:u w:val="single"/>
        </w:rPr>
        <w:tab/>
      </w:r>
      <w:r w:rsidRPr="00D43B3D">
        <w:rPr>
          <w:color w:val="000000" w:themeColor="text1"/>
          <w:sz w:val="24"/>
          <w:szCs w:val="24"/>
          <w:u w:val="single"/>
        </w:rPr>
        <w:tab/>
      </w:r>
      <w:r w:rsidRPr="00D43B3D">
        <w:rPr>
          <w:color w:val="000000" w:themeColor="text1"/>
          <w:sz w:val="24"/>
          <w:szCs w:val="24"/>
          <w:u w:val="single"/>
        </w:rPr>
        <w:tab/>
      </w:r>
    </w:p>
    <w:p w14:paraId="26E59511" w14:textId="77777777" w:rsidR="00D43B3D" w:rsidRPr="00D43B3D" w:rsidRDefault="00D43B3D" w:rsidP="00D43B3D">
      <w:pPr>
        <w:ind w:left="720"/>
        <w:jc w:val="both"/>
        <w:rPr>
          <w:color w:val="000000" w:themeColor="text1"/>
          <w:sz w:val="28"/>
          <w:szCs w:val="28"/>
          <w:u w:val="single"/>
        </w:rPr>
      </w:pPr>
    </w:p>
    <w:p w14:paraId="33E68392" w14:textId="6B1F329D" w:rsidR="00D43B3D" w:rsidRDefault="00D43B3D" w:rsidP="00D43B3D">
      <w:pPr>
        <w:ind w:left="720"/>
        <w:jc w:val="both"/>
        <w:rPr>
          <w:color w:val="000000" w:themeColor="text1"/>
          <w:sz w:val="24"/>
          <w:szCs w:val="24"/>
          <w:u w:val="single"/>
        </w:rPr>
      </w:pPr>
      <w:r w:rsidRPr="00D43B3D">
        <w:rPr>
          <w:color w:val="000000" w:themeColor="text1"/>
          <w:sz w:val="24"/>
          <w:szCs w:val="24"/>
          <w:u w:val="single"/>
        </w:rPr>
        <w:t>Doug Davidson</w:t>
      </w:r>
      <w:r w:rsidRPr="00D43B3D">
        <w:rPr>
          <w:color w:val="000000" w:themeColor="text1"/>
          <w:sz w:val="24"/>
          <w:szCs w:val="24"/>
          <w:u w:val="single"/>
        </w:rPr>
        <w:tab/>
      </w:r>
      <w:r w:rsidRPr="00D43B3D">
        <w:rPr>
          <w:color w:val="000000" w:themeColor="text1"/>
          <w:sz w:val="24"/>
          <w:szCs w:val="24"/>
          <w:u w:val="single"/>
        </w:rPr>
        <w:tab/>
      </w:r>
    </w:p>
    <w:p w14:paraId="7FA6C81A" w14:textId="77777777" w:rsidR="00D43B3D" w:rsidRPr="00D43B3D" w:rsidRDefault="00D43B3D" w:rsidP="00D43B3D">
      <w:pPr>
        <w:spacing w:before="180"/>
        <w:ind w:left="720" w:right="750"/>
        <w:jc w:val="both"/>
        <w:rPr>
          <w:color w:val="000000" w:themeColor="text1"/>
          <w:sz w:val="2"/>
          <w:szCs w:val="2"/>
          <w:u w:val="single"/>
        </w:rPr>
      </w:pPr>
    </w:p>
    <w:p w14:paraId="43047501" w14:textId="6CB2AF7E" w:rsidR="00B905CF" w:rsidRPr="00D43B3D" w:rsidRDefault="00B905CF" w:rsidP="00D43B3D">
      <w:pPr>
        <w:pStyle w:val="ListParagraph"/>
        <w:numPr>
          <w:ilvl w:val="0"/>
          <w:numId w:val="5"/>
        </w:numPr>
        <w:spacing w:before="180"/>
        <w:ind w:right="750" w:firstLine="0"/>
        <w:jc w:val="both"/>
        <w:rPr>
          <w:color w:val="000000" w:themeColor="text1"/>
          <w:u w:val="single"/>
        </w:rPr>
      </w:pPr>
      <w:r w:rsidRPr="00D43B3D">
        <w:rPr>
          <w:color w:val="000000" w:themeColor="text1"/>
        </w:rPr>
        <w:t>Staff Contact Person: Timothy Ostroski, Executive Director</w:t>
      </w:r>
    </w:p>
    <w:bookmarkEnd w:id="32"/>
    <w:bookmarkEnd w:id="33"/>
    <w:p w14:paraId="1D098D6B" w14:textId="77777777" w:rsidR="00B905CF" w:rsidRPr="00D43B3D" w:rsidRDefault="00B905CF" w:rsidP="00D43B3D">
      <w:pPr>
        <w:ind w:left="720" w:right="750"/>
        <w:jc w:val="both"/>
        <w:rPr>
          <w:color w:val="000000" w:themeColor="text1"/>
          <w:sz w:val="24"/>
          <w:szCs w:val="24"/>
        </w:rPr>
      </w:pPr>
    </w:p>
    <w:p w14:paraId="1283047C" w14:textId="77777777" w:rsidR="00B905CF" w:rsidRPr="00D43B3D" w:rsidRDefault="00B905CF" w:rsidP="00D43B3D">
      <w:pPr>
        <w:ind w:left="720" w:right="750"/>
        <w:jc w:val="both"/>
        <w:rPr>
          <w:color w:val="000000" w:themeColor="text1"/>
          <w:sz w:val="24"/>
          <w:szCs w:val="24"/>
        </w:rPr>
      </w:pPr>
    </w:p>
    <w:p w14:paraId="474FCEE1" w14:textId="77777777" w:rsidR="00B905CF" w:rsidRPr="001A5FEE" w:rsidRDefault="00B905CF" w:rsidP="00B905CF">
      <w:pPr>
        <w:jc w:val="center"/>
        <w:sectPr w:rsidR="00B905CF" w:rsidRPr="001A5FEE" w:rsidSect="00F34103">
          <w:footerReference w:type="default" r:id="rId33"/>
          <w:pgSz w:w="12240" w:h="15840"/>
          <w:pgMar w:top="720" w:right="1550" w:bottom="720" w:left="1296" w:header="720" w:footer="720" w:gutter="0"/>
          <w:pgNumType w:start="2"/>
          <w:cols w:space="60" w:equalWidth="0">
            <w:col w:w="9410" w:space="720"/>
          </w:cols>
          <w:noEndnote/>
        </w:sectPr>
      </w:pPr>
    </w:p>
    <w:p w14:paraId="5BC072AA" w14:textId="77777777" w:rsidR="00B905CF" w:rsidRPr="001A5FEE" w:rsidRDefault="00B905CF" w:rsidP="00B905CF">
      <w:pPr>
        <w:jc w:val="center"/>
      </w:pPr>
    </w:p>
    <w:p w14:paraId="587F5BE5" w14:textId="77777777" w:rsidR="00B905CF" w:rsidRPr="00904E82" w:rsidRDefault="00B905CF" w:rsidP="00904E82">
      <w:pPr>
        <w:jc w:val="center"/>
        <w:rPr>
          <w:sz w:val="56"/>
        </w:rPr>
      </w:pPr>
      <w:r w:rsidRPr="00904E82">
        <w:rPr>
          <w:sz w:val="56"/>
        </w:rPr>
        <w:t>SICOG</w:t>
      </w:r>
    </w:p>
    <w:p w14:paraId="28F53F81" w14:textId="77777777" w:rsidR="00B905CF" w:rsidRPr="00904E82" w:rsidRDefault="00B905CF" w:rsidP="00904E82">
      <w:pPr>
        <w:jc w:val="center"/>
        <w:rPr>
          <w:sz w:val="56"/>
        </w:rPr>
      </w:pPr>
      <w:r w:rsidRPr="00904E82">
        <w:rPr>
          <w:sz w:val="56"/>
        </w:rPr>
        <w:t>Staff Responsibilities to the Board</w:t>
      </w:r>
    </w:p>
    <w:p w14:paraId="6391F899" w14:textId="77777777" w:rsidR="00B905CF" w:rsidRPr="001A5FEE" w:rsidRDefault="00B905CF" w:rsidP="00B905CF">
      <w:pPr>
        <w:rPr>
          <w:b/>
          <w:sz w:val="36"/>
        </w:rPr>
      </w:pPr>
    </w:p>
    <w:p w14:paraId="71FB0362" w14:textId="77777777" w:rsidR="00B905CF" w:rsidRPr="001A5FEE" w:rsidRDefault="00B905CF" w:rsidP="00D57527">
      <w:pPr>
        <w:jc w:val="both"/>
        <w:rPr>
          <w:sz w:val="24"/>
        </w:rPr>
      </w:pPr>
      <w:r w:rsidRPr="001A5FEE">
        <w:rPr>
          <w:sz w:val="24"/>
        </w:rPr>
        <w:t>Staff will provide the board with accurate, timely, honest and focused information. This information will be complete and unbiased and will be provided well in advance if board action is requested.</w:t>
      </w:r>
    </w:p>
    <w:p w14:paraId="45BDC5D4" w14:textId="77777777" w:rsidR="00B905CF" w:rsidRPr="001A5FEE" w:rsidRDefault="00B905CF" w:rsidP="00D57527">
      <w:pPr>
        <w:jc w:val="both"/>
        <w:rPr>
          <w:sz w:val="24"/>
        </w:rPr>
      </w:pPr>
    </w:p>
    <w:p w14:paraId="1C5B4057" w14:textId="77777777" w:rsidR="00B905CF" w:rsidRPr="001A5FEE" w:rsidRDefault="00B905CF" w:rsidP="00D57527">
      <w:pPr>
        <w:jc w:val="both"/>
        <w:rPr>
          <w:sz w:val="24"/>
        </w:rPr>
      </w:pPr>
      <w:r w:rsidRPr="001A5FEE">
        <w:rPr>
          <w:sz w:val="24"/>
        </w:rPr>
        <w:t>Staff will regularly inform the board of new developments.</w:t>
      </w:r>
    </w:p>
    <w:p w14:paraId="73C019C7" w14:textId="77777777" w:rsidR="00B905CF" w:rsidRPr="001A5FEE" w:rsidRDefault="00B905CF" w:rsidP="00D57527">
      <w:pPr>
        <w:jc w:val="both"/>
        <w:rPr>
          <w:sz w:val="24"/>
        </w:rPr>
      </w:pPr>
    </w:p>
    <w:p w14:paraId="2BA9CEC5" w14:textId="77777777" w:rsidR="00B905CF" w:rsidRPr="001A5FEE" w:rsidRDefault="00B905CF" w:rsidP="00D57527">
      <w:pPr>
        <w:jc w:val="both"/>
        <w:rPr>
          <w:sz w:val="24"/>
        </w:rPr>
      </w:pPr>
      <w:r w:rsidRPr="001A5FEE">
        <w:rPr>
          <w:sz w:val="24"/>
        </w:rPr>
        <w:t>Staff will gather information, analyze and make recommendations to the board.</w:t>
      </w:r>
    </w:p>
    <w:p w14:paraId="2C6E2F90" w14:textId="77777777" w:rsidR="00B905CF" w:rsidRPr="001A5FEE" w:rsidRDefault="00B905CF" w:rsidP="00D57527">
      <w:pPr>
        <w:jc w:val="both"/>
        <w:rPr>
          <w:sz w:val="24"/>
        </w:rPr>
      </w:pPr>
    </w:p>
    <w:p w14:paraId="1A23728B" w14:textId="77777777" w:rsidR="00B905CF" w:rsidRPr="001A5FEE" w:rsidRDefault="00B905CF" w:rsidP="00D57527">
      <w:pPr>
        <w:jc w:val="both"/>
        <w:rPr>
          <w:sz w:val="24"/>
        </w:rPr>
      </w:pPr>
      <w:r w:rsidRPr="001A5FEE">
        <w:rPr>
          <w:sz w:val="24"/>
        </w:rPr>
        <w:t>Staff will report financial information to the board regularly.</w:t>
      </w:r>
    </w:p>
    <w:p w14:paraId="5CEE000F" w14:textId="77777777" w:rsidR="00B905CF" w:rsidRPr="001A5FEE" w:rsidRDefault="00B905CF" w:rsidP="00D57527">
      <w:pPr>
        <w:jc w:val="both"/>
        <w:rPr>
          <w:sz w:val="24"/>
        </w:rPr>
      </w:pPr>
    </w:p>
    <w:p w14:paraId="318516D1" w14:textId="77777777" w:rsidR="00B905CF" w:rsidRPr="001A5FEE" w:rsidRDefault="00B905CF" w:rsidP="00D57527">
      <w:pPr>
        <w:jc w:val="both"/>
        <w:rPr>
          <w:sz w:val="24"/>
        </w:rPr>
      </w:pPr>
      <w:r w:rsidRPr="001A5FEE">
        <w:rPr>
          <w:sz w:val="24"/>
        </w:rPr>
        <w:t>Staff will make optimum use of the board as a resource.</w:t>
      </w:r>
    </w:p>
    <w:p w14:paraId="59C921D2" w14:textId="77777777" w:rsidR="00B905CF" w:rsidRPr="001A5FEE" w:rsidRDefault="00B905CF" w:rsidP="00D57527">
      <w:pPr>
        <w:jc w:val="both"/>
        <w:rPr>
          <w:sz w:val="24"/>
        </w:rPr>
      </w:pPr>
    </w:p>
    <w:p w14:paraId="14236396" w14:textId="77777777" w:rsidR="00B905CF" w:rsidRPr="001A5FEE" w:rsidRDefault="00B905CF" w:rsidP="00D57527">
      <w:pPr>
        <w:jc w:val="both"/>
        <w:rPr>
          <w:sz w:val="24"/>
        </w:rPr>
      </w:pPr>
      <w:r w:rsidRPr="001A5FEE">
        <w:rPr>
          <w:sz w:val="24"/>
        </w:rPr>
        <w:t>Staff will develop a process to educate all new board members and to orient all board members on an ongoing basis.</w:t>
      </w:r>
    </w:p>
    <w:p w14:paraId="2CB0335B" w14:textId="77777777" w:rsidR="00B905CF" w:rsidRPr="001A5FEE" w:rsidRDefault="00B905CF" w:rsidP="00D57527">
      <w:pPr>
        <w:jc w:val="both"/>
        <w:rPr>
          <w:sz w:val="24"/>
        </w:rPr>
      </w:pPr>
    </w:p>
    <w:p w14:paraId="7EAEF6EE" w14:textId="77777777" w:rsidR="00B905CF" w:rsidRPr="001A5FEE" w:rsidRDefault="00B905CF" w:rsidP="00D57527">
      <w:pPr>
        <w:jc w:val="both"/>
        <w:rPr>
          <w:sz w:val="24"/>
        </w:rPr>
      </w:pPr>
      <w:r w:rsidRPr="001A5FEE">
        <w:rPr>
          <w:sz w:val="24"/>
        </w:rPr>
        <w:t>Staff will provide support for board recruitment and development.</w:t>
      </w:r>
    </w:p>
    <w:p w14:paraId="1944169A" w14:textId="77777777" w:rsidR="00B905CF" w:rsidRPr="001A5FEE" w:rsidRDefault="00B905CF" w:rsidP="00D57527">
      <w:pPr>
        <w:jc w:val="both"/>
        <w:rPr>
          <w:sz w:val="24"/>
        </w:rPr>
      </w:pPr>
    </w:p>
    <w:p w14:paraId="6423DB73" w14:textId="77777777" w:rsidR="00B905CF" w:rsidRPr="001A5FEE" w:rsidRDefault="00B905CF" w:rsidP="00D57527">
      <w:pPr>
        <w:jc w:val="both"/>
        <w:rPr>
          <w:sz w:val="24"/>
        </w:rPr>
      </w:pPr>
      <w:r w:rsidRPr="001A5FEE">
        <w:rPr>
          <w:sz w:val="24"/>
        </w:rPr>
        <w:t>Staff will support</w:t>
      </w:r>
      <w:r w:rsidRPr="001A5FEE">
        <w:rPr>
          <w:b/>
          <w:sz w:val="24"/>
        </w:rPr>
        <w:t xml:space="preserve"> </w:t>
      </w:r>
      <w:r w:rsidRPr="001A5FEE">
        <w:rPr>
          <w:sz w:val="24"/>
        </w:rPr>
        <w:t>board committees and provide them with the information and expertise they need.</w:t>
      </w:r>
    </w:p>
    <w:p w14:paraId="4EA6ABE2" w14:textId="77777777" w:rsidR="00B905CF" w:rsidRPr="001A5FEE" w:rsidRDefault="00B905CF" w:rsidP="00D57527">
      <w:pPr>
        <w:jc w:val="both"/>
        <w:rPr>
          <w:sz w:val="24"/>
        </w:rPr>
      </w:pPr>
    </w:p>
    <w:p w14:paraId="6B1CE686" w14:textId="77777777" w:rsidR="00B905CF" w:rsidRPr="001A5FEE" w:rsidRDefault="00B905CF" w:rsidP="00D57527">
      <w:pPr>
        <w:jc w:val="both"/>
        <w:rPr>
          <w:sz w:val="24"/>
        </w:rPr>
      </w:pPr>
      <w:r w:rsidRPr="001A5FEE">
        <w:rPr>
          <w:sz w:val="24"/>
        </w:rPr>
        <w:t>Management staff is expected to attend all meetings of the board. Other staff members are welcome to attend meetings, however, attendance is not required unless the staff member has an assigned responsibility.</w:t>
      </w:r>
    </w:p>
    <w:p w14:paraId="4EC49253" w14:textId="77777777" w:rsidR="00B905CF" w:rsidRPr="001A5FEE" w:rsidRDefault="00B905CF">
      <w:pPr>
        <w:spacing w:before="300"/>
        <w:ind w:left="4680"/>
      </w:pPr>
    </w:p>
    <w:p w14:paraId="662E4681" w14:textId="77777777" w:rsidR="00B905CF" w:rsidRPr="001A5FEE" w:rsidRDefault="00B905CF">
      <w:pPr>
        <w:spacing w:before="300"/>
        <w:ind w:left="4680"/>
      </w:pPr>
    </w:p>
    <w:p w14:paraId="1853A03A" w14:textId="77777777" w:rsidR="00B905CF" w:rsidRPr="001A5FEE" w:rsidRDefault="00B905CF">
      <w:pPr>
        <w:spacing w:before="300"/>
        <w:ind w:left="4680"/>
      </w:pPr>
    </w:p>
    <w:p w14:paraId="5B3690FC" w14:textId="77777777" w:rsidR="00B905CF" w:rsidRPr="001A5FEE" w:rsidRDefault="00B905CF">
      <w:pPr>
        <w:spacing w:before="300"/>
        <w:ind w:left="4680"/>
      </w:pPr>
    </w:p>
    <w:p w14:paraId="5764EB10" w14:textId="77777777" w:rsidR="00B905CF" w:rsidRPr="001A5FEE" w:rsidRDefault="00B905CF">
      <w:pPr>
        <w:spacing w:before="300"/>
        <w:ind w:left="4680"/>
      </w:pPr>
    </w:p>
    <w:p w14:paraId="559AA4A5" w14:textId="77777777" w:rsidR="00B905CF" w:rsidRPr="001A5FEE" w:rsidRDefault="00B905CF">
      <w:pPr>
        <w:spacing w:before="300"/>
        <w:ind w:left="4680"/>
      </w:pPr>
    </w:p>
    <w:p w14:paraId="28AB33FF" w14:textId="77777777" w:rsidR="00B905CF" w:rsidRPr="001A5FEE" w:rsidRDefault="00B905CF">
      <w:pPr>
        <w:spacing w:before="300"/>
        <w:ind w:left="4680"/>
      </w:pPr>
    </w:p>
    <w:p w14:paraId="4AF6803F" w14:textId="77777777" w:rsidR="00B905CF" w:rsidRPr="001A5FEE" w:rsidRDefault="00B905CF">
      <w:pPr>
        <w:spacing w:before="300"/>
        <w:ind w:left="4680"/>
      </w:pPr>
    </w:p>
    <w:p w14:paraId="6DA2DD15" w14:textId="77777777" w:rsidR="00B905CF" w:rsidRPr="001A5FEE" w:rsidRDefault="00B905CF">
      <w:pPr>
        <w:spacing w:before="300"/>
        <w:ind w:left="4680"/>
      </w:pPr>
    </w:p>
    <w:p w14:paraId="1C08538F" w14:textId="77777777" w:rsidR="00B905CF" w:rsidRPr="001A5FEE" w:rsidRDefault="00B905CF">
      <w:pPr>
        <w:spacing w:before="300"/>
        <w:ind w:left="4680"/>
      </w:pPr>
    </w:p>
    <w:p w14:paraId="201622C9" w14:textId="7FBC7EA8" w:rsidR="00B905CF" w:rsidRPr="00904E82" w:rsidRDefault="00B905CF" w:rsidP="00B905CF">
      <w:pPr>
        <w:jc w:val="center"/>
        <w:rPr>
          <w:i/>
          <w:sz w:val="56"/>
        </w:rPr>
      </w:pPr>
      <w:r w:rsidRPr="00904E82">
        <w:rPr>
          <w:sz w:val="56"/>
        </w:rPr>
        <w:lastRenderedPageBreak/>
        <w:t>SICOG Staff Members</w:t>
      </w:r>
    </w:p>
    <w:p w14:paraId="0C412DD9" w14:textId="77777777" w:rsidR="00B905CF" w:rsidRPr="001A5FEE" w:rsidRDefault="00B905CF" w:rsidP="00B905CF">
      <w:pPr>
        <w:ind w:left="630"/>
        <w:rPr>
          <w:b/>
        </w:rPr>
      </w:pPr>
    </w:p>
    <w:p w14:paraId="3B88937B" w14:textId="77777777" w:rsidR="00B905CF" w:rsidRPr="001A5FEE" w:rsidRDefault="00B905CF" w:rsidP="00B905CF">
      <w:pPr>
        <w:ind w:left="630"/>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2024"/>
        <w:gridCol w:w="4833"/>
      </w:tblGrid>
      <w:tr w:rsidR="00BB60D3" w:rsidRPr="001A5FEE" w14:paraId="26E22A5C" w14:textId="77777777" w:rsidTr="00D57527">
        <w:trPr>
          <w:trHeight w:val="1872"/>
          <w:jc w:val="center"/>
        </w:trPr>
        <w:tc>
          <w:tcPr>
            <w:tcW w:w="1535" w:type="dxa"/>
          </w:tcPr>
          <w:p w14:paraId="76097C9E" w14:textId="77777777" w:rsidR="00BD445F" w:rsidRDefault="00BD445F" w:rsidP="00BD445F">
            <w:pPr>
              <w:jc w:val="center"/>
              <w:rPr>
                <w:lang w:bidi="x-none"/>
              </w:rPr>
            </w:pPr>
          </w:p>
          <w:p w14:paraId="64FEBAB9" w14:textId="77777777" w:rsidR="00BD445F" w:rsidRDefault="00BD445F" w:rsidP="00BD445F">
            <w:pPr>
              <w:jc w:val="center"/>
              <w:rPr>
                <w:lang w:bidi="x-none"/>
              </w:rPr>
            </w:pPr>
          </w:p>
          <w:p w14:paraId="018EB1A0" w14:textId="77777777" w:rsidR="00B905CF" w:rsidRPr="001A5FEE" w:rsidRDefault="00B905CF" w:rsidP="00BD445F">
            <w:pPr>
              <w:jc w:val="center"/>
              <w:rPr>
                <w:lang w:bidi="x-none"/>
              </w:rPr>
            </w:pPr>
            <w:r w:rsidRPr="001A5FEE">
              <w:rPr>
                <w:lang w:bidi="x-none"/>
              </w:rPr>
              <w:t>Timothy Ostroski</w:t>
            </w:r>
          </w:p>
        </w:tc>
        <w:tc>
          <w:tcPr>
            <w:tcW w:w="2024" w:type="dxa"/>
          </w:tcPr>
          <w:p w14:paraId="1B4E38D4" w14:textId="77777777" w:rsidR="00BD445F" w:rsidRDefault="00BD445F" w:rsidP="00BD445F">
            <w:pPr>
              <w:jc w:val="center"/>
              <w:rPr>
                <w:lang w:bidi="x-none"/>
              </w:rPr>
            </w:pPr>
          </w:p>
          <w:p w14:paraId="22E6ECE4" w14:textId="77777777" w:rsidR="00BD445F" w:rsidRDefault="00BD445F" w:rsidP="00BD445F">
            <w:pPr>
              <w:jc w:val="center"/>
              <w:rPr>
                <w:lang w:bidi="x-none"/>
              </w:rPr>
            </w:pPr>
          </w:p>
          <w:p w14:paraId="5A40F5BB" w14:textId="77777777" w:rsidR="00B905CF" w:rsidRPr="001A5FEE" w:rsidRDefault="00B905CF" w:rsidP="00BD445F">
            <w:pPr>
              <w:jc w:val="center"/>
              <w:rPr>
                <w:lang w:bidi="x-none"/>
              </w:rPr>
            </w:pPr>
            <w:r w:rsidRPr="001A5FEE">
              <w:rPr>
                <w:lang w:bidi="x-none"/>
              </w:rPr>
              <w:t>Executive Director</w:t>
            </w:r>
          </w:p>
        </w:tc>
        <w:tc>
          <w:tcPr>
            <w:tcW w:w="4833" w:type="dxa"/>
          </w:tcPr>
          <w:p w14:paraId="091FE007" w14:textId="77777777" w:rsidR="00B905CF" w:rsidRPr="001A5FEE" w:rsidRDefault="005B3C62" w:rsidP="00917916">
            <w:pPr>
              <w:ind w:left="630"/>
              <w:jc w:val="center"/>
              <w:rPr>
                <w:lang w:bidi="x-none"/>
              </w:rPr>
            </w:pPr>
            <w:r>
              <w:rPr>
                <w:noProof/>
              </w:rPr>
              <w:drawing>
                <wp:anchor distT="0" distB="0" distL="114300" distR="114300" simplePos="0" relativeHeight="251668992" behindDoc="0" locked="0" layoutInCell="1" allowOverlap="1" wp14:anchorId="3E7CA48D" wp14:editId="0B0401CE">
                  <wp:simplePos x="0" y="0"/>
                  <wp:positionH relativeFrom="column">
                    <wp:posOffset>916305</wp:posOffset>
                  </wp:positionH>
                  <wp:positionV relativeFrom="paragraph">
                    <wp:posOffset>9525</wp:posOffset>
                  </wp:positionV>
                  <wp:extent cx="1107440" cy="1188720"/>
                  <wp:effectExtent l="0" t="0" r="10160" b="5080"/>
                  <wp:wrapTight wrapText="bothSides">
                    <wp:wrapPolygon edited="0">
                      <wp:start x="0" y="0"/>
                      <wp:lineTo x="0" y="21231"/>
                      <wp:lineTo x="21303" y="21231"/>
                      <wp:lineTo x="21303" y="0"/>
                      <wp:lineTo x="0" y="0"/>
                    </wp:wrapPolygon>
                  </wp:wrapTight>
                  <wp:docPr id="20" name="Picture 20" descr="Ostr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tros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7440"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BB60D3" w:rsidRPr="001A5FEE" w14:paraId="67A68EB3" w14:textId="77777777" w:rsidTr="00D57527">
        <w:trPr>
          <w:trHeight w:val="1390"/>
          <w:jc w:val="center"/>
        </w:trPr>
        <w:tc>
          <w:tcPr>
            <w:tcW w:w="1535" w:type="dxa"/>
          </w:tcPr>
          <w:p w14:paraId="101AB26F" w14:textId="77777777" w:rsidR="00BD445F" w:rsidRDefault="00BD445F" w:rsidP="00BD445F">
            <w:pPr>
              <w:jc w:val="center"/>
              <w:rPr>
                <w:lang w:bidi="x-none"/>
              </w:rPr>
            </w:pPr>
          </w:p>
          <w:p w14:paraId="6B3C0A5D" w14:textId="77777777" w:rsidR="00BD445F" w:rsidRDefault="00BD445F" w:rsidP="00BD445F">
            <w:pPr>
              <w:jc w:val="center"/>
              <w:rPr>
                <w:lang w:bidi="x-none"/>
              </w:rPr>
            </w:pPr>
          </w:p>
          <w:p w14:paraId="4D7FDFA4" w14:textId="77777777" w:rsidR="00B905CF" w:rsidRPr="00BB60D3" w:rsidRDefault="00B905CF" w:rsidP="00BD445F">
            <w:pPr>
              <w:jc w:val="center"/>
              <w:rPr>
                <w:lang w:bidi="x-none"/>
              </w:rPr>
            </w:pPr>
            <w:r w:rsidRPr="00BB60D3">
              <w:rPr>
                <w:lang w:bidi="x-none"/>
              </w:rPr>
              <w:t>Judy Brimm</w:t>
            </w:r>
          </w:p>
        </w:tc>
        <w:tc>
          <w:tcPr>
            <w:tcW w:w="2024" w:type="dxa"/>
          </w:tcPr>
          <w:p w14:paraId="79667AE8" w14:textId="77777777" w:rsidR="00BD445F" w:rsidRDefault="00BD445F" w:rsidP="00BD445F">
            <w:pPr>
              <w:jc w:val="center"/>
              <w:rPr>
                <w:lang w:bidi="x-none"/>
              </w:rPr>
            </w:pPr>
          </w:p>
          <w:p w14:paraId="6B86107D" w14:textId="77777777" w:rsidR="00BD445F" w:rsidRDefault="00BD445F" w:rsidP="00BD445F">
            <w:pPr>
              <w:jc w:val="center"/>
              <w:rPr>
                <w:lang w:bidi="x-none"/>
              </w:rPr>
            </w:pPr>
          </w:p>
          <w:p w14:paraId="3DB376B6" w14:textId="77777777" w:rsidR="00B905CF" w:rsidRPr="00BB60D3" w:rsidRDefault="00B905CF" w:rsidP="00BD445F">
            <w:pPr>
              <w:jc w:val="center"/>
              <w:rPr>
                <w:lang w:bidi="x-none"/>
              </w:rPr>
            </w:pPr>
            <w:r w:rsidRPr="00BB60D3">
              <w:rPr>
                <w:lang w:bidi="x-none"/>
              </w:rPr>
              <w:t>Finance Director</w:t>
            </w:r>
          </w:p>
        </w:tc>
        <w:tc>
          <w:tcPr>
            <w:tcW w:w="4833" w:type="dxa"/>
          </w:tcPr>
          <w:p w14:paraId="28DDFFAE" w14:textId="77777777" w:rsidR="00B905CF" w:rsidRPr="001A5FEE" w:rsidRDefault="005B3C62" w:rsidP="00B905CF">
            <w:pPr>
              <w:ind w:left="630"/>
              <w:jc w:val="center"/>
              <w:rPr>
                <w:lang w:bidi="x-none"/>
              </w:rPr>
            </w:pPr>
            <w:bookmarkStart w:id="37" w:name="OLE_LINK114"/>
            <w:bookmarkStart w:id="38" w:name="OLE_LINK117"/>
            <w:r>
              <w:rPr>
                <w:noProof/>
              </w:rPr>
              <w:drawing>
                <wp:anchor distT="0" distB="0" distL="114300" distR="114300" simplePos="0" relativeHeight="251670016" behindDoc="0" locked="0" layoutInCell="1" allowOverlap="1" wp14:anchorId="0F5012D9" wp14:editId="42CBAF2A">
                  <wp:simplePos x="0" y="0"/>
                  <wp:positionH relativeFrom="column">
                    <wp:posOffset>922020</wp:posOffset>
                  </wp:positionH>
                  <wp:positionV relativeFrom="paragraph">
                    <wp:posOffset>2540</wp:posOffset>
                  </wp:positionV>
                  <wp:extent cx="1108710" cy="1188720"/>
                  <wp:effectExtent l="0" t="0" r="8890" b="5080"/>
                  <wp:wrapTight wrapText="bothSides">
                    <wp:wrapPolygon edited="0">
                      <wp:start x="0" y="0"/>
                      <wp:lineTo x="0" y="21231"/>
                      <wp:lineTo x="21278" y="21231"/>
                      <wp:lineTo x="2127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8710"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37"/>
            <w:bookmarkEnd w:id="38"/>
          </w:p>
        </w:tc>
      </w:tr>
      <w:tr w:rsidR="00BB60D3" w:rsidRPr="001A5FEE" w14:paraId="0C18DF8B" w14:textId="77777777" w:rsidTr="00D57527">
        <w:trPr>
          <w:trHeight w:val="1675"/>
          <w:jc w:val="center"/>
        </w:trPr>
        <w:tc>
          <w:tcPr>
            <w:tcW w:w="1535" w:type="dxa"/>
          </w:tcPr>
          <w:p w14:paraId="11336F25" w14:textId="77777777" w:rsidR="00BD445F" w:rsidRDefault="00BD445F" w:rsidP="00BD445F">
            <w:pPr>
              <w:jc w:val="center"/>
              <w:rPr>
                <w:lang w:bidi="x-none"/>
              </w:rPr>
            </w:pPr>
          </w:p>
          <w:p w14:paraId="7D3B88EC" w14:textId="77777777" w:rsidR="00BD445F" w:rsidRDefault="00BD445F" w:rsidP="00BD445F">
            <w:pPr>
              <w:jc w:val="center"/>
              <w:rPr>
                <w:lang w:bidi="x-none"/>
              </w:rPr>
            </w:pPr>
          </w:p>
          <w:p w14:paraId="7BBD56B8" w14:textId="77777777" w:rsidR="00B905CF" w:rsidRPr="00BB60D3" w:rsidRDefault="00B905CF" w:rsidP="00BD445F">
            <w:pPr>
              <w:jc w:val="center"/>
              <w:rPr>
                <w:lang w:bidi="x-none"/>
              </w:rPr>
            </w:pPr>
            <w:r w:rsidRPr="00BB60D3">
              <w:rPr>
                <w:lang w:bidi="x-none"/>
              </w:rPr>
              <w:t>Jeremy Rounds</w:t>
            </w:r>
          </w:p>
        </w:tc>
        <w:tc>
          <w:tcPr>
            <w:tcW w:w="2024" w:type="dxa"/>
          </w:tcPr>
          <w:p w14:paraId="7000C58F" w14:textId="77777777" w:rsidR="00BD445F" w:rsidRDefault="00BD445F" w:rsidP="00BD445F">
            <w:pPr>
              <w:jc w:val="center"/>
              <w:rPr>
                <w:lang w:bidi="x-none"/>
              </w:rPr>
            </w:pPr>
          </w:p>
          <w:p w14:paraId="68A7FAA7" w14:textId="77777777" w:rsidR="00BD445F" w:rsidRDefault="00BD445F" w:rsidP="00BD445F">
            <w:pPr>
              <w:jc w:val="center"/>
              <w:rPr>
                <w:lang w:bidi="x-none"/>
              </w:rPr>
            </w:pPr>
          </w:p>
          <w:p w14:paraId="29B4CE0D" w14:textId="77777777" w:rsidR="00B905CF" w:rsidRPr="00BB60D3" w:rsidRDefault="00B905CF" w:rsidP="00BD445F">
            <w:pPr>
              <w:jc w:val="center"/>
              <w:rPr>
                <w:lang w:bidi="x-none"/>
              </w:rPr>
            </w:pPr>
            <w:r w:rsidRPr="00BB60D3">
              <w:rPr>
                <w:lang w:bidi="x-none"/>
              </w:rPr>
              <w:t>Regional Planner</w:t>
            </w:r>
          </w:p>
        </w:tc>
        <w:tc>
          <w:tcPr>
            <w:tcW w:w="4833" w:type="dxa"/>
          </w:tcPr>
          <w:p w14:paraId="18519048" w14:textId="77777777" w:rsidR="00B905CF" w:rsidRPr="001A5FEE" w:rsidRDefault="005B3C62" w:rsidP="00BB60D3">
            <w:pPr>
              <w:ind w:left="630"/>
              <w:jc w:val="center"/>
              <w:rPr>
                <w:lang w:bidi="x-none"/>
              </w:rPr>
            </w:pPr>
            <w:r>
              <w:rPr>
                <w:noProof/>
              </w:rPr>
              <w:drawing>
                <wp:anchor distT="0" distB="0" distL="114300" distR="114300" simplePos="0" relativeHeight="251671040" behindDoc="0" locked="0" layoutInCell="1" allowOverlap="1" wp14:anchorId="5C80606F" wp14:editId="25A64223">
                  <wp:simplePos x="0" y="0"/>
                  <wp:positionH relativeFrom="column">
                    <wp:posOffset>931545</wp:posOffset>
                  </wp:positionH>
                  <wp:positionV relativeFrom="paragraph">
                    <wp:posOffset>9525</wp:posOffset>
                  </wp:positionV>
                  <wp:extent cx="1105535" cy="1188720"/>
                  <wp:effectExtent l="0" t="0" r="12065" b="5080"/>
                  <wp:wrapTight wrapText="bothSides">
                    <wp:wrapPolygon edited="0">
                      <wp:start x="0" y="0"/>
                      <wp:lineTo x="0" y="21231"/>
                      <wp:lineTo x="21339" y="21231"/>
                      <wp:lineTo x="21339" y="0"/>
                      <wp:lineTo x="0" y="0"/>
                    </wp:wrapPolygon>
                  </wp:wrapTight>
                  <wp:docPr id="22" name="Picture 22" descr="Jerem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remy 20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5535"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BB60D3" w:rsidRPr="007525B0" w14:paraId="60B96F25" w14:textId="77777777" w:rsidTr="00D57527">
        <w:trPr>
          <w:trHeight w:val="1482"/>
          <w:jc w:val="center"/>
        </w:trPr>
        <w:tc>
          <w:tcPr>
            <w:tcW w:w="1535" w:type="dxa"/>
          </w:tcPr>
          <w:p w14:paraId="0F47D4AD" w14:textId="77777777" w:rsidR="00BD445F" w:rsidRDefault="00BD445F" w:rsidP="00BD445F">
            <w:pPr>
              <w:jc w:val="center"/>
              <w:rPr>
                <w:lang w:bidi="x-none"/>
              </w:rPr>
            </w:pPr>
          </w:p>
          <w:p w14:paraId="51B6BBED" w14:textId="77777777" w:rsidR="00BD445F" w:rsidRDefault="00BD445F" w:rsidP="00BD445F">
            <w:pPr>
              <w:jc w:val="center"/>
              <w:rPr>
                <w:lang w:bidi="x-none"/>
              </w:rPr>
            </w:pPr>
          </w:p>
          <w:p w14:paraId="3144929E" w14:textId="77777777" w:rsidR="00B905CF" w:rsidRPr="00BB60D3" w:rsidRDefault="005356B5" w:rsidP="00BD445F">
            <w:pPr>
              <w:jc w:val="center"/>
              <w:rPr>
                <w:lang w:bidi="x-none"/>
              </w:rPr>
            </w:pPr>
            <w:r w:rsidRPr="00BB60D3">
              <w:rPr>
                <w:lang w:bidi="x-none"/>
              </w:rPr>
              <w:t>Marcus</w:t>
            </w:r>
            <w:r w:rsidR="00F20540" w:rsidRPr="00BB60D3">
              <w:rPr>
                <w:lang w:bidi="x-none"/>
              </w:rPr>
              <w:t xml:space="preserve"> </w:t>
            </w:r>
            <w:r w:rsidRPr="00BB60D3">
              <w:rPr>
                <w:lang w:bidi="x-none"/>
              </w:rPr>
              <w:t>Amman</w:t>
            </w:r>
          </w:p>
        </w:tc>
        <w:tc>
          <w:tcPr>
            <w:tcW w:w="2024" w:type="dxa"/>
          </w:tcPr>
          <w:p w14:paraId="6A544D16" w14:textId="77777777" w:rsidR="00BD445F" w:rsidRDefault="00BD445F" w:rsidP="00BD445F">
            <w:pPr>
              <w:jc w:val="center"/>
              <w:rPr>
                <w:lang w:bidi="x-none"/>
              </w:rPr>
            </w:pPr>
          </w:p>
          <w:p w14:paraId="3F1E249A" w14:textId="77777777" w:rsidR="00BD445F" w:rsidRDefault="00BD445F" w:rsidP="00BD445F">
            <w:pPr>
              <w:jc w:val="center"/>
              <w:rPr>
                <w:lang w:bidi="x-none"/>
              </w:rPr>
            </w:pPr>
          </w:p>
          <w:p w14:paraId="2EB976F0" w14:textId="77777777" w:rsidR="00B905CF" w:rsidRPr="00BB60D3" w:rsidRDefault="00F20540" w:rsidP="00BD445F">
            <w:pPr>
              <w:jc w:val="center"/>
              <w:rPr>
                <w:lang w:bidi="x-none"/>
              </w:rPr>
            </w:pPr>
            <w:r w:rsidRPr="00BB60D3">
              <w:rPr>
                <w:lang w:bidi="x-none"/>
              </w:rPr>
              <w:t>Transportation Planner</w:t>
            </w:r>
          </w:p>
        </w:tc>
        <w:tc>
          <w:tcPr>
            <w:tcW w:w="4833" w:type="dxa"/>
          </w:tcPr>
          <w:p w14:paraId="1C14B03A" w14:textId="77777777" w:rsidR="00B905CF" w:rsidRPr="007525B0" w:rsidRDefault="005B3C62" w:rsidP="00B905CF">
            <w:pPr>
              <w:ind w:left="630"/>
              <w:jc w:val="center"/>
              <w:rPr>
                <w:lang w:bidi="x-none"/>
              </w:rPr>
            </w:pPr>
            <w:r>
              <w:rPr>
                <w:noProof/>
              </w:rPr>
              <w:drawing>
                <wp:anchor distT="0" distB="0" distL="114300" distR="114300" simplePos="0" relativeHeight="251672064" behindDoc="0" locked="0" layoutInCell="1" allowOverlap="1" wp14:anchorId="653B611D" wp14:editId="2A695BB4">
                  <wp:simplePos x="0" y="0"/>
                  <wp:positionH relativeFrom="column">
                    <wp:posOffset>940435</wp:posOffset>
                  </wp:positionH>
                  <wp:positionV relativeFrom="paragraph">
                    <wp:posOffset>16510</wp:posOffset>
                  </wp:positionV>
                  <wp:extent cx="1104265" cy="1188720"/>
                  <wp:effectExtent l="0" t="0" r="0" b="5080"/>
                  <wp:wrapTight wrapText="bothSides">
                    <wp:wrapPolygon edited="0">
                      <wp:start x="0" y="0"/>
                      <wp:lineTo x="0" y="21231"/>
                      <wp:lineTo x="20867" y="21231"/>
                      <wp:lineTo x="20867" y="0"/>
                      <wp:lineTo x="0" y="0"/>
                    </wp:wrapPolygon>
                  </wp:wrapTight>
                  <wp:docPr id="23" name="Picture 23" descr="Marcu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cus 20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265"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BB60D3" w:rsidRPr="00A44001" w14:paraId="513150FD" w14:textId="77777777" w:rsidTr="00D57527">
        <w:trPr>
          <w:trHeight w:val="1497"/>
          <w:jc w:val="center"/>
        </w:trPr>
        <w:tc>
          <w:tcPr>
            <w:tcW w:w="1535" w:type="dxa"/>
          </w:tcPr>
          <w:p w14:paraId="026EF919" w14:textId="77777777" w:rsidR="00BD445F" w:rsidRDefault="00BD445F" w:rsidP="00BD445F">
            <w:pPr>
              <w:jc w:val="center"/>
              <w:rPr>
                <w:lang w:bidi="x-none"/>
              </w:rPr>
            </w:pPr>
          </w:p>
          <w:p w14:paraId="7656DCB1" w14:textId="77777777" w:rsidR="00BD445F" w:rsidRDefault="00BD445F" w:rsidP="00BD445F">
            <w:pPr>
              <w:jc w:val="center"/>
              <w:rPr>
                <w:lang w:bidi="x-none"/>
              </w:rPr>
            </w:pPr>
          </w:p>
          <w:p w14:paraId="44E9C29F" w14:textId="77777777" w:rsidR="00B905CF" w:rsidRPr="00BB60D3" w:rsidRDefault="00A44001" w:rsidP="00BD445F">
            <w:pPr>
              <w:jc w:val="center"/>
              <w:rPr>
                <w:lang w:bidi="x-none"/>
              </w:rPr>
            </w:pPr>
            <w:r w:rsidRPr="00BB60D3">
              <w:rPr>
                <w:lang w:bidi="x-none"/>
              </w:rPr>
              <w:t>Joel Lamb</w:t>
            </w:r>
          </w:p>
        </w:tc>
        <w:tc>
          <w:tcPr>
            <w:tcW w:w="2024" w:type="dxa"/>
          </w:tcPr>
          <w:p w14:paraId="7D5D5D5F" w14:textId="77777777" w:rsidR="00BD445F" w:rsidRDefault="00BD445F" w:rsidP="00BD445F">
            <w:pPr>
              <w:jc w:val="center"/>
              <w:rPr>
                <w:lang w:bidi="x-none"/>
              </w:rPr>
            </w:pPr>
          </w:p>
          <w:p w14:paraId="01D40C03" w14:textId="77777777" w:rsidR="00BD445F" w:rsidRDefault="00BD445F" w:rsidP="00BD445F">
            <w:pPr>
              <w:jc w:val="center"/>
              <w:rPr>
                <w:lang w:bidi="x-none"/>
              </w:rPr>
            </w:pPr>
          </w:p>
          <w:p w14:paraId="56DC21FB" w14:textId="77777777" w:rsidR="00B905CF" w:rsidRPr="00BB60D3" w:rsidRDefault="00F20540" w:rsidP="00BD445F">
            <w:pPr>
              <w:jc w:val="center"/>
              <w:rPr>
                <w:lang w:bidi="x-none"/>
              </w:rPr>
            </w:pPr>
            <w:r w:rsidRPr="00BB60D3">
              <w:rPr>
                <w:lang w:bidi="x-none"/>
              </w:rPr>
              <w:t>Regional Planner</w:t>
            </w:r>
          </w:p>
        </w:tc>
        <w:tc>
          <w:tcPr>
            <w:tcW w:w="4833" w:type="dxa"/>
          </w:tcPr>
          <w:p w14:paraId="56107A51" w14:textId="77777777" w:rsidR="00B905CF" w:rsidRPr="00A44001" w:rsidRDefault="005B3C62" w:rsidP="00BB60D3">
            <w:pPr>
              <w:ind w:left="630"/>
              <w:jc w:val="center"/>
              <w:rPr>
                <w:color w:val="FF0000"/>
                <w:lang w:bidi="x-none"/>
              </w:rPr>
            </w:pPr>
            <w:r>
              <w:rPr>
                <w:noProof/>
                <w:color w:val="FF0000"/>
              </w:rPr>
              <w:drawing>
                <wp:anchor distT="0" distB="0" distL="114300" distR="114300" simplePos="0" relativeHeight="251673088" behindDoc="0" locked="0" layoutInCell="1" allowOverlap="1" wp14:anchorId="63DDD3FA" wp14:editId="1252555B">
                  <wp:simplePos x="0" y="0"/>
                  <wp:positionH relativeFrom="column">
                    <wp:posOffset>940435</wp:posOffset>
                  </wp:positionH>
                  <wp:positionV relativeFrom="paragraph">
                    <wp:posOffset>16510</wp:posOffset>
                  </wp:positionV>
                  <wp:extent cx="1114425" cy="1188720"/>
                  <wp:effectExtent l="0" t="0" r="3175" b="5080"/>
                  <wp:wrapTight wrapText="bothSides">
                    <wp:wrapPolygon edited="0">
                      <wp:start x="0" y="0"/>
                      <wp:lineTo x="0" y="21231"/>
                      <wp:lineTo x="21169" y="21231"/>
                      <wp:lineTo x="21169" y="0"/>
                      <wp:lineTo x="0" y="0"/>
                    </wp:wrapPolygon>
                  </wp:wrapTight>
                  <wp:docPr id="24" name="Picture 24" descr="Jerem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eremy 20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r w:rsidR="00BB60D3" w:rsidRPr="001A5FEE" w14:paraId="436DBAB3" w14:textId="77777777" w:rsidTr="00F76201">
        <w:trPr>
          <w:trHeight w:val="1979"/>
          <w:jc w:val="center"/>
        </w:trPr>
        <w:tc>
          <w:tcPr>
            <w:tcW w:w="1535" w:type="dxa"/>
            <w:tcBorders>
              <w:top w:val="single" w:sz="4" w:space="0" w:color="auto"/>
              <w:left w:val="single" w:sz="4" w:space="0" w:color="auto"/>
              <w:bottom w:val="single" w:sz="4" w:space="0" w:color="auto"/>
              <w:right w:val="single" w:sz="4" w:space="0" w:color="auto"/>
            </w:tcBorders>
          </w:tcPr>
          <w:p w14:paraId="3EDD845D" w14:textId="77777777" w:rsidR="00BD445F" w:rsidRDefault="00BD445F" w:rsidP="00BD445F">
            <w:pPr>
              <w:jc w:val="center"/>
              <w:rPr>
                <w:lang w:bidi="x-none"/>
              </w:rPr>
            </w:pPr>
          </w:p>
          <w:p w14:paraId="532BC33F" w14:textId="77777777" w:rsidR="00BD445F" w:rsidRDefault="00BD445F" w:rsidP="00BD445F">
            <w:pPr>
              <w:jc w:val="center"/>
              <w:rPr>
                <w:lang w:bidi="x-none"/>
              </w:rPr>
            </w:pPr>
          </w:p>
          <w:p w14:paraId="6BFCD266" w14:textId="596D2CB7" w:rsidR="00B905CF" w:rsidRPr="00BB60D3" w:rsidRDefault="00F20540" w:rsidP="00BD445F">
            <w:pPr>
              <w:jc w:val="center"/>
              <w:rPr>
                <w:lang w:bidi="x-none"/>
              </w:rPr>
            </w:pPr>
            <w:r w:rsidRPr="00BB60D3">
              <w:rPr>
                <w:lang w:bidi="x-none"/>
              </w:rPr>
              <w:t>Nancy Groth</w:t>
            </w:r>
          </w:p>
        </w:tc>
        <w:tc>
          <w:tcPr>
            <w:tcW w:w="2024" w:type="dxa"/>
            <w:tcBorders>
              <w:top w:val="single" w:sz="4" w:space="0" w:color="auto"/>
              <w:left w:val="single" w:sz="4" w:space="0" w:color="auto"/>
              <w:bottom w:val="single" w:sz="4" w:space="0" w:color="auto"/>
              <w:right w:val="single" w:sz="4" w:space="0" w:color="auto"/>
            </w:tcBorders>
          </w:tcPr>
          <w:p w14:paraId="50EE221A" w14:textId="77777777" w:rsidR="00BD445F" w:rsidRDefault="00BD445F" w:rsidP="00BD445F">
            <w:pPr>
              <w:jc w:val="center"/>
              <w:rPr>
                <w:lang w:bidi="x-none"/>
              </w:rPr>
            </w:pPr>
          </w:p>
          <w:p w14:paraId="5A9F0D98" w14:textId="77777777" w:rsidR="00BD445F" w:rsidRDefault="00BD445F" w:rsidP="00BD445F">
            <w:pPr>
              <w:jc w:val="center"/>
              <w:rPr>
                <w:lang w:bidi="x-none"/>
              </w:rPr>
            </w:pPr>
          </w:p>
          <w:p w14:paraId="0A8B55CC" w14:textId="77777777" w:rsidR="00BD445F" w:rsidRDefault="00F20540" w:rsidP="00BD445F">
            <w:pPr>
              <w:jc w:val="center"/>
              <w:rPr>
                <w:lang w:bidi="x-none"/>
              </w:rPr>
            </w:pPr>
            <w:r w:rsidRPr="00BB60D3">
              <w:rPr>
                <w:lang w:bidi="x-none"/>
              </w:rPr>
              <w:t>Offic</w:t>
            </w:r>
            <w:r w:rsidR="00BD445F">
              <w:rPr>
                <w:lang w:bidi="x-none"/>
              </w:rPr>
              <w:t>e Manager</w:t>
            </w:r>
          </w:p>
          <w:p w14:paraId="5D2080C0" w14:textId="1E67252A" w:rsidR="00B905CF" w:rsidRPr="00BB60D3" w:rsidRDefault="00BD445F" w:rsidP="00BD445F">
            <w:pPr>
              <w:jc w:val="center"/>
              <w:rPr>
                <w:lang w:bidi="x-none"/>
              </w:rPr>
            </w:pPr>
            <w:r>
              <w:rPr>
                <w:lang w:bidi="x-none"/>
              </w:rPr>
              <w:t>Housing</w:t>
            </w:r>
            <w:r w:rsidR="00F20540" w:rsidRPr="00BB60D3">
              <w:rPr>
                <w:lang w:bidi="x-none"/>
              </w:rPr>
              <w:t xml:space="preserve"> RLF</w:t>
            </w:r>
          </w:p>
        </w:tc>
        <w:tc>
          <w:tcPr>
            <w:tcW w:w="4833" w:type="dxa"/>
            <w:tcBorders>
              <w:top w:val="single" w:sz="4" w:space="0" w:color="auto"/>
              <w:left w:val="single" w:sz="4" w:space="0" w:color="auto"/>
              <w:bottom w:val="single" w:sz="4" w:space="0" w:color="auto"/>
              <w:right w:val="single" w:sz="4" w:space="0" w:color="auto"/>
            </w:tcBorders>
          </w:tcPr>
          <w:p w14:paraId="42F81C98" w14:textId="77777777" w:rsidR="00B905CF" w:rsidRPr="001A5FEE" w:rsidRDefault="005B3C62" w:rsidP="00BB60D3">
            <w:pPr>
              <w:ind w:left="630"/>
              <w:jc w:val="center"/>
              <w:rPr>
                <w:lang w:bidi="x-none"/>
              </w:rPr>
            </w:pPr>
            <w:bookmarkStart w:id="39" w:name="OLE_LINK118"/>
            <w:bookmarkStart w:id="40" w:name="OLE_LINK119"/>
            <w:r>
              <w:rPr>
                <w:noProof/>
              </w:rPr>
              <w:drawing>
                <wp:anchor distT="0" distB="0" distL="114300" distR="114300" simplePos="0" relativeHeight="251674112" behindDoc="0" locked="0" layoutInCell="1" allowOverlap="1" wp14:anchorId="1918284B" wp14:editId="2B6BC9E8">
                  <wp:simplePos x="0" y="0"/>
                  <wp:positionH relativeFrom="column">
                    <wp:posOffset>939800</wp:posOffset>
                  </wp:positionH>
                  <wp:positionV relativeFrom="paragraph">
                    <wp:posOffset>31750</wp:posOffset>
                  </wp:positionV>
                  <wp:extent cx="1114425" cy="1188720"/>
                  <wp:effectExtent l="0" t="0" r="3175" b="5080"/>
                  <wp:wrapTight wrapText="bothSides">
                    <wp:wrapPolygon edited="0">
                      <wp:start x="0" y="0"/>
                      <wp:lineTo x="0" y="21231"/>
                      <wp:lineTo x="21169" y="21231"/>
                      <wp:lineTo x="21169" y="0"/>
                      <wp:lineTo x="0" y="0"/>
                    </wp:wrapPolygon>
                  </wp:wrapTight>
                  <wp:docPr id="25" name="Picture 25" descr="Nanc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ncy 2019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1188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39"/>
            <w:bookmarkEnd w:id="40"/>
          </w:p>
        </w:tc>
      </w:tr>
    </w:tbl>
    <w:p w14:paraId="63A049CE" w14:textId="6623FE27" w:rsidR="009629AF" w:rsidRPr="002F1EE1" w:rsidRDefault="00226DFC" w:rsidP="00F85E6F">
      <w:pPr>
        <w:jc w:val="center"/>
        <w:rPr>
          <w:sz w:val="52"/>
          <w:szCs w:val="52"/>
        </w:rPr>
      </w:pPr>
      <w:r w:rsidRPr="001A5FEE">
        <w:rPr>
          <w:b/>
          <w:sz w:val="56"/>
        </w:rPr>
        <w:br w:type="page"/>
      </w:r>
      <w:r w:rsidR="009629AF" w:rsidRPr="002F1EE1">
        <w:rPr>
          <w:sz w:val="52"/>
          <w:szCs w:val="52"/>
        </w:rPr>
        <w:lastRenderedPageBreak/>
        <w:t>OFFICE OVERVIEW AND GENERAL WORK PROGRAM</w:t>
      </w:r>
    </w:p>
    <w:p w14:paraId="173C4971" w14:textId="3F1EE5DA" w:rsidR="009629AF" w:rsidRPr="002F1EE1" w:rsidRDefault="009629AF" w:rsidP="009629AF">
      <w:pPr>
        <w:jc w:val="center"/>
        <w:rPr>
          <w:sz w:val="52"/>
          <w:szCs w:val="52"/>
        </w:rPr>
      </w:pPr>
      <w:bookmarkStart w:id="41" w:name="OLE_LINK122"/>
      <w:bookmarkStart w:id="42" w:name="OLE_LINK123"/>
      <w:r w:rsidRPr="002F1EE1">
        <w:rPr>
          <w:sz w:val="52"/>
          <w:szCs w:val="52"/>
        </w:rPr>
        <w:t>201</w:t>
      </w:r>
      <w:r w:rsidR="00CD62C6" w:rsidRPr="002F1EE1">
        <w:rPr>
          <w:sz w:val="52"/>
          <w:szCs w:val="52"/>
        </w:rPr>
        <w:t>9</w:t>
      </w:r>
      <w:r w:rsidR="00373005" w:rsidRPr="002F1EE1">
        <w:rPr>
          <w:sz w:val="52"/>
          <w:szCs w:val="52"/>
        </w:rPr>
        <w:t>-</w:t>
      </w:r>
      <w:r w:rsidR="00CD62C6" w:rsidRPr="002F1EE1">
        <w:rPr>
          <w:sz w:val="52"/>
          <w:szCs w:val="52"/>
        </w:rPr>
        <w:t>2020</w:t>
      </w:r>
      <w:bookmarkEnd w:id="41"/>
      <w:bookmarkEnd w:id="42"/>
    </w:p>
    <w:p w14:paraId="7EDA3336" w14:textId="77777777" w:rsidR="009629AF" w:rsidRPr="00E95651" w:rsidRDefault="009629AF" w:rsidP="009629AF">
      <w:pPr>
        <w:jc w:val="center"/>
        <w:rPr>
          <w:b/>
          <w:sz w:val="44"/>
          <w:szCs w:val="24"/>
        </w:rPr>
      </w:pPr>
    </w:p>
    <w:p w14:paraId="13EBA38B"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promote community and economic development.</w:t>
      </w:r>
    </w:p>
    <w:p w14:paraId="51EDC7F6" w14:textId="77777777" w:rsidR="009629AF" w:rsidRPr="00E95651" w:rsidRDefault="009629AF" w:rsidP="00F85E6F">
      <w:pPr>
        <w:tabs>
          <w:tab w:val="left" w:pos="1080"/>
          <w:tab w:val="left" w:pos="1440"/>
          <w:tab w:val="left" w:pos="1800"/>
          <w:tab w:val="left" w:pos="2160"/>
        </w:tabs>
        <w:ind w:left="720" w:right="50"/>
        <w:rPr>
          <w:sz w:val="24"/>
          <w:szCs w:val="24"/>
        </w:rPr>
      </w:pPr>
    </w:p>
    <w:p w14:paraId="2A1D189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1.1 Provide fiscal and budgetary oversight to SICOG programs.</w:t>
      </w:r>
    </w:p>
    <w:p w14:paraId="3945F642" w14:textId="77777777" w:rsidR="009629AF" w:rsidRPr="00E95651" w:rsidRDefault="009629AF" w:rsidP="00F85E6F">
      <w:pPr>
        <w:tabs>
          <w:tab w:val="left" w:pos="1080"/>
          <w:tab w:val="left" w:pos="1440"/>
          <w:tab w:val="left" w:pos="1800"/>
          <w:tab w:val="left" w:pos="2160"/>
        </w:tabs>
        <w:ind w:left="720" w:right="50"/>
        <w:rPr>
          <w:sz w:val="24"/>
          <w:szCs w:val="24"/>
        </w:rPr>
      </w:pPr>
    </w:p>
    <w:p w14:paraId="4C0516C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1.1.1 Prepare budgets for grants and contracts.</w:t>
      </w:r>
    </w:p>
    <w:p w14:paraId="7A485B42" w14:textId="77777777" w:rsidR="009629AF" w:rsidRPr="00E95651" w:rsidRDefault="009629AF" w:rsidP="00F85E6F">
      <w:pPr>
        <w:tabs>
          <w:tab w:val="left" w:pos="1080"/>
          <w:tab w:val="left" w:pos="1440"/>
          <w:tab w:val="left" w:pos="1800"/>
          <w:tab w:val="left" w:pos="2160"/>
        </w:tabs>
        <w:ind w:left="720" w:right="50"/>
        <w:rPr>
          <w:sz w:val="24"/>
          <w:szCs w:val="24"/>
        </w:rPr>
      </w:pPr>
    </w:p>
    <w:p w14:paraId="44E1FA4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1.1.2 Continue educating staff.</w:t>
      </w:r>
    </w:p>
    <w:p w14:paraId="2C4C1140" w14:textId="77777777" w:rsidR="009629AF" w:rsidRPr="00E95651" w:rsidRDefault="009629AF" w:rsidP="00F85E6F">
      <w:pPr>
        <w:tabs>
          <w:tab w:val="left" w:pos="1080"/>
          <w:tab w:val="left" w:pos="1440"/>
          <w:tab w:val="left" w:pos="1800"/>
          <w:tab w:val="left" w:pos="2160"/>
        </w:tabs>
        <w:ind w:left="720" w:right="50"/>
        <w:rPr>
          <w:sz w:val="24"/>
          <w:szCs w:val="24"/>
        </w:rPr>
      </w:pPr>
    </w:p>
    <w:p w14:paraId="7D3E7D5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1.2 Promote and market SICOG, its service and programs.</w:t>
      </w:r>
    </w:p>
    <w:p w14:paraId="615B828A" w14:textId="77777777" w:rsidR="009629AF" w:rsidRPr="00E95651" w:rsidRDefault="009629AF" w:rsidP="00F85E6F">
      <w:pPr>
        <w:tabs>
          <w:tab w:val="left" w:pos="1080"/>
          <w:tab w:val="left" w:pos="1440"/>
          <w:tab w:val="left" w:pos="1800"/>
          <w:tab w:val="left" w:pos="2160"/>
        </w:tabs>
        <w:ind w:left="720" w:right="50"/>
        <w:rPr>
          <w:sz w:val="24"/>
          <w:szCs w:val="24"/>
        </w:rPr>
      </w:pPr>
    </w:p>
    <w:p w14:paraId="0EABE5C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1.2.1 Produce 12 SICOG “WINDMILL" newsletters to highlight programs and </w:t>
      </w:r>
      <w:r w:rsidRPr="00E95651">
        <w:rPr>
          <w:sz w:val="24"/>
          <w:szCs w:val="24"/>
        </w:rPr>
        <w:tab/>
      </w:r>
      <w:r w:rsidRPr="00E95651">
        <w:rPr>
          <w:sz w:val="24"/>
          <w:szCs w:val="24"/>
        </w:rPr>
        <w:tab/>
      </w:r>
      <w:r w:rsidRPr="00E95651">
        <w:rPr>
          <w:sz w:val="24"/>
          <w:szCs w:val="24"/>
        </w:rPr>
        <w:tab/>
        <w:t>services provided by SICOG.</w:t>
      </w:r>
    </w:p>
    <w:p w14:paraId="739B414F" w14:textId="77777777" w:rsidR="009629AF" w:rsidRPr="00E95651" w:rsidRDefault="009629AF" w:rsidP="00F85E6F">
      <w:pPr>
        <w:tabs>
          <w:tab w:val="left" w:pos="1080"/>
          <w:tab w:val="left" w:pos="1440"/>
          <w:tab w:val="left" w:pos="1800"/>
          <w:tab w:val="left" w:pos="2160"/>
        </w:tabs>
        <w:ind w:left="720" w:right="50"/>
        <w:rPr>
          <w:sz w:val="24"/>
          <w:szCs w:val="24"/>
        </w:rPr>
      </w:pPr>
    </w:p>
    <w:p w14:paraId="2625661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1.2.2 Produce and distribute an average of 6 press/alerts releases per year.</w:t>
      </w:r>
    </w:p>
    <w:p w14:paraId="03CB4E77" w14:textId="77777777" w:rsidR="009629AF" w:rsidRPr="00E95651" w:rsidRDefault="009629AF" w:rsidP="00F85E6F">
      <w:pPr>
        <w:tabs>
          <w:tab w:val="left" w:pos="1080"/>
          <w:tab w:val="left" w:pos="1440"/>
          <w:tab w:val="left" w:pos="1800"/>
          <w:tab w:val="left" w:pos="2160"/>
        </w:tabs>
        <w:ind w:right="50"/>
        <w:rPr>
          <w:sz w:val="24"/>
          <w:szCs w:val="24"/>
        </w:rPr>
      </w:pPr>
    </w:p>
    <w:p w14:paraId="298DDC3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1.2.3 Develop brochures as needed.</w:t>
      </w:r>
    </w:p>
    <w:p w14:paraId="4246BBB2" w14:textId="77777777" w:rsidR="009629AF" w:rsidRPr="00E95651" w:rsidRDefault="009629AF" w:rsidP="00F85E6F">
      <w:pPr>
        <w:tabs>
          <w:tab w:val="left" w:pos="1080"/>
          <w:tab w:val="left" w:pos="1440"/>
          <w:tab w:val="left" w:pos="1800"/>
          <w:tab w:val="left" w:pos="2160"/>
        </w:tabs>
        <w:ind w:left="720" w:right="50"/>
        <w:rPr>
          <w:sz w:val="24"/>
          <w:szCs w:val="24"/>
        </w:rPr>
      </w:pPr>
    </w:p>
    <w:p w14:paraId="2E9B639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1.2.4 Prepare Annual Report.</w:t>
      </w:r>
    </w:p>
    <w:p w14:paraId="1A48A672" w14:textId="77777777" w:rsidR="009629AF" w:rsidRPr="00E95651" w:rsidRDefault="009629AF" w:rsidP="00F85E6F">
      <w:pPr>
        <w:tabs>
          <w:tab w:val="left" w:pos="1080"/>
          <w:tab w:val="left" w:pos="1440"/>
          <w:tab w:val="left" w:pos="1800"/>
          <w:tab w:val="left" w:pos="2160"/>
        </w:tabs>
        <w:ind w:left="720" w:right="50"/>
        <w:rPr>
          <w:sz w:val="24"/>
          <w:szCs w:val="24"/>
        </w:rPr>
      </w:pPr>
    </w:p>
    <w:p w14:paraId="7026304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1.2.5 Prepare Annual membership directory.</w:t>
      </w:r>
    </w:p>
    <w:p w14:paraId="04176EAA" w14:textId="77777777" w:rsidR="009629AF" w:rsidRPr="00E95651" w:rsidRDefault="009629AF" w:rsidP="00F85E6F">
      <w:pPr>
        <w:tabs>
          <w:tab w:val="left" w:pos="1080"/>
          <w:tab w:val="left" w:pos="1440"/>
          <w:tab w:val="left" w:pos="1800"/>
          <w:tab w:val="left" w:pos="2160"/>
        </w:tabs>
        <w:ind w:right="50"/>
        <w:rPr>
          <w:sz w:val="24"/>
          <w:szCs w:val="24"/>
        </w:rPr>
      </w:pPr>
    </w:p>
    <w:p w14:paraId="11FD12E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1.3 Provide information on the region's resources to member cities, counties and </w:t>
      </w:r>
      <w:r w:rsidRPr="00E95651">
        <w:rPr>
          <w:sz w:val="24"/>
          <w:szCs w:val="24"/>
        </w:rPr>
        <w:tab/>
      </w:r>
      <w:r w:rsidRPr="00E95651">
        <w:rPr>
          <w:sz w:val="24"/>
          <w:szCs w:val="24"/>
        </w:rPr>
        <w:tab/>
      </w:r>
      <w:r w:rsidRPr="00E95651">
        <w:rPr>
          <w:sz w:val="24"/>
          <w:szCs w:val="24"/>
        </w:rPr>
        <w:tab/>
        <w:t>partners.</w:t>
      </w:r>
    </w:p>
    <w:p w14:paraId="34CAE2AA" w14:textId="77777777" w:rsidR="009629AF" w:rsidRPr="00E95651" w:rsidRDefault="009629AF" w:rsidP="00F85E6F">
      <w:pPr>
        <w:tabs>
          <w:tab w:val="left" w:pos="1080"/>
          <w:tab w:val="left" w:pos="1440"/>
          <w:tab w:val="left" w:pos="1800"/>
          <w:tab w:val="left" w:pos="2160"/>
        </w:tabs>
        <w:ind w:left="720" w:right="50"/>
        <w:rPr>
          <w:sz w:val="24"/>
          <w:szCs w:val="24"/>
        </w:rPr>
      </w:pPr>
    </w:p>
    <w:p w14:paraId="666656D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1.3.1 Update Fact Book (CEDS) annually.</w:t>
      </w:r>
    </w:p>
    <w:p w14:paraId="7F1D7F91" w14:textId="77777777" w:rsidR="009629AF" w:rsidRPr="00E95651" w:rsidRDefault="009629AF" w:rsidP="00F85E6F">
      <w:pPr>
        <w:tabs>
          <w:tab w:val="left" w:pos="1080"/>
          <w:tab w:val="left" w:pos="1440"/>
          <w:tab w:val="left" w:pos="1800"/>
          <w:tab w:val="left" w:pos="2160"/>
        </w:tabs>
        <w:ind w:left="720" w:right="50"/>
        <w:rPr>
          <w:sz w:val="24"/>
          <w:szCs w:val="24"/>
        </w:rPr>
      </w:pPr>
    </w:p>
    <w:p w14:paraId="29B3D03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1.3.2 Review and identify any other information that should be included in the </w:t>
      </w:r>
      <w:r w:rsidRPr="00E95651">
        <w:rPr>
          <w:sz w:val="24"/>
          <w:szCs w:val="24"/>
        </w:rPr>
        <w:tab/>
      </w:r>
      <w:r w:rsidRPr="00E95651">
        <w:rPr>
          <w:sz w:val="24"/>
          <w:szCs w:val="24"/>
        </w:rPr>
        <w:tab/>
      </w:r>
      <w:r w:rsidRPr="00E95651">
        <w:rPr>
          <w:sz w:val="24"/>
          <w:szCs w:val="24"/>
        </w:rPr>
        <w:tab/>
        <w:t>Fact Book (CEDS).</w:t>
      </w:r>
    </w:p>
    <w:p w14:paraId="7248AA05" w14:textId="77777777" w:rsidR="009629AF" w:rsidRPr="00E95651" w:rsidRDefault="009629AF" w:rsidP="00F85E6F">
      <w:pPr>
        <w:tabs>
          <w:tab w:val="left" w:pos="1080"/>
          <w:tab w:val="left" w:pos="1440"/>
          <w:tab w:val="left" w:pos="1800"/>
          <w:tab w:val="left" w:pos="2160"/>
        </w:tabs>
        <w:ind w:left="720" w:right="50"/>
        <w:rPr>
          <w:sz w:val="24"/>
          <w:szCs w:val="24"/>
        </w:rPr>
      </w:pPr>
    </w:p>
    <w:p w14:paraId="68AF774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1.3.3 Be familiar with in-house resources and information available on the </w:t>
      </w:r>
      <w:r w:rsidRPr="00E95651">
        <w:rPr>
          <w:sz w:val="24"/>
          <w:szCs w:val="24"/>
        </w:rPr>
        <w:tab/>
      </w:r>
      <w:r w:rsidRPr="00E95651">
        <w:rPr>
          <w:sz w:val="24"/>
          <w:szCs w:val="24"/>
        </w:rPr>
        <w:tab/>
      </w:r>
      <w:r w:rsidRPr="00E95651">
        <w:rPr>
          <w:sz w:val="24"/>
          <w:szCs w:val="24"/>
        </w:rPr>
        <w:tab/>
        <w:t>Internet.</w:t>
      </w:r>
    </w:p>
    <w:p w14:paraId="2E80BDFC" w14:textId="77777777" w:rsidR="009629AF" w:rsidRPr="00E95651" w:rsidRDefault="009629AF" w:rsidP="00F85E6F">
      <w:pPr>
        <w:tabs>
          <w:tab w:val="left" w:pos="1080"/>
          <w:tab w:val="left" w:pos="1440"/>
          <w:tab w:val="left" w:pos="1800"/>
          <w:tab w:val="left" w:pos="2160"/>
        </w:tabs>
        <w:ind w:left="720" w:right="50"/>
        <w:rPr>
          <w:sz w:val="24"/>
          <w:szCs w:val="24"/>
        </w:rPr>
      </w:pPr>
    </w:p>
    <w:p w14:paraId="1C052D7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1.3.4 Update resource material as budget allows.</w:t>
      </w:r>
    </w:p>
    <w:p w14:paraId="0DACE0B5" w14:textId="77777777" w:rsidR="009629AF" w:rsidRPr="00E95651" w:rsidRDefault="009629AF" w:rsidP="00F85E6F">
      <w:pPr>
        <w:tabs>
          <w:tab w:val="left" w:pos="1080"/>
          <w:tab w:val="left" w:pos="1440"/>
          <w:tab w:val="left" w:pos="1800"/>
          <w:tab w:val="left" w:pos="2160"/>
        </w:tabs>
        <w:ind w:left="720" w:right="50"/>
        <w:rPr>
          <w:sz w:val="24"/>
          <w:szCs w:val="24"/>
        </w:rPr>
      </w:pPr>
    </w:p>
    <w:p w14:paraId="3C352A0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1.3.5 Work with economic developers and others to provide data needed.</w:t>
      </w:r>
    </w:p>
    <w:p w14:paraId="5E99A003" w14:textId="77777777" w:rsidR="009629AF" w:rsidRPr="00E95651" w:rsidRDefault="009629AF" w:rsidP="00F85E6F">
      <w:pPr>
        <w:tabs>
          <w:tab w:val="left" w:pos="1080"/>
          <w:tab w:val="left" w:pos="1440"/>
          <w:tab w:val="left" w:pos="1800"/>
          <w:tab w:val="left" w:pos="2160"/>
        </w:tabs>
        <w:ind w:left="720" w:right="50"/>
        <w:rPr>
          <w:sz w:val="24"/>
          <w:szCs w:val="24"/>
        </w:rPr>
      </w:pPr>
    </w:p>
    <w:p w14:paraId="469C74A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1.3.6 Distribute Fact Book (CEDS) to members.</w:t>
      </w:r>
    </w:p>
    <w:p w14:paraId="7B33CACF" w14:textId="77777777" w:rsidR="009629AF" w:rsidRPr="00E95651" w:rsidRDefault="009629AF" w:rsidP="00F85E6F">
      <w:pPr>
        <w:tabs>
          <w:tab w:val="left" w:pos="1080"/>
          <w:tab w:val="left" w:pos="1440"/>
          <w:tab w:val="left" w:pos="1800"/>
          <w:tab w:val="left" w:pos="2160"/>
        </w:tabs>
        <w:ind w:left="720" w:right="50"/>
        <w:rPr>
          <w:sz w:val="24"/>
          <w:szCs w:val="24"/>
        </w:rPr>
      </w:pPr>
    </w:p>
    <w:p w14:paraId="0CF8647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1.3.7 Continually update SICOG Region web site</w:t>
      </w:r>
    </w:p>
    <w:p w14:paraId="30339123" w14:textId="77777777" w:rsidR="009629AF" w:rsidRPr="00E95651" w:rsidRDefault="009629AF" w:rsidP="00F85E6F">
      <w:pPr>
        <w:tabs>
          <w:tab w:val="left" w:pos="1080"/>
          <w:tab w:val="left" w:pos="1440"/>
          <w:tab w:val="left" w:pos="1800"/>
          <w:tab w:val="left" w:pos="2160"/>
        </w:tabs>
        <w:ind w:left="720" w:right="50"/>
        <w:rPr>
          <w:sz w:val="24"/>
          <w:szCs w:val="24"/>
        </w:rPr>
      </w:pPr>
    </w:p>
    <w:p w14:paraId="4553A60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1.4 Investigate new funding and revenue generating opportunities to meet needs of </w:t>
      </w:r>
      <w:r w:rsidRPr="00E95651">
        <w:rPr>
          <w:sz w:val="24"/>
          <w:szCs w:val="24"/>
        </w:rPr>
        <w:tab/>
      </w:r>
      <w:r w:rsidRPr="00E95651">
        <w:rPr>
          <w:sz w:val="24"/>
          <w:szCs w:val="24"/>
        </w:rPr>
        <w:tab/>
        <w:t>member governments and their constituents.</w:t>
      </w:r>
    </w:p>
    <w:p w14:paraId="351480B4" w14:textId="77777777" w:rsidR="009629AF" w:rsidRPr="00E95651" w:rsidRDefault="009629AF" w:rsidP="00F85E6F">
      <w:pPr>
        <w:tabs>
          <w:tab w:val="left" w:pos="1080"/>
          <w:tab w:val="left" w:pos="1440"/>
          <w:tab w:val="left" w:pos="1800"/>
          <w:tab w:val="left" w:pos="2160"/>
        </w:tabs>
        <w:ind w:left="720" w:right="50"/>
        <w:rPr>
          <w:sz w:val="24"/>
          <w:szCs w:val="24"/>
        </w:rPr>
      </w:pPr>
    </w:p>
    <w:p w14:paraId="6E9A5B6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1.4.1 Continue to promote Partnership program. The goal is to increase </w:t>
      </w:r>
      <w:r w:rsidRPr="00E95651">
        <w:rPr>
          <w:sz w:val="24"/>
          <w:szCs w:val="24"/>
        </w:rPr>
        <w:tab/>
      </w:r>
      <w:r w:rsidRPr="00E95651">
        <w:rPr>
          <w:sz w:val="24"/>
          <w:szCs w:val="24"/>
        </w:rPr>
        <w:tab/>
      </w:r>
      <w:r w:rsidRPr="00E95651">
        <w:rPr>
          <w:sz w:val="24"/>
          <w:szCs w:val="24"/>
        </w:rPr>
        <w:tab/>
      </w:r>
      <w:r w:rsidRPr="00E95651">
        <w:rPr>
          <w:sz w:val="24"/>
          <w:szCs w:val="24"/>
        </w:rPr>
        <w:tab/>
        <w:t>membership by 5 percent.</w:t>
      </w:r>
    </w:p>
    <w:p w14:paraId="32B12203" w14:textId="77777777" w:rsidR="009629AF" w:rsidRPr="00E95651" w:rsidRDefault="009629AF" w:rsidP="00F85E6F">
      <w:pPr>
        <w:tabs>
          <w:tab w:val="left" w:pos="1080"/>
          <w:tab w:val="left" w:pos="1440"/>
          <w:tab w:val="left" w:pos="1800"/>
          <w:tab w:val="left" w:pos="2160"/>
        </w:tabs>
        <w:ind w:left="720" w:right="50"/>
        <w:rPr>
          <w:sz w:val="24"/>
          <w:szCs w:val="24"/>
        </w:rPr>
      </w:pPr>
    </w:p>
    <w:p w14:paraId="50728B5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1.4.2 Investigate and pursue survey and needs assessment opportunities.</w:t>
      </w:r>
    </w:p>
    <w:p w14:paraId="5558F9B9" w14:textId="77777777" w:rsidR="009629AF" w:rsidRPr="00E95651" w:rsidRDefault="009629AF" w:rsidP="00F85E6F">
      <w:pPr>
        <w:tabs>
          <w:tab w:val="left" w:pos="1080"/>
          <w:tab w:val="left" w:pos="1440"/>
          <w:tab w:val="left" w:pos="1800"/>
          <w:tab w:val="left" w:pos="2160"/>
        </w:tabs>
        <w:ind w:left="720" w:right="50"/>
        <w:rPr>
          <w:sz w:val="24"/>
          <w:szCs w:val="24"/>
        </w:rPr>
      </w:pPr>
    </w:p>
    <w:p w14:paraId="51711BF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1.5 Assist with specific SICOG/Community Projects.</w:t>
      </w:r>
    </w:p>
    <w:p w14:paraId="7B4B23A1" w14:textId="77777777" w:rsidR="009629AF" w:rsidRPr="00E95651" w:rsidRDefault="009629AF" w:rsidP="00F85E6F">
      <w:pPr>
        <w:tabs>
          <w:tab w:val="left" w:pos="1080"/>
          <w:tab w:val="left" w:pos="1440"/>
          <w:tab w:val="left" w:pos="1800"/>
          <w:tab w:val="left" w:pos="2160"/>
        </w:tabs>
        <w:ind w:left="720" w:right="50"/>
        <w:rPr>
          <w:sz w:val="24"/>
          <w:szCs w:val="24"/>
        </w:rPr>
      </w:pPr>
    </w:p>
    <w:p w14:paraId="0CA2C13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1.5.1 Assist programs with grant development potential.</w:t>
      </w:r>
    </w:p>
    <w:p w14:paraId="5ADB19D8" w14:textId="77777777" w:rsidR="009629AF" w:rsidRPr="00E95651" w:rsidRDefault="009629AF" w:rsidP="00F85E6F">
      <w:pPr>
        <w:tabs>
          <w:tab w:val="left" w:pos="1080"/>
          <w:tab w:val="left" w:pos="1440"/>
          <w:tab w:val="left" w:pos="1800"/>
          <w:tab w:val="left" w:pos="2160"/>
        </w:tabs>
        <w:ind w:left="720" w:right="50"/>
        <w:rPr>
          <w:sz w:val="24"/>
          <w:szCs w:val="24"/>
        </w:rPr>
      </w:pPr>
    </w:p>
    <w:p w14:paraId="227B5C8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1.5.2 CDBG administration.</w:t>
      </w:r>
    </w:p>
    <w:p w14:paraId="7199271D" w14:textId="77777777" w:rsidR="009629AF" w:rsidRPr="00E95651" w:rsidRDefault="009629AF" w:rsidP="00F85E6F">
      <w:pPr>
        <w:tabs>
          <w:tab w:val="left" w:pos="1080"/>
          <w:tab w:val="left" w:pos="1440"/>
          <w:tab w:val="left" w:pos="1800"/>
          <w:tab w:val="left" w:pos="2160"/>
        </w:tabs>
        <w:ind w:left="720" w:right="50"/>
        <w:rPr>
          <w:sz w:val="24"/>
          <w:szCs w:val="24"/>
        </w:rPr>
      </w:pPr>
    </w:p>
    <w:p w14:paraId="1B7E8AB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1.5.3 Comprehensive Plans.</w:t>
      </w:r>
    </w:p>
    <w:p w14:paraId="609C0F4E" w14:textId="77777777" w:rsidR="009629AF" w:rsidRPr="00E95651" w:rsidRDefault="009629AF" w:rsidP="00F85E6F">
      <w:pPr>
        <w:tabs>
          <w:tab w:val="left" w:pos="1080"/>
          <w:tab w:val="left" w:pos="1440"/>
          <w:tab w:val="left" w:pos="1800"/>
          <w:tab w:val="left" w:pos="2160"/>
        </w:tabs>
        <w:ind w:left="720" w:right="50"/>
        <w:rPr>
          <w:sz w:val="24"/>
          <w:szCs w:val="24"/>
        </w:rPr>
      </w:pPr>
    </w:p>
    <w:p w14:paraId="5E03FD1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1.5.4 Urban Renewal Plans.</w:t>
      </w:r>
    </w:p>
    <w:p w14:paraId="5A119926"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p>
    <w:p w14:paraId="702D245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1.5.5 Urban Revitalization Plans.</w:t>
      </w:r>
    </w:p>
    <w:p w14:paraId="0ED70548" w14:textId="77777777" w:rsidR="009629AF" w:rsidRPr="00E95651" w:rsidRDefault="009629AF" w:rsidP="00F85E6F">
      <w:pPr>
        <w:tabs>
          <w:tab w:val="left" w:pos="1080"/>
          <w:tab w:val="left" w:pos="1440"/>
          <w:tab w:val="left" w:pos="1800"/>
          <w:tab w:val="left" w:pos="2160"/>
        </w:tabs>
        <w:ind w:right="50"/>
        <w:rPr>
          <w:sz w:val="24"/>
          <w:szCs w:val="24"/>
        </w:rPr>
      </w:pPr>
    </w:p>
    <w:p w14:paraId="69F2442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w:t>
      </w:r>
      <w:r w:rsidR="00E73891" w:rsidRPr="00E95651">
        <w:rPr>
          <w:sz w:val="24"/>
          <w:szCs w:val="24"/>
        </w:rPr>
        <w:t>6</w:t>
      </w:r>
      <w:r w:rsidRPr="00E95651">
        <w:rPr>
          <w:sz w:val="24"/>
          <w:szCs w:val="24"/>
        </w:rPr>
        <w:t xml:space="preserve"> CEDS development.</w:t>
      </w:r>
    </w:p>
    <w:p w14:paraId="0E2D00A2" w14:textId="77777777" w:rsidR="009629AF" w:rsidRPr="00E95651" w:rsidRDefault="009629AF" w:rsidP="00F85E6F">
      <w:pPr>
        <w:tabs>
          <w:tab w:val="left" w:pos="1080"/>
          <w:tab w:val="left" w:pos="1440"/>
          <w:tab w:val="left" w:pos="1800"/>
          <w:tab w:val="left" w:pos="2160"/>
        </w:tabs>
        <w:ind w:left="720" w:right="50"/>
        <w:rPr>
          <w:sz w:val="24"/>
          <w:szCs w:val="24"/>
        </w:rPr>
      </w:pPr>
    </w:p>
    <w:p w14:paraId="6F7DFB6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1.5.</w:t>
      </w:r>
      <w:r w:rsidR="00E73891" w:rsidRPr="00E95651">
        <w:rPr>
          <w:sz w:val="24"/>
          <w:szCs w:val="24"/>
        </w:rPr>
        <w:t>7</w:t>
      </w:r>
      <w:r w:rsidRPr="00E95651">
        <w:rPr>
          <w:sz w:val="24"/>
          <w:szCs w:val="24"/>
        </w:rPr>
        <w:t xml:space="preserve"> Hazard Mitigation Plans.</w:t>
      </w:r>
    </w:p>
    <w:p w14:paraId="4F217860" w14:textId="77777777" w:rsidR="009629AF" w:rsidRPr="00E95651" w:rsidRDefault="009629AF" w:rsidP="00F85E6F">
      <w:pPr>
        <w:tabs>
          <w:tab w:val="left" w:pos="1080"/>
          <w:tab w:val="left" w:pos="1440"/>
          <w:tab w:val="left" w:pos="1800"/>
          <w:tab w:val="left" w:pos="2160"/>
        </w:tabs>
        <w:ind w:left="720" w:right="50"/>
        <w:rPr>
          <w:sz w:val="24"/>
          <w:szCs w:val="24"/>
        </w:rPr>
      </w:pPr>
    </w:p>
    <w:p w14:paraId="5213E74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1.6 Assist member communities in identifying their needs.</w:t>
      </w:r>
    </w:p>
    <w:p w14:paraId="609D2214" w14:textId="77777777" w:rsidR="009629AF" w:rsidRPr="00E95651" w:rsidRDefault="009629AF" w:rsidP="00F85E6F">
      <w:pPr>
        <w:tabs>
          <w:tab w:val="left" w:pos="1080"/>
          <w:tab w:val="left" w:pos="1440"/>
          <w:tab w:val="left" w:pos="1800"/>
          <w:tab w:val="left" w:pos="2160"/>
        </w:tabs>
        <w:ind w:left="720" w:right="50"/>
        <w:rPr>
          <w:sz w:val="24"/>
          <w:szCs w:val="24"/>
        </w:rPr>
      </w:pPr>
    </w:p>
    <w:p w14:paraId="0731407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1.6.1 Community surveys/assessments.</w:t>
      </w:r>
    </w:p>
    <w:p w14:paraId="07820D77" w14:textId="77777777" w:rsidR="009629AF" w:rsidRPr="00E95651" w:rsidRDefault="009629AF" w:rsidP="00F85E6F">
      <w:pPr>
        <w:tabs>
          <w:tab w:val="left" w:pos="1080"/>
          <w:tab w:val="left" w:pos="1440"/>
          <w:tab w:val="left" w:pos="1800"/>
          <w:tab w:val="left" w:pos="2160"/>
        </w:tabs>
        <w:ind w:left="720" w:right="50"/>
        <w:rPr>
          <w:sz w:val="24"/>
          <w:szCs w:val="24"/>
        </w:rPr>
      </w:pPr>
    </w:p>
    <w:p w14:paraId="234B3C9D" w14:textId="77777777" w:rsidR="009629AF" w:rsidRPr="00E95651" w:rsidRDefault="009629AF" w:rsidP="00F85E6F">
      <w:pPr>
        <w:tabs>
          <w:tab w:val="left" w:pos="1080"/>
          <w:tab w:val="left" w:pos="1440"/>
          <w:tab w:val="left" w:pos="1800"/>
          <w:tab w:val="left" w:pos="2160"/>
        </w:tabs>
        <w:ind w:left="720" w:right="-60"/>
        <w:rPr>
          <w:sz w:val="24"/>
          <w:szCs w:val="24"/>
        </w:rPr>
      </w:pPr>
      <w:r w:rsidRPr="00E95651">
        <w:rPr>
          <w:sz w:val="24"/>
          <w:szCs w:val="24"/>
        </w:rPr>
        <w:tab/>
      </w:r>
      <w:r w:rsidRPr="00E95651">
        <w:rPr>
          <w:sz w:val="24"/>
          <w:szCs w:val="24"/>
        </w:rPr>
        <w:tab/>
        <w:t>1.6.2 Attempt to contact 100 percent of members in the next year to identify needs.</w:t>
      </w:r>
    </w:p>
    <w:p w14:paraId="18611739" w14:textId="77777777" w:rsidR="009629AF" w:rsidRPr="00E95651" w:rsidRDefault="009629AF" w:rsidP="00F85E6F">
      <w:pPr>
        <w:tabs>
          <w:tab w:val="left" w:pos="1080"/>
          <w:tab w:val="left" w:pos="1440"/>
          <w:tab w:val="left" w:pos="1800"/>
          <w:tab w:val="left" w:pos="2160"/>
        </w:tabs>
        <w:ind w:left="720" w:right="50"/>
        <w:rPr>
          <w:sz w:val="24"/>
          <w:szCs w:val="24"/>
        </w:rPr>
      </w:pPr>
    </w:p>
    <w:p w14:paraId="5FC4A46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1.7 Comprehensive planning.</w:t>
      </w:r>
    </w:p>
    <w:p w14:paraId="15E49E5A" w14:textId="77777777" w:rsidR="009629AF" w:rsidRPr="00E95651" w:rsidRDefault="009629AF" w:rsidP="00F85E6F">
      <w:pPr>
        <w:tabs>
          <w:tab w:val="left" w:pos="1080"/>
          <w:tab w:val="left" w:pos="1440"/>
          <w:tab w:val="left" w:pos="1800"/>
          <w:tab w:val="left" w:pos="2160"/>
        </w:tabs>
        <w:ind w:left="720" w:right="50"/>
        <w:rPr>
          <w:sz w:val="24"/>
          <w:szCs w:val="24"/>
        </w:rPr>
      </w:pPr>
    </w:p>
    <w:p w14:paraId="7E9B915F"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1.7.1 Identify opportunities for bidding on comprehensive plans for member</w:t>
      </w:r>
    </w:p>
    <w:p w14:paraId="3124EFEF"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communities.</w:t>
      </w:r>
    </w:p>
    <w:p w14:paraId="71157891" w14:textId="77777777" w:rsidR="009629AF" w:rsidRPr="00E95651" w:rsidRDefault="009629AF" w:rsidP="00F85E6F">
      <w:pPr>
        <w:tabs>
          <w:tab w:val="left" w:pos="1080"/>
          <w:tab w:val="left" w:pos="1440"/>
          <w:tab w:val="left" w:pos="1800"/>
          <w:tab w:val="left" w:pos="2160"/>
        </w:tabs>
        <w:ind w:left="720" w:right="50"/>
        <w:rPr>
          <w:sz w:val="24"/>
          <w:szCs w:val="24"/>
        </w:rPr>
      </w:pPr>
    </w:p>
    <w:p w14:paraId="5FBF3D3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1.7.2 Market SICOG's planning services.</w:t>
      </w:r>
    </w:p>
    <w:p w14:paraId="469C98EF" w14:textId="77777777" w:rsidR="009629AF" w:rsidRPr="00E95651" w:rsidRDefault="009629AF" w:rsidP="00F85E6F">
      <w:pPr>
        <w:tabs>
          <w:tab w:val="left" w:pos="1080"/>
          <w:tab w:val="left" w:pos="1440"/>
          <w:tab w:val="left" w:pos="1800"/>
          <w:tab w:val="left" w:pos="2160"/>
        </w:tabs>
        <w:ind w:left="720" w:right="50"/>
        <w:rPr>
          <w:sz w:val="24"/>
          <w:szCs w:val="24"/>
        </w:rPr>
      </w:pPr>
    </w:p>
    <w:p w14:paraId="00A3F1E1" w14:textId="4506861A"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009A7430" w:rsidRPr="00E95651">
        <w:rPr>
          <w:sz w:val="24"/>
          <w:szCs w:val="24"/>
        </w:rPr>
        <w:t>1.8 Housing</w:t>
      </w:r>
      <w:r w:rsidRPr="00E95651">
        <w:rPr>
          <w:sz w:val="24"/>
          <w:szCs w:val="24"/>
        </w:rPr>
        <w:t xml:space="preserve"> planning.</w:t>
      </w:r>
    </w:p>
    <w:p w14:paraId="2C82EB2E" w14:textId="77777777" w:rsidR="009629AF" w:rsidRPr="00E95651" w:rsidRDefault="009629AF" w:rsidP="00F85E6F">
      <w:pPr>
        <w:tabs>
          <w:tab w:val="left" w:pos="1080"/>
          <w:tab w:val="left" w:pos="1440"/>
          <w:tab w:val="left" w:pos="1800"/>
          <w:tab w:val="left" w:pos="2160"/>
        </w:tabs>
        <w:ind w:left="720" w:right="50"/>
        <w:rPr>
          <w:sz w:val="24"/>
          <w:szCs w:val="24"/>
        </w:rPr>
      </w:pPr>
    </w:p>
    <w:p w14:paraId="3584FE2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1.8.1 Identify opportunities for expanding housing programs.</w:t>
      </w:r>
    </w:p>
    <w:p w14:paraId="4A171D95" w14:textId="77777777" w:rsidR="009629AF" w:rsidRPr="00E95651" w:rsidRDefault="009629AF" w:rsidP="00F85E6F">
      <w:pPr>
        <w:tabs>
          <w:tab w:val="left" w:pos="1080"/>
          <w:tab w:val="left" w:pos="1440"/>
          <w:tab w:val="left" w:pos="1800"/>
          <w:tab w:val="left" w:pos="2160"/>
        </w:tabs>
        <w:ind w:left="720" w:right="50"/>
        <w:rPr>
          <w:sz w:val="24"/>
          <w:szCs w:val="24"/>
        </w:rPr>
      </w:pPr>
    </w:p>
    <w:p w14:paraId="73D6C59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1.8.2 Market SICOG's housing services.</w:t>
      </w:r>
    </w:p>
    <w:p w14:paraId="1166A08D" w14:textId="77777777" w:rsidR="009629AF" w:rsidRPr="00E95651" w:rsidRDefault="009629AF" w:rsidP="00F85E6F">
      <w:pPr>
        <w:tabs>
          <w:tab w:val="left" w:pos="1080"/>
          <w:tab w:val="left" w:pos="1440"/>
          <w:tab w:val="left" w:pos="1800"/>
          <w:tab w:val="left" w:pos="2160"/>
        </w:tabs>
        <w:ind w:left="720" w:right="50"/>
        <w:rPr>
          <w:sz w:val="24"/>
          <w:szCs w:val="24"/>
        </w:rPr>
      </w:pPr>
    </w:p>
    <w:p w14:paraId="2929F65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1.8.3 Assist with the marketing of the SICOG Housing Trust Fund.</w:t>
      </w:r>
    </w:p>
    <w:p w14:paraId="49DC85DB" w14:textId="77777777" w:rsidR="009629AF" w:rsidRPr="00E95651" w:rsidRDefault="009629AF" w:rsidP="00F85E6F">
      <w:pPr>
        <w:tabs>
          <w:tab w:val="left" w:pos="1080"/>
          <w:tab w:val="left" w:pos="1440"/>
          <w:tab w:val="left" w:pos="1800"/>
          <w:tab w:val="left" w:pos="2160"/>
        </w:tabs>
        <w:ind w:left="720" w:right="50"/>
        <w:rPr>
          <w:sz w:val="24"/>
          <w:szCs w:val="24"/>
        </w:rPr>
      </w:pPr>
    </w:p>
    <w:p w14:paraId="2C07EE0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1.9 Forum—information sharing.</w:t>
      </w:r>
    </w:p>
    <w:p w14:paraId="4742BF8F" w14:textId="77777777" w:rsidR="009629AF" w:rsidRPr="00E95651" w:rsidRDefault="009629AF" w:rsidP="00F85E6F">
      <w:pPr>
        <w:tabs>
          <w:tab w:val="left" w:pos="1080"/>
          <w:tab w:val="left" w:pos="1440"/>
          <w:tab w:val="left" w:pos="1800"/>
          <w:tab w:val="left" w:pos="2160"/>
        </w:tabs>
        <w:ind w:left="720" w:right="50"/>
        <w:rPr>
          <w:sz w:val="24"/>
          <w:szCs w:val="24"/>
        </w:rPr>
      </w:pPr>
    </w:p>
    <w:p w14:paraId="66BB9BF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1.9.1 Identify two topics of interest for members and identify opportunities to </w:t>
      </w:r>
    </w:p>
    <w:p w14:paraId="465AB2A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inform communities of certain programs. Suggested are:</w:t>
      </w:r>
    </w:p>
    <w:p w14:paraId="2084E120" w14:textId="77777777" w:rsidR="009629AF" w:rsidRPr="00E95651" w:rsidRDefault="009629AF" w:rsidP="00F85E6F">
      <w:pPr>
        <w:tabs>
          <w:tab w:val="left" w:pos="1080"/>
          <w:tab w:val="left" w:pos="1440"/>
          <w:tab w:val="left" w:pos="1800"/>
          <w:tab w:val="left" w:pos="2160"/>
        </w:tabs>
        <w:ind w:right="50"/>
        <w:rPr>
          <w:sz w:val="24"/>
          <w:szCs w:val="24"/>
        </w:rPr>
      </w:pPr>
    </w:p>
    <w:p w14:paraId="24BD5966" w14:textId="77777777" w:rsidR="009629AF" w:rsidRPr="00E95651" w:rsidRDefault="009629AF" w:rsidP="00F85E6F">
      <w:pPr>
        <w:ind w:left="1800" w:right="50"/>
        <w:rPr>
          <w:sz w:val="24"/>
          <w:szCs w:val="24"/>
        </w:rPr>
      </w:pPr>
      <w:r w:rsidRPr="00E95651">
        <w:rPr>
          <w:sz w:val="24"/>
          <w:szCs w:val="24"/>
        </w:rPr>
        <w:t>1.9.1.1    Water/waste water finance;</w:t>
      </w:r>
    </w:p>
    <w:p w14:paraId="0F1B708E" w14:textId="77777777" w:rsidR="009629AF" w:rsidRPr="00E95651" w:rsidRDefault="009629AF" w:rsidP="00F85E6F">
      <w:pPr>
        <w:ind w:left="1800" w:right="50"/>
        <w:rPr>
          <w:sz w:val="24"/>
          <w:szCs w:val="24"/>
        </w:rPr>
      </w:pPr>
    </w:p>
    <w:p w14:paraId="2AB9AA8A" w14:textId="77777777" w:rsidR="009629AF" w:rsidRPr="00E95651" w:rsidRDefault="009629AF" w:rsidP="00F85E6F">
      <w:pPr>
        <w:ind w:left="1800" w:right="50"/>
        <w:rPr>
          <w:sz w:val="24"/>
          <w:szCs w:val="24"/>
        </w:rPr>
      </w:pPr>
      <w:r w:rsidRPr="00E95651">
        <w:rPr>
          <w:sz w:val="24"/>
          <w:szCs w:val="24"/>
        </w:rPr>
        <w:lastRenderedPageBreak/>
        <w:t>1.9.1.2    County elected officials workshop;</w:t>
      </w:r>
    </w:p>
    <w:p w14:paraId="2FD03764" w14:textId="77777777" w:rsidR="009629AF" w:rsidRPr="00E95651" w:rsidRDefault="009629AF" w:rsidP="00F85E6F">
      <w:pPr>
        <w:ind w:left="1800" w:right="50"/>
        <w:rPr>
          <w:sz w:val="24"/>
          <w:szCs w:val="24"/>
        </w:rPr>
      </w:pPr>
    </w:p>
    <w:p w14:paraId="61E9C733" w14:textId="77777777" w:rsidR="009629AF" w:rsidRPr="00E95651" w:rsidRDefault="009629AF" w:rsidP="00F85E6F">
      <w:pPr>
        <w:ind w:left="1800" w:right="50"/>
        <w:rPr>
          <w:sz w:val="24"/>
          <w:szCs w:val="24"/>
        </w:rPr>
      </w:pPr>
      <w:r w:rsidRPr="00E95651">
        <w:rPr>
          <w:sz w:val="24"/>
          <w:szCs w:val="24"/>
        </w:rPr>
        <w:t>1.9.1.3    Housing development;</w:t>
      </w:r>
    </w:p>
    <w:p w14:paraId="608BE17E" w14:textId="77777777" w:rsidR="009629AF" w:rsidRPr="00E95651" w:rsidRDefault="009629AF" w:rsidP="00F85E6F">
      <w:pPr>
        <w:ind w:left="1800" w:right="50"/>
        <w:rPr>
          <w:sz w:val="24"/>
          <w:szCs w:val="24"/>
        </w:rPr>
      </w:pPr>
    </w:p>
    <w:p w14:paraId="7156832D" w14:textId="77777777" w:rsidR="009629AF" w:rsidRPr="00E95651" w:rsidRDefault="009629AF" w:rsidP="00F85E6F">
      <w:pPr>
        <w:ind w:left="1800" w:right="50"/>
        <w:rPr>
          <w:sz w:val="24"/>
          <w:szCs w:val="24"/>
        </w:rPr>
      </w:pPr>
      <w:r w:rsidRPr="00E95651">
        <w:rPr>
          <w:sz w:val="24"/>
          <w:szCs w:val="24"/>
        </w:rPr>
        <w:t>1.9.1.</w:t>
      </w:r>
      <w:r w:rsidR="00841C0D">
        <w:rPr>
          <w:sz w:val="24"/>
          <w:szCs w:val="24"/>
        </w:rPr>
        <w:t>4</w:t>
      </w:r>
      <w:r w:rsidRPr="00E95651">
        <w:rPr>
          <w:sz w:val="24"/>
          <w:szCs w:val="24"/>
        </w:rPr>
        <w:t xml:space="preserve">   CDBG.</w:t>
      </w:r>
    </w:p>
    <w:p w14:paraId="1EF33E79" w14:textId="77777777" w:rsidR="009629AF" w:rsidRPr="00E95651" w:rsidRDefault="009629AF" w:rsidP="00F85E6F">
      <w:pPr>
        <w:ind w:left="1800" w:right="50"/>
        <w:rPr>
          <w:sz w:val="24"/>
          <w:szCs w:val="24"/>
        </w:rPr>
      </w:pPr>
    </w:p>
    <w:p w14:paraId="74B07BCD"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1.9.1.</w:t>
      </w:r>
      <w:r w:rsidR="00841C0D">
        <w:rPr>
          <w:sz w:val="24"/>
          <w:szCs w:val="24"/>
        </w:rPr>
        <w:t>5</w:t>
      </w:r>
      <w:r w:rsidRPr="00E95651">
        <w:rPr>
          <w:sz w:val="24"/>
          <w:szCs w:val="24"/>
        </w:rPr>
        <w:t xml:space="preserve">   Comprehensive Planning.</w:t>
      </w:r>
    </w:p>
    <w:p w14:paraId="318A4B21" w14:textId="77777777" w:rsidR="009629AF" w:rsidRPr="00E95651" w:rsidRDefault="009629AF" w:rsidP="00F85E6F">
      <w:pPr>
        <w:tabs>
          <w:tab w:val="left" w:pos="1080"/>
          <w:tab w:val="left" w:pos="1440"/>
          <w:tab w:val="left" w:pos="1800"/>
          <w:tab w:val="left" w:pos="2160"/>
        </w:tabs>
        <w:ind w:left="1800" w:right="50"/>
        <w:rPr>
          <w:sz w:val="24"/>
          <w:szCs w:val="24"/>
        </w:rPr>
      </w:pPr>
    </w:p>
    <w:p w14:paraId="2170FAF2"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1.9.1.</w:t>
      </w:r>
      <w:r w:rsidR="00841C0D">
        <w:rPr>
          <w:sz w:val="24"/>
          <w:szCs w:val="24"/>
        </w:rPr>
        <w:t>6</w:t>
      </w:r>
      <w:r w:rsidRPr="00E95651">
        <w:rPr>
          <w:sz w:val="24"/>
          <w:szCs w:val="24"/>
        </w:rPr>
        <w:t xml:space="preserve">   Housing Trust Fund. </w:t>
      </w:r>
    </w:p>
    <w:p w14:paraId="0657D41C" w14:textId="77777777" w:rsidR="009629AF" w:rsidRPr="00E95651" w:rsidRDefault="009629AF" w:rsidP="00F85E6F">
      <w:pPr>
        <w:tabs>
          <w:tab w:val="left" w:pos="1080"/>
          <w:tab w:val="left" w:pos="1440"/>
          <w:tab w:val="left" w:pos="1800"/>
          <w:tab w:val="left" w:pos="2160"/>
        </w:tabs>
        <w:ind w:left="720" w:right="50"/>
        <w:rPr>
          <w:sz w:val="24"/>
          <w:szCs w:val="24"/>
        </w:rPr>
      </w:pPr>
    </w:p>
    <w:p w14:paraId="7270E08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1.10 Identify resources to meet needs of communities.</w:t>
      </w:r>
    </w:p>
    <w:p w14:paraId="6F61A6C0" w14:textId="77777777" w:rsidR="009629AF" w:rsidRPr="00E95651" w:rsidRDefault="009629AF" w:rsidP="00F85E6F">
      <w:pPr>
        <w:tabs>
          <w:tab w:val="left" w:pos="1080"/>
          <w:tab w:val="left" w:pos="1440"/>
          <w:tab w:val="left" w:pos="1800"/>
          <w:tab w:val="left" w:pos="2160"/>
        </w:tabs>
        <w:ind w:left="720" w:right="50"/>
        <w:rPr>
          <w:sz w:val="24"/>
          <w:szCs w:val="24"/>
        </w:rPr>
      </w:pPr>
    </w:p>
    <w:p w14:paraId="1047178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1.10.1   Grant alerts and funding research.</w:t>
      </w:r>
    </w:p>
    <w:p w14:paraId="125F432F" w14:textId="77777777" w:rsidR="009629AF" w:rsidRPr="00E95651" w:rsidRDefault="009629AF" w:rsidP="00F85E6F">
      <w:pPr>
        <w:tabs>
          <w:tab w:val="left" w:pos="1080"/>
          <w:tab w:val="left" w:pos="1440"/>
          <w:tab w:val="left" w:pos="1800"/>
          <w:tab w:val="left" w:pos="2160"/>
        </w:tabs>
        <w:ind w:left="720" w:right="50"/>
        <w:rPr>
          <w:sz w:val="24"/>
          <w:szCs w:val="24"/>
        </w:rPr>
      </w:pPr>
    </w:p>
    <w:p w14:paraId="6BA1161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1.10.1.1 Issue grant alerts to member communities on applicable grant and</w:t>
      </w:r>
    </w:p>
    <w:p w14:paraId="1DD8B2F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other funding opportunities utilizing the WINDMILL.</w:t>
      </w:r>
    </w:p>
    <w:p w14:paraId="1D5776E5" w14:textId="77777777" w:rsidR="009629AF" w:rsidRPr="00E95651" w:rsidRDefault="009629AF" w:rsidP="00F85E6F">
      <w:pPr>
        <w:tabs>
          <w:tab w:val="left" w:pos="1080"/>
          <w:tab w:val="left" w:pos="1440"/>
          <w:tab w:val="left" w:pos="1800"/>
          <w:tab w:val="left" w:pos="2160"/>
        </w:tabs>
        <w:ind w:left="720" w:right="50"/>
        <w:rPr>
          <w:sz w:val="24"/>
          <w:szCs w:val="24"/>
        </w:rPr>
      </w:pPr>
    </w:p>
    <w:p w14:paraId="3F78E0A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1.10.1.2 Provide funding research assistance as requested for members.</w:t>
      </w:r>
    </w:p>
    <w:p w14:paraId="1B4EEF4A" w14:textId="77777777" w:rsidR="009629AF" w:rsidRPr="00E95651" w:rsidRDefault="009629AF" w:rsidP="00F85E6F">
      <w:pPr>
        <w:tabs>
          <w:tab w:val="left" w:pos="1080"/>
          <w:tab w:val="left" w:pos="1440"/>
          <w:tab w:val="left" w:pos="1800"/>
          <w:tab w:val="left" w:pos="2160"/>
        </w:tabs>
        <w:ind w:left="720" w:right="50"/>
        <w:rPr>
          <w:sz w:val="24"/>
          <w:szCs w:val="24"/>
        </w:rPr>
      </w:pPr>
    </w:p>
    <w:p w14:paraId="3E3E991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1.10.1.3 Expand use of Internet as a funding research tool.</w:t>
      </w:r>
    </w:p>
    <w:p w14:paraId="0283CB78" w14:textId="77777777" w:rsidR="009629AF" w:rsidRPr="00E95651" w:rsidRDefault="009629AF" w:rsidP="00F85E6F">
      <w:pPr>
        <w:tabs>
          <w:tab w:val="left" w:pos="1080"/>
          <w:tab w:val="left" w:pos="1440"/>
          <w:tab w:val="left" w:pos="1800"/>
          <w:tab w:val="left" w:pos="2160"/>
        </w:tabs>
        <w:ind w:left="720" w:right="50"/>
        <w:rPr>
          <w:sz w:val="24"/>
          <w:szCs w:val="24"/>
        </w:rPr>
      </w:pPr>
    </w:p>
    <w:p w14:paraId="1521725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1.10.1.4 Update funding material in file.</w:t>
      </w:r>
    </w:p>
    <w:p w14:paraId="3F2C52D8" w14:textId="77777777" w:rsidR="009629AF" w:rsidRPr="00E95651" w:rsidRDefault="009629AF" w:rsidP="00F85E6F">
      <w:pPr>
        <w:tabs>
          <w:tab w:val="left" w:pos="1080"/>
          <w:tab w:val="left" w:pos="1440"/>
          <w:tab w:val="left" w:pos="1800"/>
          <w:tab w:val="left" w:pos="2160"/>
        </w:tabs>
        <w:ind w:left="720" w:right="50"/>
        <w:rPr>
          <w:sz w:val="24"/>
          <w:szCs w:val="24"/>
        </w:rPr>
      </w:pPr>
    </w:p>
    <w:p w14:paraId="2272EDC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1.10.1.5 Initiate an electronic interoffice funding file.</w:t>
      </w:r>
    </w:p>
    <w:p w14:paraId="2E18C5CF" w14:textId="77777777" w:rsidR="009629AF" w:rsidRPr="00E95651" w:rsidRDefault="009629AF" w:rsidP="00F85E6F">
      <w:pPr>
        <w:tabs>
          <w:tab w:val="left" w:pos="1080"/>
          <w:tab w:val="left" w:pos="1440"/>
          <w:tab w:val="left" w:pos="1800"/>
          <w:tab w:val="left" w:pos="2160"/>
        </w:tabs>
        <w:ind w:left="720" w:right="50"/>
        <w:rPr>
          <w:sz w:val="24"/>
          <w:szCs w:val="24"/>
        </w:rPr>
      </w:pPr>
    </w:p>
    <w:p w14:paraId="076959D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1.10.2 Grant availability to communities and clients.</w:t>
      </w:r>
    </w:p>
    <w:p w14:paraId="6FA92795" w14:textId="77777777" w:rsidR="009629AF" w:rsidRPr="00E95651" w:rsidRDefault="009629AF" w:rsidP="00F85E6F">
      <w:pPr>
        <w:tabs>
          <w:tab w:val="left" w:pos="1080"/>
          <w:tab w:val="left" w:pos="1440"/>
          <w:tab w:val="left" w:pos="1800"/>
          <w:tab w:val="left" w:pos="2160"/>
        </w:tabs>
        <w:ind w:left="720" w:right="50"/>
        <w:rPr>
          <w:sz w:val="24"/>
          <w:szCs w:val="24"/>
        </w:rPr>
      </w:pPr>
    </w:p>
    <w:p w14:paraId="4760771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1.10.2.1 Compile list of programs and grants used.</w:t>
      </w:r>
    </w:p>
    <w:p w14:paraId="5AC57FDA" w14:textId="77777777" w:rsidR="009629AF" w:rsidRPr="00E95651" w:rsidRDefault="009629AF" w:rsidP="00F85E6F">
      <w:pPr>
        <w:tabs>
          <w:tab w:val="left" w:pos="1080"/>
          <w:tab w:val="left" w:pos="1440"/>
          <w:tab w:val="left" w:pos="1800"/>
          <w:tab w:val="left" w:pos="2160"/>
        </w:tabs>
        <w:ind w:left="720" w:right="50"/>
        <w:rPr>
          <w:sz w:val="24"/>
          <w:szCs w:val="24"/>
        </w:rPr>
      </w:pPr>
    </w:p>
    <w:p w14:paraId="65C6A78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1.10.2.2 Provide funding research assistance as requested for members.</w:t>
      </w:r>
    </w:p>
    <w:p w14:paraId="111513DA" w14:textId="77777777" w:rsidR="009629AF" w:rsidRPr="00E95651" w:rsidRDefault="009629AF" w:rsidP="00F85E6F">
      <w:pPr>
        <w:tabs>
          <w:tab w:val="left" w:pos="1080"/>
          <w:tab w:val="left" w:pos="1440"/>
          <w:tab w:val="left" w:pos="1800"/>
          <w:tab w:val="left" w:pos="2160"/>
        </w:tabs>
        <w:ind w:left="720" w:right="50"/>
        <w:rPr>
          <w:sz w:val="24"/>
          <w:szCs w:val="24"/>
        </w:rPr>
      </w:pPr>
    </w:p>
    <w:p w14:paraId="70A73BB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1.10.2.3 Expand use of Internet to disseminate information.</w:t>
      </w:r>
    </w:p>
    <w:p w14:paraId="5AAA5A5B" w14:textId="77777777" w:rsidR="009629AF" w:rsidRPr="00E95651" w:rsidRDefault="009629AF" w:rsidP="00F85E6F">
      <w:pPr>
        <w:tabs>
          <w:tab w:val="left" w:pos="1080"/>
          <w:tab w:val="left" w:pos="1440"/>
          <w:tab w:val="left" w:pos="1800"/>
          <w:tab w:val="left" w:pos="2160"/>
        </w:tabs>
        <w:ind w:left="720" w:right="50"/>
        <w:rPr>
          <w:sz w:val="24"/>
          <w:szCs w:val="24"/>
        </w:rPr>
      </w:pPr>
    </w:p>
    <w:p w14:paraId="5459398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1.10.2.4 Update funding material in file.</w:t>
      </w:r>
    </w:p>
    <w:p w14:paraId="7E012CDC" w14:textId="77777777" w:rsidR="009629AF" w:rsidRPr="00E95651" w:rsidRDefault="009629AF" w:rsidP="00F85E6F">
      <w:pPr>
        <w:tabs>
          <w:tab w:val="left" w:pos="3000"/>
        </w:tabs>
        <w:ind w:left="720" w:right="50"/>
        <w:rPr>
          <w:sz w:val="24"/>
          <w:szCs w:val="24"/>
        </w:rPr>
      </w:pPr>
    </w:p>
    <w:p w14:paraId="0E22E9F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1.10.3  Networking.</w:t>
      </w:r>
    </w:p>
    <w:p w14:paraId="6C7552F5" w14:textId="77777777" w:rsidR="009629AF" w:rsidRPr="00E95651" w:rsidRDefault="009629AF" w:rsidP="00F85E6F">
      <w:pPr>
        <w:tabs>
          <w:tab w:val="left" w:pos="1080"/>
          <w:tab w:val="left" w:pos="1440"/>
          <w:tab w:val="left" w:pos="1800"/>
          <w:tab w:val="left" w:pos="2160"/>
        </w:tabs>
        <w:ind w:left="720" w:right="50"/>
        <w:rPr>
          <w:sz w:val="24"/>
          <w:szCs w:val="24"/>
        </w:rPr>
      </w:pPr>
    </w:p>
    <w:p w14:paraId="6BFC78BD" w14:textId="77777777" w:rsidR="009629AF" w:rsidRPr="00E95651" w:rsidRDefault="009629AF" w:rsidP="00F85E6F">
      <w:pPr>
        <w:ind w:left="1800" w:right="50"/>
        <w:rPr>
          <w:sz w:val="24"/>
          <w:szCs w:val="24"/>
        </w:rPr>
      </w:pPr>
      <w:r w:rsidRPr="00E95651">
        <w:rPr>
          <w:sz w:val="24"/>
          <w:szCs w:val="24"/>
        </w:rPr>
        <w:t>1.10.3.1 Develop and/or maintain relationships with all funding agencies</w:t>
      </w:r>
    </w:p>
    <w:p w14:paraId="4FB0CEB0" w14:textId="77777777" w:rsidR="009629AF" w:rsidRPr="00E95651" w:rsidRDefault="005063D7" w:rsidP="00F85E6F">
      <w:pPr>
        <w:ind w:left="1800" w:right="50"/>
        <w:rPr>
          <w:sz w:val="24"/>
          <w:szCs w:val="24"/>
        </w:rPr>
      </w:pPr>
      <w:r w:rsidRPr="00E95651">
        <w:rPr>
          <w:sz w:val="24"/>
          <w:szCs w:val="24"/>
        </w:rPr>
        <w:t>including the USDA-RD</w:t>
      </w:r>
      <w:r w:rsidR="009629AF" w:rsidRPr="00E95651">
        <w:rPr>
          <w:sz w:val="24"/>
          <w:szCs w:val="24"/>
        </w:rPr>
        <w:t xml:space="preserve"> </w:t>
      </w:r>
      <w:r w:rsidRPr="00E95651">
        <w:rPr>
          <w:sz w:val="24"/>
          <w:szCs w:val="24"/>
        </w:rPr>
        <w:t>IEDA</w:t>
      </w:r>
      <w:r w:rsidR="009629AF" w:rsidRPr="00E95651">
        <w:rPr>
          <w:sz w:val="24"/>
          <w:szCs w:val="24"/>
        </w:rPr>
        <w:t>, IFA, IDPH, EDA, and DNR.</w:t>
      </w:r>
    </w:p>
    <w:p w14:paraId="4CF622A8" w14:textId="77777777" w:rsidR="009629AF" w:rsidRPr="00E95651" w:rsidRDefault="009629AF" w:rsidP="00F85E6F">
      <w:pPr>
        <w:ind w:left="1800" w:right="50"/>
        <w:rPr>
          <w:sz w:val="24"/>
          <w:szCs w:val="24"/>
        </w:rPr>
      </w:pPr>
    </w:p>
    <w:p w14:paraId="199C7661" w14:textId="77777777" w:rsidR="009629AF" w:rsidRPr="00E95651" w:rsidRDefault="009629AF" w:rsidP="00F85E6F">
      <w:pPr>
        <w:ind w:left="1080" w:right="50" w:firstLine="720"/>
        <w:rPr>
          <w:sz w:val="24"/>
          <w:szCs w:val="24"/>
        </w:rPr>
      </w:pPr>
      <w:r w:rsidRPr="00E95651">
        <w:rPr>
          <w:sz w:val="24"/>
          <w:szCs w:val="24"/>
        </w:rPr>
        <w:t xml:space="preserve">1.10.3.2 Remain active in IARC and attend conference. </w:t>
      </w:r>
    </w:p>
    <w:p w14:paraId="22761792" w14:textId="77777777" w:rsidR="009629AF" w:rsidRPr="00E95651" w:rsidRDefault="009629AF" w:rsidP="00F85E6F">
      <w:pPr>
        <w:ind w:left="1800" w:right="50"/>
        <w:rPr>
          <w:sz w:val="24"/>
          <w:szCs w:val="24"/>
        </w:rPr>
      </w:pPr>
    </w:p>
    <w:p w14:paraId="2772F596" w14:textId="77777777" w:rsidR="009629AF" w:rsidRPr="00E95651" w:rsidRDefault="009629AF" w:rsidP="00F85E6F">
      <w:pPr>
        <w:ind w:left="1800" w:right="50"/>
        <w:rPr>
          <w:sz w:val="24"/>
          <w:szCs w:val="24"/>
        </w:rPr>
      </w:pPr>
      <w:r w:rsidRPr="00E95651">
        <w:rPr>
          <w:sz w:val="24"/>
          <w:szCs w:val="24"/>
        </w:rPr>
        <w:t xml:space="preserve">1.10.3.3 Attend the annual </w:t>
      </w:r>
      <w:r w:rsidR="005063D7" w:rsidRPr="00E95651">
        <w:rPr>
          <w:sz w:val="24"/>
          <w:szCs w:val="24"/>
        </w:rPr>
        <w:t>IEDA</w:t>
      </w:r>
      <w:r w:rsidRPr="00E95651">
        <w:rPr>
          <w:sz w:val="24"/>
          <w:szCs w:val="24"/>
        </w:rPr>
        <w:t xml:space="preserve"> Smart conference when possible.</w:t>
      </w:r>
    </w:p>
    <w:p w14:paraId="00444227" w14:textId="77777777" w:rsidR="009629AF" w:rsidRPr="00E95651" w:rsidRDefault="009629AF" w:rsidP="00F85E6F">
      <w:pPr>
        <w:ind w:left="1800" w:right="50"/>
        <w:rPr>
          <w:sz w:val="24"/>
          <w:szCs w:val="24"/>
        </w:rPr>
      </w:pPr>
    </w:p>
    <w:p w14:paraId="55AA90A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1.11 Assist in obtaining resources to benefit member communities.</w:t>
      </w:r>
    </w:p>
    <w:p w14:paraId="0B7C699B" w14:textId="77777777" w:rsidR="009629AF" w:rsidRPr="00E95651" w:rsidRDefault="009629AF" w:rsidP="00F85E6F">
      <w:pPr>
        <w:tabs>
          <w:tab w:val="left" w:pos="1080"/>
          <w:tab w:val="left" w:pos="1440"/>
          <w:tab w:val="left" w:pos="1800"/>
          <w:tab w:val="left" w:pos="2160"/>
        </w:tabs>
        <w:ind w:left="720" w:right="50"/>
        <w:rPr>
          <w:sz w:val="24"/>
          <w:szCs w:val="24"/>
        </w:rPr>
      </w:pPr>
    </w:p>
    <w:p w14:paraId="3EEC28B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1.11.1   Grant writing and application assistance.</w:t>
      </w:r>
    </w:p>
    <w:p w14:paraId="04E3B4CE" w14:textId="77777777" w:rsidR="009629AF" w:rsidRPr="00E95651" w:rsidRDefault="009629AF" w:rsidP="00F85E6F">
      <w:pPr>
        <w:tabs>
          <w:tab w:val="left" w:pos="1080"/>
          <w:tab w:val="left" w:pos="1440"/>
          <w:tab w:val="left" w:pos="1800"/>
          <w:tab w:val="left" w:pos="2160"/>
        </w:tabs>
        <w:ind w:left="720" w:right="50"/>
        <w:rPr>
          <w:sz w:val="24"/>
          <w:szCs w:val="24"/>
        </w:rPr>
      </w:pPr>
    </w:p>
    <w:p w14:paraId="2E9BE3A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1.11.1.1 Submit five grant applications to CDBG for funding.</w:t>
      </w:r>
    </w:p>
    <w:p w14:paraId="2D796CF0" w14:textId="77777777" w:rsidR="009629AF" w:rsidRPr="00E95651" w:rsidRDefault="009629AF" w:rsidP="00F85E6F">
      <w:pPr>
        <w:tabs>
          <w:tab w:val="left" w:pos="1080"/>
          <w:tab w:val="left" w:pos="1440"/>
          <w:tab w:val="left" w:pos="1800"/>
          <w:tab w:val="left" w:pos="2160"/>
        </w:tabs>
        <w:ind w:left="720" w:right="50"/>
        <w:rPr>
          <w:sz w:val="24"/>
          <w:szCs w:val="24"/>
        </w:rPr>
      </w:pPr>
    </w:p>
    <w:p w14:paraId="265502E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lastRenderedPageBreak/>
        <w:tab/>
      </w:r>
      <w:r w:rsidRPr="00E95651">
        <w:rPr>
          <w:sz w:val="24"/>
          <w:szCs w:val="24"/>
        </w:rPr>
        <w:tab/>
      </w:r>
      <w:r w:rsidRPr="00E95651">
        <w:rPr>
          <w:sz w:val="24"/>
          <w:szCs w:val="24"/>
        </w:rPr>
        <w:tab/>
        <w:t>1.11.1.2 Prepare other types of grant applications as requested for members.</w:t>
      </w:r>
    </w:p>
    <w:p w14:paraId="265D88AD" w14:textId="77777777" w:rsidR="009629AF" w:rsidRPr="00E95651" w:rsidRDefault="009629AF" w:rsidP="00F85E6F">
      <w:pPr>
        <w:tabs>
          <w:tab w:val="left" w:pos="1080"/>
          <w:tab w:val="left" w:pos="1440"/>
          <w:tab w:val="left" w:pos="1800"/>
          <w:tab w:val="left" w:pos="2160"/>
        </w:tabs>
        <w:ind w:left="720" w:right="50"/>
        <w:rPr>
          <w:sz w:val="24"/>
          <w:szCs w:val="24"/>
        </w:rPr>
      </w:pPr>
    </w:p>
    <w:p w14:paraId="6D511B21" w14:textId="77777777" w:rsidR="009629AF" w:rsidRPr="00E95651" w:rsidRDefault="009629AF" w:rsidP="00F85E6F">
      <w:pPr>
        <w:ind w:left="1800" w:right="50"/>
        <w:rPr>
          <w:sz w:val="24"/>
          <w:szCs w:val="24"/>
        </w:rPr>
      </w:pPr>
      <w:r w:rsidRPr="00E95651">
        <w:rPr>
          <w:sz w:val="24"/>
          <w:szCs w:val="24"/>
        </w:rPr>
        <w:t>1.11.1.3 Investigate opportunities to submit housing infrastructure applications.</w:t>
      </w:r>
    </w:p>
    <w:p w14:paraId="5B8AA95D" w14:textId="77777777" w:rsidR="009629AF" w:rsidRPr="00E95651" w:rsidRDefault="009629AF" w:rsidP="00F85E6F">
      <w:pPr>
        <w:tabs>
          <w:tab w:val="left" w:pos="1080"/>
          <w:tab w:val="left" w:pos="1440"/>
          <w:tab w:val="left" w:pos="1800"/>
          <w:tab w:val="left" w:pos="2160"/>
        </w:tabs>
        <w:ind w:left="720" w:right="50"/>
        <w:rPr>
          <w:sz w:val="24"/>
          <w:szCs w:val="24"/>
        </w:rPr>
      </w:pPr>
    </w:p>
    <w:p w14:paraId="71902FA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1.11.1.4 Apply for partnership grant through EDA and submit mid-year and</w:t>
      </w:r>
    </w:p>
    <w:p w14:paraId="4381BFF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final reports as required.</w:t>
      </w:r>
    </w:p>
    <w:p w14:paraId="63AF12F7" w14:textId="77777777" w:rsidR="009629AF" w:rsidRPr="00E95651" w:rsidRDefault="009629AF" w:rsidP="00F85E6F">
      <w:pPr>
        <w:tabs>
          <w:tab w:val="left" w:pos="1080"/>
          <w:tab w:val="left" w:pos="1440"/>
          <w:tab w:val="left" w:pos="1800"/>
          <w:tab w:val="left" w:pos="2160"/>
        </w:tabs>
        <w:ind w:left="720" w:right="50"/>
        <w:rPr>
          <w:sz w:val="24"/>
          <w:szCs w:val="24"/>
        </w:rPr>
      </w:pPr>
    </w:p>
    <w:p w14:paraId="4E778790" w14:textId="6C2F3D2F"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r>
      <w:r w:rsidR="009A7430" w:rsidRPr="00E95651">
        <w:rPr>
          <w:sz w:val="24"/>
          <w:szCs w:val="24"/>
        </w:rPr>
        <w:t>1.11.2 Business</w:t>
      </w:r>
      <w:r w:rsidRPr="00E95651">
        <w:rPr>
          <w:sz w:val="24"/>
          <w:szCs w:val="24"/>
        </w:rPr>
        <w:t xml:space="preserve"> Loans Packaging.</w:t>
      </w:r>
    </w:p>
    <w:p w14:paraId="5A98867D" w14:textId="77777777" w:rsidR="009629AF" w:rsidRPr="00E95651" w:rsidRDefault="009629AF" w:rsidP="00F85E6F">
      <w:pPr>
        <w:tabs>
          <w:tab w:val="left" w:pos="1080"/>
          <w:tab w:val="left" w:pos="1440"/>
          <w:tab w:val="left" w:pos="1800"/>
          <w:tab w:val="left" w:pos="2160"/>
        </w:tabs>
        <w:ind w:left="720" w:right="50"/>
        <w:rPr>
          <w:sz w:val="24"/>
          <w:szCs w:val="24"/>
        </w:rPr>
      </w:pPr>
    </w:p>
    <w:p w14:paraId="286C47D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1.11.2.1 Actively market the business loan program to banks through</w:t>
      </w:r>
    </w:p>
    <w:p w14:paraId="5D0C180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personal visits and presentations. Plan at least 10 visits in the coming</w:t>
      </w:r>
    </w:p>
    <w:p w14:paraId="3402D57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year.</w:t>
      </w:r>
    </w:p>
    <w:p w14:paraId="6BC3A837" w14:textId="77777777" w:rsidR="009629AF" w:rsidRPr="00E95651" w:rsidRDefault="009629AF" w:rsidP="00F85E6F">
      <w:pPr>
        <w:tabs>
          <w:tab w:val="left" w:pos="1080"/>
          <w:tab w:val="left" w:pos="1440"/>
          <w:tab w:val="left" w:pos="1800"/>
          <w:tab w:val="left" w:pos="2160"/>
        </w:tabs>
        <w:ind w:left="720" w:right="50"/>
        <w:rPr>
          <w:sz w:val="24"/>
          <w:szCs w:val="24"/>
        </w:rPr>
      </w:pPr>
    </w:p>
    <w:p w14:paraId="4C19477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1.11.2.2 Actively market the business loan program to communities.</w:t>
      </w:r>
    </w:p>
    <w:p w14:paraId="00D7288D" w14:textId="77777777" w:rsidR="009629AF" w:rsidRPr="00E95651" w:rsidRDefault="009629AF" w:rsidP="00F85E6F">
      <w:pPr>
        <w:tabs>
          <w:tab w:val="left" w:pos="1080"/>
          <w:tab w:val="left" w:pos="1440"/>
          <w:tab w:val="left" w:pos="1800"/>
          <w:tab w:val="left" w:pos="2160"/>
        </w:tabs>
        <w:ind w:left="720" w:right="50"/>
        <w:rPr>
          <w:sz w:val="24"/>
          <w:szCs w:val="24"/>
        </w:rPr>
      </w:pPr>
    </w:p>
    <w:p w14:paraId="593B62EB"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1.11.2.3 Assist potential borrowers with completing loan applications</w:t>
      </w:r>
    </w:p>
    <w:p w14:paraId="564EA5F7"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through one-on-one sessions; provide a list of outstanding items post-session</w:t>
      </w:r>
    </w:p>
    <w:p w14:paraId="2241DCCF"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and dates items are agreed to be returned.</w:t>
      </w:r>
    </w:p>
    <w:p w14:paraId="53C0B023" w14:textId="77777777" w:rsidR="009629AF" w:rsidRPr="00E95651" w:rsidRDefault="009629AF" w:rsidP="00F85E6F">
      <w:pPr>
        <w:tabs>
          <w:tab w:val="left" w:pos="1080"/>
          <w:tab w:val="left" w:pos="1440"/>
          <w:tab w:val="left" w:pos="1800"/>
          <w:tab w:val="left" w:pos="2160"/>
        </w:tabs>
        <w:ind w:left="720" w:right="50"/>
        <w:rPr>
          <w:sz w:val="24"/>
          <w:szCs w:val="24"/>
        </w:rPr>
      </w:pPr>
    </w:p>
    <w:p w14:paraId="22321EBC"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1.11.2.4 Increase attendance and involvement of SIDG board members</w:t>
      </w:r>
    </w:p>
    <w:p w14:paraId="77D1DAF9"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through networking and personal contacts.</w:t>
      </w:r>
    </w:p>
    <w:p w14:paraId="48CA8A01" w14:textId="77777777" w:rsidR="009629AF" w:rsidRPr="00E95651" w:rsidRDefault="009629AF" w:rsidP="00F85E6F">
      <w:pPr>
        <w:tabs>
          <w:tab w:val="left" w:pos="1080"/>
          <w:tab w:val="left" w:pos="1440"/>
          <w:tab w:val="left" w:pos="1800"/>
          <w:tab w:val="left" w:pos="2160"/>
        </w:tabs>
        <w:ind w:left="1800" w:right="50"/>
        <w:rPr>
          <w:sz w:val="24"/>
          <w:szCs w:val="24"/>
        </w:rPr>
      </w:pPr>
    </w:p>
    <w:p w14:paraId="1D1D1278"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1.11.2.5 Create an informational sheet for board members/prospective board</w:t>
      </w:r>
    </w:p>
    <w:p w14:paraId="7F5A51B8"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members outlining SIDG’s mission and responsibilities of members.</w:t>
      </w:r>
    </w:p>
    <w:p w14:paraId="46FDEEAA" w14:textId="77777777" w:rsidR="009629AF" w:rsidRPr="00E95651" w:rsidRDefault="009629AF" w:rsidP="00F85E6F">
      <w:pPr>
        <w:tabs>
          <w:tab w:val="left" w:pos="1080"/>
          <w:tab w:val="left" w:pos="1440"/>
          <w:tab w:val="left" w:pos="1800"/>
          <w:tab w:val="left" w:pos="2160"/>
        </w:tabs>
        <w:ind w:left="1800" w:right="50"/>
        <w:rPr>
          <w:sz w:val="24"/>
          <w:szCs w:val="24"/>
        </w:rPr>
      </w:pPr>
    </w:p>
    <w:p w14:paraId="16B9BC1D"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1.11.2.6 Maintain and distribute an annual board meeting schedule, as required.</w:t>
      </w:r>
    </w:p>
    <w:p w14:paraId="6E725B88" w14:textId="77777777" w:rsidR="009629AF" w:rsidRPr="00E95651" w:rsidRDefault="009629AF" w:rsidP="00F85E6F">
      <w:pPr>
        <w:tabs>
          <w:tab w:val="left" w:pos="1080"/>
          <w:tab w:val="left" w:pos="1440"/>
          <w:tab w:val="left" w:pos="1800"/>
          <w:tab w:val="left" w:pos="2160"/>
        </w:tabs>
        <w:ind w:left="720" w:right="50"/>
        <w:rPr>
          <w:sz w:val="24"/>
          <w:szCs w:val="24"/>
        </w:rPr>
      </w:pPr>
    </w:p>
    <w:p w14:paraId="342E56AF"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1.12 Develop and implement programs to meet communities' needs.</w:t>
      </w:r>
    </w:p>
    <w:p w14:paraId="70C04F2A" w14:textId="77777777" w:rsidR="009629AF" w:rsidRPr="00E95651" w:rsidRDefault="009629AF" w:rsidP="00F85E6F">
      <w:pPr>
        <w:tabs>
          <w:tab w:val="left" w:pos="1080"/>
          <w:tab w:val="left" w:pos="1440"/>
          <w:tab w:val="left" w:pos="1800"/>
          <w:tab w:val="left" w:pos="2160"/>
        </w:tabs>
        <w:ind w:left="720" w:right="50"/>
        <w:rPr>
          <w:sz w:val="24"/>
          <w:szCs w:val="24"/>
        </w:rPr>
      </w:pPr>
    </w:p>
    <w:p w14:paraId="1CA9E51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1.12.1   Transportation Planning.</w:t>
      </w:r>
    </w:p>
    <w:p w14:paraId="3CC55262" w14:textId="77777777" w:rsidR="009629AF" w:rsidRPr="00E95651" w:rsidRDefault="009629AF" w:rsidP="00F85E6F">
      <w:pPr>
        <w:tabs>
          <w:tab w:val="left" w:pos="1080"/>
          <w:tab w:val="left" w:pos="1440"/>
          <w:tab w:val="left" w:pos="1800"/>
          <w:tab w:val="left" w:pos="2160"/>
        </w:tabs>
        <w:ind w:left="720" w:right="50"/>
        <w:rPr>
          <w:sz w:val="24"/>
          <w:szCs w:val="24"/>
        </w:rPr>
      </w:pPr>
    </w:p>
    <w:p w14:paraId="78F63C96" w14:textId="77777777" w:rsidR="009629AF" w:rsidRPr="00E95651" w:rsidRDefault="009629AF" w:rsidP="00F85E6F">
      <w:pPr>
        <w:tabs>
          <w:tab w:val="left" w:pos="1800"/>
          <w:tab w:val="left" w:pos="2160"/>
        </w:tabs>
        <w:ind w:left="1800" w:right="50"/>
        <w:rPr>
          <w:sz w:val="24"/>
          <w:szCs w:val="24"/>
        </w:rPr>
      </w:pPr>
      <w:r w:rsidRPr="00E95651">
        <w:rPr>
          <w:sz w:val="24"/>
          <w:szCs w:val="24"/>
        </w:rPr>
        <w:t>1.12.1.1 Coordinate all functions of the Transportation Advisory Committee</w:t>
      </w:r>
    </w:p>
    <w:p w14:paraId="197F2F2B" w14:textId="77777777" w:rsidR="009629AF" w:rsidRPr="00E95651" w:rsidRDefault="009629AF" w:rsidP="00F85E6F">
      <w:pPr>
        <w:tabs>
          <w:tab w:val="left" w:pos="1800"/>
          <w:tab w:val="left" w:pos="2160"/>
        </w:tabs>
        <w:ind w:left="1800" w:right="50"/>
        <w:rPr>
          <w:sz w:val="24"/>
          <w:szCs w:val="24"/>
        </w:rPr>
      </w:pPr>
      <w:r w:rsidRPr="00E95651">
        <w:rPr>
          <w:sz w:val="24"/>
          <w:szCs w:val="24"/>
        </w:rPr>
        <w:t>(TAC) over the coming year, which will include organizing bi-monthly meetings. The TAC will hold six regular meetings throughout the year.</w:t>
      </w:r>
    </w:p>
    <w:p w14:paraId="3F415505" w14:textId="77777777" w:rsidR="009629AF" w:rsidRPr="00E95651" w:rsidRDefault="009629AF" w:rsidP="00F85E6F">
      <w:pPr>
        <w:tabs>
          <w:tab w:val="left" w:pos="1800"/>
          <w:tab w:val="left" w:pos="2160"/>
        </w:tabs>
        <w:ind w:left="1800" w:right="50"/>
        <w:rPr>
          <w:sz w:val="24"/>
          <w:szCs w:val="24"/>
        </w:rPr>
      </w:pPr>
    </w:p>
    <w:p w14:paraId="486776D5" w14:textId="77777777" w:rsidR="009629AF" w:rsidRPr="00E95651" w:rsidRDefault="009629AF" w:rsidP="00F85E6F">
      <w:pPr>
        <w:tabs>
          <w:tab w:val="left" w:pos="1800"/>
          <w:tab w:val="left" w:pos="2160"/>
        </w:tabs>
        <w:ind w:left="1800" w:right="50"/>
        <w:rPr>
          <w:sz w:val="24"/>
          <w:szCs w:val="24"/>
        </w:rPr>
      </w:pPr>
      <w:r w:rsidRPr="00E95651">
        <w:rPr>
          <w:sz w:val="24"/>
          <w:szCs w:val="24"/>
        </w:rPr>
        <w:t>1.12.1.2 Hold all follow-up public meetings for plan scoping pilot project.</w:t>
      </w:r>
    </w:p>
    <w:p w14:paraId="4446B74C" w14:textId="77777777" w:rsidR="009629AF" w:rsidRPr="00E95651" w:rsidRDefault="009629AF" w:rsidP="00F85E6F">
      <w:pPr>
        <w:tabs>
          <w:tab w:val="left" w:pos="1800"/>
          <w:tab w:val="left" w:pos="2160"/>
        </w:tabs>
        <w:ind w:left="1800" w:right="50"/>
        <w:rPr>
          <w:sz w:val="24"/>
          <w:szCs w:val="24"/>
        </w:rPr>
      </w:pPr>
    </w:p>
    <w:p w14:paraId="67F2CA5B" w14:textId="77777777" w:rsidR="009629AF" w:rsidRPr="00E95651" w:rsidRDefault="009629AF" w:rsidP="00F85E6F">
      <w:pPr>
        <w:tabs>
          <w:tab w:val="left" w:pos="1800"/>
          <w:tab w:val="left" w:pos="2160"/>
        </w:tabs>
        <w:ind w:left="1800" w:right="50"/>
        <w:rPr>
          <w:sz w:val="24"/>
          <w:szCs w:val="24"/>
        </w:rPr>
      </w:pPr>
      <w:r w:rsidRPr="00E95651">
        <w:rPr>
          <w:sz w:val="24"/>
          <w:szCs w:val="24"/>
        </w:rPr>
        <w:t>1.12.1.3 Work with IDOT District Office on developing additional ways to obtain ongoing citizen input and to provide educational opportunities. Identify ways to continually incorporate new information into the process.</w:t>
      </w:r>
    </w:p>
    <w:p w14:paraId="6849E68A" w14:textId="77777777" w:rsidR="009629AF" w:rsidRPr="00E95651" w:rsidRDefault="009629AF" w:rsidP="00F85E6F">
      <w:pPr>
        <w:tabs>
          <w:tab w:val="left" w:pos="1800"/>
          <w:tab w:val="left" w:pos="2160"/>
        </w:tabs>
        <w:ind w:left="1800" w:right="50"/>
        <w:rPr>
          <w:sz w:val="24"/>
          <w:szCs w:val="24"/>
        </w:rPr>
      </w:pPr>
    </w:p>
    <w:p w14:paraId="761E2208" w14:textId="77777777" w:rsidR="009629AF" w:rsidRPr="00E95651" w:rsidRDefault="009629AF" w:rsidP="00F85E6F">
      <w:pPr>
        <w:tabs>
          <w:tab w:val="left" w:pos="1800"/>
          <w:tab w:val="left" w:pos="2160"/>
        </w:tabs>
        <w:ind w:left="1800" w:right="50"/>
        <w:rPr>
          <w:sz w:val="24"/>
          <w:szCs w:val="24"/>
        </w:rPr>
      </w:pPr>
      <w:r w:rsidRPr="00E95651">
        <w:rPr>
          <w:sz w:val="24"/>
          <w:szCs w:val="24"/>
        </w:rPr>
        <w:t xml:space="preserve">1.12.1.4 Include ATURA/TAC information in the newsletter. </w:t>
      </w:r>
    </w:p>
    <w:p w14:paraId="7D0C8E4E" w14:textId="77777777" w:rsidR="009629AF" w:rsidRPr="00E95651" w:rsidRDefault="009629AF" w:rsidP="00F85E6F">
      <w:pPr>
        <w:tabs>
          <w:tab w:val="left" w:pos="1800"/>
          <w:tab w:val="left" w:pos="2160"/>
        </w:tabs>
        <w:ind w:left="1800" w:right="50"/>
        <w:rPr>
          <w:sz w:val="24"/>
          <w:szCs w:val="24"/>
        </w:rPr>
      </w:pPr>
    </w:p>
    <w:p w14:paraId="65BC3AD9" w14:textId="77777777" w:rsidR="009629AF" w:rsidRPr="00E95651" w:rsidRDefault="009629AF" w:rsidP="00F85E6F">
      <w:pPr>
        <w:tabs>
          <w:tab w:val="left" w:pos="1800"/>
          <w:tab w:val="left" w:pos="2160"/>
        </w:tabs>
        <w:ind w:left="1800" w:right="50"/>
        <w:rPr>
          <w:sz w:val="24"/>
          <w:szCs w:val="24"/>
        </w:rPr>
      </w:pPr>
      <w:r w:rsidRPr="00E95651">
        <w:rPr>
          <w:sz w:val="24"/>
          <w:szCs w:val="24"/>
        </w:rPr>
        <w:t>1.12.1.5 Create a database of the modes of transportation present in the region, their condition and the present and future needs as related to these modes.</w:t>
      </w:r>
    </w:p>
    <w:p w14:paraId="012A820F" w14:textId="77777777" w:rsidR="009629AF" w:rsidRPr="00E95651" w:rsidRDefault="009629AF" w:rsidP="00F85E6F">
      <w:pPr>
        <w:tabs>
          <w:tab w:val="left" w:pos="1800"/>
          <w:tab w:val="left" w:pos="2160"/>
        </w:tabs>
        <w:ind w:left="1800" w:right="50"/>
        <w:rPr>
          <w:sz w:val="24"/>
          <w:szCs w:val="24"/>
        </w:rPr>
      </w:pPr>
    </w:p>
    <w:p w14:paraId="56CC2A27" w14:textId="77777777" w:rsidR="009629AF" w:rsidRPr="00E95651" w:rsidRDefault="009629AF" w:rsidP="00F85E6F">
      <w:pPr>
        <w:tabs>
          <w:tab w:val="left" w:pos="1800"/>
          <w:tab w:val="left" w:pos="2160"/>
        </w:tabs>
        <w:ind w:left="1800" w:right="50"/>
        <w:rPr>
          <w:sz w:val="24"/>
          <w:szCs w:val="24"/>
        </w:rPr>
      </w:pPr>
      <w:r w:rsidRPr="00E95651">
        <w:rPr>
          <w:sz w:val="24"/>
          <w:szCs w:val="24"/>
        </w:rPr>
        <w:t xml:space="preserve">1.12.1.6 Staff will attend project-related public hearings in the region and report back to the board on the progress. </w:t>
      </w:r>
    </w:p>
    <w:p w14:paraId="7179F68E" w14:textId="77777777" w:rsidR="009629AF" w:rsidRPr="00E95651" w:rsidRDefault="009629AF" w:rsidP="00F85E6F">
      <w:pPr>
        <w:tabs>
          <w:tab w:val="left" w:pos="1800"/>
          <w:tab w:val="left" w:pos="2160"/>
        </w:tabs>
        <w:ind w:left="1800" w:right="50"/>
        <w:rPr>
          <w:sz w:val="24"/>
          <w:szCs w:val="24"/>
        </w:rPr>
      </w:pPr>
    </w:p>
    <w:p w14:paraId="6EF48976" w14:textId="77777777" w:rsidR="009629AF" w:rsidRPr="00E95651" w:rsidRDefault="009629AF" w:rsidP="00F85E6F">
      <w:pPr>
        <w:tabs>
          <w:tab w:val="left" w:pos="1800"/>
          <w:tab w:val="left" w:pos="2160"/>
        </w:tabs>
        <w:ind w:left="1800" w:right="50"/>
        <w:rPr>
          <w:sz w:val="24"/>
          <w:szCs w:val="24"/>
        </w:rPr>
      </w:pPr>
      <w:r w:rsidRPr="00E95651">
        <w:rPr>
          <w:sz w:val="24"/>
          <w:szCs w:val="24"/>
        </w:rPr>
        <w:t>1.12.1.7 Provide grant alerts on state and federal funds that are available for transportation-related projects.</w:t>
      </w:r>
    </w:p>
    <w:p w14:paraId="364A7904" w14:textId="77777777" w:rsidR="009629AF" w:rsidRPr="00E95651" w:rsidRDefault="009629AF" w:rsidP="00F85E6F">
      <w:pPr>
        <w:tabs>
          <w:tab w:val="left" w:pos="1800"/>
          <w:tab w:val="left" w:pos="2160"/>
        </w:tabs>
        <w:ind w:left="1800" w:right="50"/>
        <w:rPr>
          <w:sz w:val="24"/>
          <w:szCs w:val="24"/>
        </w:rPr>
      </w:pPr>
    </w:p>
    <w:p w14:paraId="62115FC0" w14:textId="77777777" w:rsidR="009629AF" w:rsidRPr="00E95651" w:rsidRDefault="009629AF" w:rsidP="00F85E6F">
      <w:pPr>
        <w:tabs>
          <w:tab w:val="left" w:pos="1800"/>
          <w:tab w:val="left" w:pos="2160"/>
        </w:tabs>
        <w:ind w:left="1800" w:right="50"/>
        <w:rPr>
          <w:sz w:val="24"/>
          <w:szCs w:val="24"/>
        </w:rPr>
      </w:pPr>
      <w:r w:rsidRPr="00E95651">
        <w:rPr>
          <w:sz w:val="24"/>
          <w:szCs w:val="24"/>
        </w:rPr>
        <w:t>1.12.1.8 Staff will work with IDOT in developing ways for SICOG to be more involved in programmed projects.</w:t>
      </w:r>
    </w:p>
    <w:p w14:paraId="4F9325A9" w14:textId="77777777" w:rsidR="009629AF" w:rsidRPr="00E95651" w:rsidRDefault="009629AF" w:rsidP="00F85E6F">
      <w:pPr>
        <w:tabs>
          <w:tab w:val="left" w:pos="1800"/>
          <w:tab w:val="left" w:pos="2160"/>
        </w:tabs>
        <w:ind w:left="1800" w:right="50"/>
        <w:rPr>
          <w:sz w:val="24"/>
          <w:szCs w:val="24"/>
        </w:rPr>
      </w:pPr>
    </w:p>
    <w:p w14:paraId="5B18A739" w14:textId="77777777" w:rsidR="009629AF" w:rsidRPr="00E95651" w:rsidRDefault="009629AF" w:rsidP="00F85E6F">
      <w:pPr>
        <w:tabs>
          <w:tab w:val="left" w:pos="1800"/>
          <w:tab w:val="left" w:pos="2160"/>
        </w:tabs>
        <w:ind w:left="1800" w:right="50"/>
        <w:rPr>
          <w:sz w:val="24"/>
          <w:szCs w:val="24"/>
        </w:rPr>
      </w:pPr>
      <w:r w:rsidRPr="00E95651">
        <w:rPr>
          <w:sz w:val="24"/>
          <w:szCs w:val="24"/>
        </w:rPr>
        <w:t>1.12.1.9 Staff will work with IDOT and submit information on the region,</w:t>
      </w:r>
    </w:p>
    <w:p w14:paraId="5BD425F3" w14:textId="77777777" w:rsidR="009629AF" w:rsidRPr="00E95651" w:rsidRDefault="009629AF" w:rsidP="00F85E6F">
      <w:pPr>
        <w:tabs>
          <w:tab w:val="left" w:pos="1800"/>
          <w:tab w:val="left" w:pos="2160"/>
        </w:tabs>
        <w:ind w:left="1800" w:right="50"/>
        <w:rPr>
          <w:sz w:val="24"/>
          <w:szCs w:val="24"/>
        </w:rPr>
      </w:pPr>
      <w:r w:rsidRPr="00E95651">
        <w:rPr>
          <w:sz w:val="24"/>
          <w:szCs w:val="24"/>
        </w:rPr>
        <w:t xml:space="preserve">as requested. </w:t>
      </w:r>
    </w:p>
    <w:p w14:paraId="74C0B8DC" w14:textId="77777777" w:rsidR="009629AF" w:rsidRPr="00E95651" w:rsidRDefault="009629AF" w:rsidP="00F85E6F">
      <w:pPr>
        <w:tabs>
          <w:tab w:val="left" w:pos="1800"/>
          <w:tab w:val="left" w:pos="2160"/>
        </w:tabs>
        <w:ind w:left="1800" w:right="50"/>
        <w:rPr>
          <w:sz w:val="24"/>
          <w:szCs w:val="24"/>
        </w:rPr>
      </w:pPr>
    </w:p>
    <w:p w14:paraId="2080CB1B" w14:textId="77777777" w:rsidR="009629AF" w:rsidRPr="00E95651" w:rsidRDefault="009629AF" w:rsidP="00F85E6F">
      <w:pPr>
        <w:tabs>
          <w:tab w:val="left" w:pos="1800"/>
          <w:tab w:val="left" w:pos="2160"/>
        </w:tabs>
        <w:ind w:left="1800" w:right="50"/>
        <w:rPr>
          <w:sz w:val="24"/>
          <w:szCs w:val="24"/>
        </w:rPr>
      </w:pPr>
      <w:r w:rsidRPr="00E95651">
        <w:rPr>
          <w:sz w:val="24"/>
          <w:szCs w:val="24"/>
        </w:rPr>
        <w:t>1.12.1.10 Staff will become familiar with sources of transportation training, including workshops/courses offered through IDOT.</w:t>
      </w:r>
    </w:p>
    <w:p w14:paraId="07FC95F7" w14:textId="77777777" w:rsidR="009629AF" w:rsidRPr="00E95651" w:rsidRDefault="009629AF" w:rsidP="00F85E6F">
      <w:pPr>
        <w:tabs>
          <w:tab w:val="left" w:pos="1800"/>
          <w:tab w:val="left" w:pos="2160"/>
        </w:tabs>
        <w:ind w:left="1800" w:right="50"/>
        <w:rPr>
          <w:sz w:val="24"/>
          <w:szCs w:val="24"/>
        </w:rPr>
      </w:pPr>
    </w:p>
    <w:p w14:paraId="0011DF54" w14:textId="77777777" w:rsidR="009629AF" w:rsidRPr="00E95651" w:rsidRDefault="009629AF" w:rsidP="00F85E6F">
      <w:pPr>
        <w:tabs>
          <w:tab w:val="left" w:pos="1800"/>
          <w:tab w:val="left" w:pos="2160"/>
        </w:tabs>
        <w:ind w:left="1800" w:right="50"/>
        <w:rPr>
          <w:sz w:val="24"/>
          <w:szCs w:val="24"/>
        </w:rPr>
      </w:pPr>
      <w:r w:rsidRPr="00E95651">
        <w:rPr>
          <w:sz w:val="24"/>
          <w:szCs w:val="24"/>
        </w:rPr>
        <w:t>1.12.1.11 Work with IDOT to establish/expand a GIS/GPS mapping program.</w:t>
      </w:r>
    </w:p>
    <w:p w14:paraId="48B14EA4" w14:textId="77777777" w:rsidR="009629AF" w:rsidRPr="00E95651" w:rsidRDefault="009629AF" w:rsidP="00F85E6F">
      <w:pPr>
        <w:tabs>
          <w:tab w:val="left" w:pos="1080"/>
          <w:tab w:val="left" w:pos="1440"/>
          <w:tab w:val="left" w:pos="1800"/>
          <w:tab w:val="left" w:pos="2160"/>
        </w:tabs>
        <w:ind w:left="720" w:right="50"/>
        <w:rPr>
          <w:sz w:val="24"/>
          <w:szCs w:val="24"/>
        </w:rPr>
      </w:pPr>
    </w:p>
    <w:p w14:paraId="5522BB1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1.12.2 Homeownership Programs.</w:t>
      </w:r>
    </w:p>
    <w:p w14:paraId="3070AD89" w14:textId="77777777" w:rsidR="009629AF" w:rsidRPr="00E95651" w:rsidRDefault="009629AF" w:rsidP="00F85E6F">
      <w:pPr>
        <w:tabs>
          <w:tab w:val="left" w:pos="1080"/>
          <w:tab w:val="left" w:pos="1440"/>
          <w:tab w:val="left" w:pos="1800"/>
          <w:tab w:val="left" w:pos="2160"/>
        </w:tabs>
        <w:ind w:left="720" w:right="50"/>
        <w:rPr>
          <w:sz w:val="24"/>
          <w:szCs w:val="24"/>
        </w:rPr>
      </w:pPr>
    </w:p>
    <w:p w14:paraId="6DBE397B"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 J.2.2.1 Maintain required materials to perpetuate Local Housing Trust Fund.</w:t>
      </w:r>
    </w:p>
    <w:p w14:paraId="35B02649" w14:textId="77777777" w:rsidR="009629AF" w:rsidRPr="00E95651" w:rsidRDefault="009629AF" w:rsidP="00F85E6F">
      <w:pPr>
        <w:tabs>
          <w:tab w:val="left" w:pos="1080"/>
          <w:tab w:val="left" w:pos="1440"/>
          <w:tab w:val="left" w:pos="1800"/>
          <w:tab w:val="left" w:pos="2160"/>
        </w:tabs>
        <w:ind w:left="1800" w:right="50"/>
        <w:rPr>
          <w:sz w:val="24"/>
          <w:szCs w:val="24"/>
        </w:rPr>
      </w:pPr>
    </w:p>
    <w:p w14:paraId="41B98913"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 xml:space="preserve">1.12.2.3 </w:t>
      </w:r>
      <w:bookmarkStart w:id="43" w:name="OLE_LINK17"/>
      <w:bookmarkStart w:id="44" w:name="OLE_LINK18"/>
      <w:r w:rsidRPr="00E95651">
        <w:rPr>
          <w:sz w:val="24"/>
          <w:szCs w:val="24"/>
        </w:rPr>
        <w:t>Create informational/Program list for homeownership programs</w:t>
      </w:r>
      <w:bookmarkEnd w:id="43"/>
      <w:bookmarkEnd w:id="44"/>
      <w:r w:rsidRPr="00E95651">
        <w:rPr>
          <w:sz w:val="24"/>
          <w:szCs w:val="24"/>
        </w:rPr>
        <w:t>.</w:t>
      </w:r>
    </w:p>
    <w:p w14:paraId="05CC6D7B" w14:textId="77777777" w:rsidR="009629AF" w:rsidRPr="00E95651" w:rsidRDefault="009629AF" w:rsidP="00F85E6F">
      <w:pPr>
        <w:tabs>
          <w:tab w:val="left" w:pos="1080"/>
          <w:tab w:val="left" w:pos="1440"/>
          <w:tab w:val="left" w:pos="1800"/>
          <w:tab w:val="left" w:pos="2160"/>
        </w:tabs>
        <w:ind w:left="1800" w:right="50"/>
        <w:rPr>
          <w:sz w:val="24"/>
          <w:szCs w:val="24"/>
        </w:rPr>
      </w:pPr>
    </w:p>
    <w:p w14:paraId="0E90B76B"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1.12.2.4 Investigate ways to take advantage of LHTF to maximize the number of homeowners in the region.</w:t>
      </w:r>
    </w:p>
    <w:p w14:paraId="60D92C08" w14:textId="77777777" w:rsidR="009629AF" w:rsidRPr="00E95651" w:rsidRDefault="009629AF" w:rsidP="00F85E6F">
      <w:pPr>
        <w:tabs>
          <w:tab w:val="left" w:pos="1080"/>
          <w:tab w:val="left" w:pos="1440"/>
          <w:tab w:val="left" w:pos="1800"/>
          <w:tab w:val="left" w:pos="2160"/>
        </w:tabs>
        <w:ind w:left="1800" w:right="50"/>
        <w:rPr>
          <w:sz w:val="24"/>
          <w:szCs w:val="24"/>
        </w:rPr>
      </w:pPr>
    </w:p>
    <w:p w14:paraId="067B1689"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1.12.2.5 Investigate new funding sources for existing homeownership.</w:t>
      </w:r>
    </w:p>
    <w:p w14:paraId="3B1C4143" w14:textId="77777777" w:rsidR="009629AF" w:rsidRPr="00E95651" w:rsidRDefault="009629AF" w:rsidP="00F85E6F">
      <w:pPr>
        <w:tabs>
          <w:tab w:val="left" w:pos="1080"/>
          <w:tab w:val="left" w:pos="1440"/>
          <w:tab w:val="left" w:pos="1800"/>
          <w:tab w:val="left" w:pos="2160"/>
        </w:tabs>
        <w:ind w:left="1800" w:right="50"/>
        <w:rPr>
          <w:sz w:val="24"/>
          <w:szCs w:val="24"/>
        </w:rPr>
      </w:pPr>
    </w:p>
    <w:p w14:paraId="460089B8"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1.12.2.6 Investigate funding sources for new construction homeownership.</w:t>
      </w:r>
    </w:p>
    <w:p w14:paraId="1DB044A4" w14:textId="77777777" w:rsidR="009629AF" w:rsidRPr="00E95651" w:rsidRDefault="009629AF" w:rsidP="00F85E6F">
      <w:pPr>
        <w:tabs>
          <w:tab w:val="left" w:pos="1080"/>
          <w:tab w:val="left" w:pos="1440"/>
          <w:tab w:val="left" w:pos="1800"/>
          <w:tab w:val="left" w:pos="2160"/>
        </w:tabs>
        <w:ind w:left="1800" w:right="50"/>
        <w:rPr>
          <w:sz w:val="24"/>
          <w:szCs w:val="24"/>
        </w:rPr>
      </w:pPr>
    </w:p>
    <w:p w14:paraId="0E461788" w14:textId="77777777" w:rsidR="009629AF" w:rsidRPr="00E95651" w:rsidRDefault="009629AF" w:rsidP="00F85E6F">
      <w:pPr>
        <w:tabs>
          <w:tab w:val="left" w:pos="1080"/>
          <w:tab w:val="left" w:pos="1440"/>
          <w:tab w:val="left" w:pos="1800"/>
          <w:tab w:val="left" w:pos="2160"/>
        </w:tabs>
        <w:ind w:left="1800" w:right="50"/>
        <w:rPr>
          <w:sz w:val="24"/>
          <w:szCs w:val="24"/>
        </w:rPr>
      </w:pPr>
      <w:bookmarkStart w:id="45" w:name="OLE_LINK7"/>
      <w:bookmarkStart w:id="46" w:name="OLE_LINK8"/>
      <w:r w:rsidRPr="00E95651">
        <w:rPr>
          <w:sz w:val="24"/>
          <w:szCs w:val="24"/>
        </w:rPr>
        <w:t>1.12.2.7 Provide funds for emergency repairs.</w:t>
      </w:r>
    </w:p>
    <w:p w14:paraId="3201689D" w14:textId="77777777" w:rsidR="009629AF" w:rsidRPr="00E95651" w:rsidRDefault="009629AF" w:rsidP="00F85E6F">
      <w:pPr>
        <w:tabs>
          <w:tab w:val="left" w:pos="1080"/>
          <w:tab w:val="left" w:pos="1440"/>
          <w:tab w:val="left" w:pos="1800"/>
          <w:tab w:val="left" w:pos="2160"/>
        </w:tabs>
        <w:ind w:left="1800" w:right="50"/>
        <w:rPr>
          <w:sz w:val="24"/>
          <w:szCs w:val="24"/>
        </w:rPr>
      </w:pPr>
    </w:p>
    <w:p w14:paraId="7B172F51"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1.12.2.8 Create program to assist with housing for Teachers.</w:t>
      </w:r>
    </w:p>
    <w:bookmarkEnd w:id="45"/>
    <w:bookmarkEnd w:id="46"/>
    <w:p w14:paraId="437F1FED" w14:textId="77777777" w:rsidR="009629AF" w:rsidRPr="00E95651" w:rsidRDefault="009629AF" w:rsidP="00F85E6F">
      <w:pPr>
        <w:tabs>
          <w:tab w:val="left" w:pos="1080"/>
          <w:tab w:val="left" w:pos="1440"/>
          <w:tab w:val="left" w:pos="1800"/>
          <w:tab w:val="left" w:pos="2160"/>
        </w:tabs>
        <w:ind w:right="50"/>
        <w:rPr>
          <w:sz w:val="24"/>
          <w:szCs w:val="24"/>
        </w:rPr>
      </w:pPr>
    </w:p>
    <w:p w14:paraId="7EF8975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1.13 Provide management and administrative assistance.</w:t>
      </w:r>
    </w:p>
    <w:p w14:paraId="21D2F96A" w14:textId="77777777" w:rsidR="009629AF" w:rsidRPr="00E95651" w:rsidRDefault="009629AF" w:rsidP="00F85E6F">
      <w:pPr>
        <w:tabs>
          <w:tab w:val="left" w:pos="1080"/>
          <w:tab w:val="left" w:pos="1440"/>
          <w:tab w:val="left" w:pos="1800"/>
          <w:tab w:val="left" w:pos="2160"/>
        </w:tabs>
        <w:ind w:left="720" w:right="50"/>
        <w:rPr>
          <w:sz w:val="24"/>
          <w:szCs w:val="24"/>
        </w:rPr>
      </w:pPr>
    </w:p>
    <w:p w14:paraId="35B7277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1.13.1   Grant administration.</w:t>
      </w:r>
    </w:p>
    <w:p w14:paraId="4E718613" w14:textId="77777777" w:rsidR="009629AF" w:rsidRPr="00E95651" w:rsidRDefault="009629AF" w:rsidP="00F85E6F">
      <w:pPr>
        <w:tabs>
          <w:tab w:val="left" w:pos="1080"/>
          <w:tab w:val="left" w:pos="1440"/>
          <w:tab w:val="left" w:pos="1800"/>
          <w:tab w:val="left" w:pos="2160"/>
        </w:tabs>
        <w:ind w:left="720" w:right="50"/>
        <w:rPr>
          <w:sz w:val="24"/>
          <w:szCs w:val="24"/>
        </w:rPr>
      </w:pPr>
    </w:p>
    <w:p w14:paraId="7431672F"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1.13.1.1 Improve our standard of performance by implementing a checklist for grant administration, in order to streamline the process.</w:t>
      </w:r>
    </w:p>
    <w:p w14:paraId="26505F93" w14:textId="77777777" w:rsidR="009629AF" w:rsidRPr="00E95651" w:rsidRDefault="009629AF" w:rsidP="00F85E6F">
      <w:pPr>
        <w:tabs>
          <w:tab w:val="left" w:pos="1080"/>
          <w:tab w:val="left" w:pos="1440"/>
          <w:tab w:val="left" w:pos="1800"/>
          <w:tab w:val="left" w:pos="2160"/>
        </w:tabs>
        <w:ind w:left="1800" w:right="50"/>
        <w:rPr>
          <w:sz w:val="24"/>
          <w:szCs w:val="24"/>
        </w:rPr>
      </w:pPr>
    </w:p>
    <w:p w14:paraId="746F5AA6"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1.13.1.2 Get feedback from our members to evaluate our performance.</w:t>
      </w:r>
    </w:p>
    <w:p w14:paraId="6EF580BF" w14:textId="77777777" w:rsidR="009629AF" w:rsidRPr="00E95651" w:rsidRDefault="009629AF" w:rsidP="00F85E6F">
      <w:pPr>
        <w:tabs>
          <w:tab w:val="left" w:pos="1080"/>
          <w:tab w:val="left" w:pos="1440"/>
          <w:tab w:val="left" w:pos="1800"/>
          <w:tab w:val="left" w:pos="2160"/>
        </w:tabs>
        <w:ind w:left="1800" w:right="50"/>
        <w:rPr>
          <w:sz w:val="24"/>
          <w:szCs w:val="24"/>
        </w:rPr>
      </w:pPr>
    </w:p>
    <w:p w14:paraId="5B5915B2" w14:textId="1545963D"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 xml:space="preserve">1.13.1.3 Complete the two W/S projects within the year and complete at least </w:t>
      </w:r>
      <w:r w:rsidR="005063D7" w:rsidRPr="00E95651">
        <w:rPr>
          <w:sz w:val="24"/>
          <w:szCs w:val="24"/>
        </w:rPr>
        <w:t>one</w:t>
      </w:r>
      <w:r w:rsidR="00D066C0">
        <w:rPr>
          <w:sz w:val="24"/>
          <w:szCs w:val="24"/>
        </w:rPr>
        <w:t xml:space="preserve"> housing project</w:t>
      </w:r>
      <w:r w:rsidRPr="00E95651">
        <w:rPr>
          <w:sz w:val="24"/>
          <w:szCs w:val="24"/>
        </w:rPr>
        <w:t>.</w:t>
      </w:r>
    </w:p>
    <w:p w14:paraId="03A246AD" w14:textId="77777777" w:rsidR="009629AF" w:rsidRPr="00E95651" w:rsidRDefault="009629AF" w:rsidP="00F85E6F">
      <w:pPr>
        <w:tabs>
          <w:tab w:val="left" w:pos="1080"/>
          <w:tab w:val="left" w:pos="1440"/>
          <w:tab w:val="left" w:pos="1800"/>
          <w:tab w:val="left" w:pos="2160"/>
        </w:tabs>
        <w:ind w:left="1800" w:right="50"/>
        <w:rPr>
          <w:sz w:val="24"/>
          <w:szCs w:val="24"/>
        </w:rPr>
      </w:pPr>
    </w:p>
    <w:p w14:paraId="037E1BBD"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1.13.1.4 Strive to receive no monitoring findings on all monitoring of projects.</w:t>
      </w:r>
    </w:p>
    <w:p w14:paraId="17FAE0AD" w14:textId="77777777" w:rsidR="009629AF" w:rsidRPr="00E95651" w:rsidRDefault="009629AF" w:rsidP="00F85E6F">
      <w:pPr>
        <w:tabs>
          <w:tab w:val="left" w:pos="1080"/>
          <w:tab w:val="left" w:pos="1440"/>
          <w:tab w:val="left" w:pos="1800"/>
          <w:tab w:val="left" w:pos="2160"/>
        </w:tabs>
        <w:ind w:left="1800" w:right="50"/>
        <w:rPr>
          <w:sz w:val="24"/>
          <w:szCs w:val="24"/>
        </w:rPr>
      </w:pPr>
    </w:p>
    <w:p w14:paraId="0E8A1D79"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 xml:space="preserve">1.13.1.5 Close housing projects older than </w:t>
      </w:r>
      <w:r w:rsidR="005063D7" w:rsidRPr="00E95651">
        <w:rPr>
          <w:sz w:val="24"/>
          <w:szCs w:val="24"/>
        </w:rPr>
        <w:t>3</w:t>
      </w:r>
      <w:r w:rsidRPr="00E95651">
        <w:rPr>
          <w:sz w:val="24"/>
          <w:szCs w:val="24"/>
        </w:rPr>
        <w:t xml:space="preserve"> years.</w:t>
      </w:r>
    </w:p>
    <w:p w14:paraId="63996F84" w14:textId="77777777" w:rsidR="009629AF" w:rsidRPr="00E95651" w:rsidRDefault="009629AF" w:rsidP="00F85E6F">
      <w:pPr>
        <w:tabs>
          <w:tab w:val="left" w:pos="1080"/>
          <w:tab w:val="left" w:pos="1440"/>
          <w:tab w:val="left" w:pos="1800"/>
          <w:tab w:val="left" w:pos="2160"/>
        </w:tabs>
        <w:ind w:left="720" w:right="50"/>
        <w:rPr>
          <w:sz w:val="24"/>
          <w:szCs w:val="24"/>
        </w:rPr>
      </w:pPr>
    </w:p>
    <w:p w14:paraId="1057FC8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1.13.2  Business Loan Servicing.</w:t>
      </w:r>
    </w:p>
    <w:p w14:paraId="1A7EF41A" w14:textId="77777777" w:rsidR="009629AF" w:rsidRPr="00E95651" w:rsidRDefault="009629AF" w:rsidP="00F85E6F">
      <w:pPr>
        <w:tabs>
          <w:tab w:val="left" w:pos="1080"/>
          <w:tab w:val="left" w:pos="1440"/>
          <w:tab w:val="left" w:pos="1800"/>
          <w:tab w:val="left" w:pos="2160"/>
        </w:tabs>
        <w:ind w:left="720" w:right="50"/>
        <w:rPr>
          <w:sz w:val="24"/>
          <w:szCs w:val="24"/>
        </w:rPr>
      </w:pPr>
    </w:p>
    <w:p w14:paraId="13673A00"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lastRenderedPageBreak/>
        <w:t>1.13.2.1 Continue servicing of loans, including personal visits to sites.</w:t>
      </w:r>
    </w:p>
    <w:p w14:paraId="7A28E072" w14:textId="77777777" w:rsidR="009629AF" w:rsidRPr="00E95651" w:rsidRDefault="009629AF" w:rsidP="00F85E6F">
      <w:pPr>
        <w:tabs>
          <w:tab w:val="left" w:pos="1080"/>
          <w:tab w:val="left" w:pos="1440"/>
          <w:tab w:val="left" w:pos="1800"/>
          <w:tab w:val="left" w:pos="2160"/>
        </w:tabs>
        <w:ind w:left="1800" w:right="50"/>
        <w:rPr>
          <w:sz w:val="24"/>
          <w:szCs w:val="24"/>
        </w:rPr>
      </w:pPr>
    </w:p>
    <w:p w14:paraId="0D377C70"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1.13.2.2 Establish a tickler system for reminders.</w:t>
      </w:r>
    </w:p>
    <w:p w14:paraId="24AD9474" w14:textId="77777777" w:rsidR="009629AF" w:rsidRPr="00E95651" w:rsidRDefault="009629AF" w:rsidP="00F85E6F">
      <w:pPr>
        <w:tabs>
          <w:tab w:val="left" w:pos="1080"/>
          <w:tab w:val="left" w:pos="1440"/>
          <w:tab w:val="left" w:pos="1800"/>
          <w:tab w:val="left" w:pos="2160"/>
        </w:tabs>
        <w:ind w:left="720" w:right="50"/>
        <w:rPr>
          <w:sz w:val="24"/>
          <w:szCs w:val="24"/>
        </w:rPr>
      </w:pPr>
    </w:p>
    <w:p w14:paraId="3224EFB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Pr="00E95651">
        <w:rPr>
          <w:sz w:val="24"/>
          <w:szCs w:val="24"/>
        </w:rPr>
        <w:tab/>
        <w:t xml:space="preserve">1.13.2.3 </w:t>
      </w:r>
      <w:r w:rsidR="005063D7" w:rsidRPr="00E95651">
        <w:rPr>
          <w:sz w:val="24"/>
          <w:szCs w:val="24"/>
        </w:rPr>
        <w:t>Combine the three RLFs in to one</w:t>
      </w:r>
      <w:r w:rsidRPr="00E95651">
        <w:rPr>
          <w:sz w:val="24"/>
          <w:szCs w:val="24"/>
        </w:rPr>
        <w:t>.</w:t>
      </w:r>
    </w:p>
    <w:p w14:paraId="4E0D4DEB" w14:textId="77777777" w:rsidR="009629AF" w:rsidRPr="00E95651" w:rsidRDefault="009629AF" w:rsidP="00F85E6F">
      <w:pPr>
        <w:tabs>
          <w:tab w:val="left" w:pos="1080"/>
          <w:tab w:val="left" w:pos="1440"/>
          <w:tab w:val="left" w:pos="1800"/>
          <w:tab w:val="left" w:pos="2160"/>
        </w:tabs>
        <w:ind w:left="720" w:right="50"/>
        <w:rPr>
          <w:sz w:val="24"/>
          <w:szCs w:val="24"/>
        </w:rPr>
      </w:pPr>
    </w:p>
    <w:p w14:paraId="6F7315AC"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 xml:space="preserve">1.13.2.4 Become more proactive in economic development in the region by working more closely with members that have economic development staff. </w:t>
      </w:r>
    </w:p>
    <w:p w14:paraId="2D135781" w14:textId="77777777" w:rsidR="009629AF" w:rsidRPr="00E95651" w:rsidRDefault="009629AF" w:rsidP="00F85E6F">
      <w:pPr>
        <w:tabs>
          <w:tab w:val="left" w:pos="1080"/>
          <w:tab w:val="left" w:pos="1440"/>
          <w:tab w:val="left" w:pos="1800"/>
          <w:tab w:val="left" w:pos="2160"/>
        </w:tabs>
        <w:ind w:left="1800" w:right="50"/>
        <w:rPr>
          <w:sz w:val="24"/>
          <w:szCs w:val="24"/>
        </w:rPr>
      </w:pPr>
    </w:p>
    <w:p w14:paraId="5A10B89E"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1.13.2.5 Provide information to companies interested in the SICOG Region.</w:t>
      </w:r>
    </w:p>
    <w:p w14:paraId="4E876D8C" w14:textId="77777777" w:rsidR="009629AF" w:rsidRPr="00E95651" w:rsidRDefault="009629AF" w:rsidP="00F85E6F">
      <w:pPr>
        <w:tabs>
          <w:tab w:val="left" w:pos="1080"/>
          <w:tab w:val="left" w:pos="1440"/>
          <w:tab w:val="left" w:pos="1800"/>
          <w:tab w:val="left" w:pos="2160"/>
        </w:tabs>
        <w:ind w:left="1800" w:right="50"/>
        <w:rPr>
          <w:sz w:val="24"/>
          <w:szCs w:val="24"/>
        </w:rPr>
      </w:pPr>
    </w:p>
    <w:p w14:paraId="3C828022"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1.13.2.6 Update the Comprehensive Economic Development Strategy (CEDS) as required by EDA.</w:t>
      </w:r>
    </w:p>
    <w:p w14:paraId="757A5DE2" w14:textId="77777777" w:rsidR="009629AF" w:rsidRPr="00E95651" w:rsidRDefault="009629AF" w:rsidP="00F85E6F">
      <w:pPr>
        <w:tabs>
          <w:tab w:val="left" w:pos="1080"/>
          <w:tab w:val="left" w:pos="1440"/>
          <w:tab w:val="left" w:pos="1800"/>
          <w:tab w:val="left" w:pos="2160"/>
        </w:tabs>
        <w:ind w:left="720" w:right="50"/>
        <w:rPr>
          <w:sz w:val="24"/>
          <w:szCs w:val="24"/>
        </w:rPr>
      </w:pPr>
    </w:p>
    <w:p w14:paraId="7270968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1.14 Provide an information exchange on community and economic development </w:t>
      </w:r>
      <w:r w:rsidRPr="00E95651">
        <w:rPr>
          <w:sz w:val="24"/>
          <w:szCs w:val="24"/>
        </w:rPr>
        <w:tab/>
      </w:r>
      <w:r w:rsidRPr="00E95651">
        <w:rPr>
          <w:sz w:val="24"/>
          <w:szCs w:val="24"/>
        </w:rPr>
        <w:tab/>
        <w:t>ideas and projects.</w:t>
      </w:r>
    </w:p>
    <w:p w14:paraId="644B4A0D" w14:textId="77777777" w:rsidR="009629AF" w:rsidRPr="00E95651" w:rsidRDefault="009629AF" w:rsidP="00F85E6F">
      <w:pPr>
        <w:tabs>
          <w:tab w:val="left" w:pos="1080"/>
          <w:tab w:val="left" w:pos="1440"/>
          <w:tab w:val="left" w:pos="1800"/>
          <w:tab w:val="left" w:pos="2160"/>
        </w:tabs>
        <w:ind w:left="720" w:right="50"/>
        <w:rPr>
          <w:sz w:val="24"/>
          <w:szCs w:val="24"/>
        </w:rPr>
      </w:pPr>
    </w:p>
    <w:p w14:paraId="3764B78E" w14:textId="3F831525"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009A7430" w:rsidRPr="00E95651">
        <w:rPr>
          <w:sz w:val="24"/>
          <w:szCs w:val="24"/>
        </w:rPr>
        <w:t>1.14.1 Workshops</w:t>
      </w:r>
      <w:r w:rsidRPr="00E95651">
        <w:rPr>
          <w:sz w:val="24"/>
          <w:szCs w:val="24"/>
        </w:rPr>
        <w:t>/Conferences.</w:t>
      </w:r>
    </w:p>
    <w:p w14:paraId="2DE28C77" w14:textId="77777777" w:rsidR="009629AF" w:rsidRPr="00E95651" w:rsidRDefault="009629AF" w:rsidP="00F85E6F">
      <w:pPr>
        <w:tabs>
          <w:tab w:val="left" w:pos="1080"/>
          <w:tab w:val="left" w:pos="1440"/>
          <w:tab w:val="left" w:pos="1800"/>
          <w:tab w:val="left" w:pos="2160"/>
        </w:tabs>
        <w:ind w:left="720" w:right="50"/>
        <w:rPr>
          <w:sz w:val="24"/>
          <w:szCs w:val="24"/>
        </w:rPr>
      </w:pPr>
    </w:p>
    <w:p w14:paraId="67338ED0"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1.14.1.1 Identify two topics of interest for members and prepare newsletter articles. Suggested: 1) Codification and Ordinance Enforcements; 2) Small Business Development; 3) Water/Wastewater Finance; 4) City Elected Officials Workshop; and 6) CDBG 7) Internet connectivity.</w:t>
      </w:r>
    </w:p>
    <w:p w14:paraId="3FFABCBF" w14:textId="77777777" w:rsidR="009629AF" w:rsidRPr="00E95651" w:rsidRDefault="009629AF" w:rsidP="00F85E6F">
      <w:pPr>
        <w:tabs>
          <w:tab w:val="left" w:pos="1080"/>
          <w:tab w:val="left" w:pos="1440"/>
          <w:tab w:val="left" w:pos="1800"/>
          <w:tab w:val="left" w:pos="2160"/>
        </w:tabs>
        <w:ind w:right="50"/>
        <w:rPr>
          <w:sz w:val="24"/>
          <w:szCs w:val="24"/>
        </w:rPr>
      </w:pPr>
    </w:p>
    <w:p w14:paraId="1127B68B" w14:textId="786DA9A4"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1.14.2 </w:t>
      </w:r>
      <w:r w:rsidR="009629AF" w:rsidRPr="00E95651">
        <w:rPr>
          <w:sz w:val="24"/>
          <w:szCs w:val="24"/>
        </w:rPr>
        <w:t>Regional meetings.</w:t>
      </w:r>
    </w:p>
    <w:p w14:paraId="3B92AD17" w14:textId="77777777" w:rsidR="009629AF" w:rsidRPr="00E95651" w:rsidRDefault="009629AF" w:rsidP="00F85E6F">
      <w:pPr>
        <w:tabs>
          <w:tab w:val="left" w:pos="1080"/>
          <w:tab w:val="left" w:pos="1440"/>
          <w:tab w:val="left" w:pos="1800"/>
          <w:tab w:val="left" w:pos="2160"/>
        </w:tabs>
        <w:ind w:left="720" w:right="50"/>
        <w:rPr>
          <w:sz w:val="24"/>
          <w:szCs w:val="24"/>
        </w:rPr>
      </w:pPr>
    </w:p>
    <w:p w14:paraId="050726D9"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1.14.2.1 Provide a regular update on community and economic development and business loan programs and projects to the board at the monthly SICOG meetings.</w:t>
      </w:r>
    </w:p>
    <w:p w14:paraId="7E69FDFD" w14:textId="77777777" w:rsidR="009629AF" w:rsidRPr="00E95651" w:rsidRDefault="009629AF" w:rsidP="00F85E6F">
      <w:pPr>
        <w:tabs>
          <w:tab w:val="left" w:pos="1080"/>
          <w:tab w:val="left" w:pos="1440"/>
          <w:tab w:val="left" w:pos="1800"/>
          <w:tab w:val="left" w:pos="2160"/>
        </w:tabs>
        <w:ind w:left="1800" w:right="50"/>
        <w:rPr>
          <w:sz w:val="24"/>
          <w:szCs w:val="24"/>
        </w:rPr>
      </w:pPr>
    </w:p>
    <w:p w14:paraId="4341C4BA" w14:textId="77777777" w:rsidR="009629AF" w:rsidRPr="00E95651" w:rsidRDefault="009629AF" w:rsidP="00F85E6F">
      <w:pPr>
        <w:tabs>
          <w:tab w:val="left" w:pos="1080"/>
          <w:tab w:val="left" w:pos="1440"/>
          <w:tab w:val="left" w:pos="1800"/>
          <w:tab w:val="left" w:pos="2160"/>
        </w:tabs>
        <w:ind w:left="1800" w:right="50"/>
        <w:rPr>
          <w:sz w:val="24"/>
          <w:szCs w:val="24"/>
        </w:rPr>
      </w:pPr>
      <w:r w:rsidRPr="00E95651">
        <w:rPr>
          <w:sz w:val="24"/>
          <w:szCs w:val="24"/>
        </w:rPr>
        <w:t>1.14.2.2 Organize and hold monthly meetings for the local developers in the region. This will include both business loan and community and economic development staff.</w:t>
      </w:r>
    </w:p>
    <w:p w14:paraId="4D24EA1D" w14:textId="77777777" w:rsidR="009629AF" w:rsidRPr="00E95651" w:rsidRDefault="009629AF" w:rsidP="00F85E6F">
      <w:pPr>
        <w:tabs>
          <w:tab w:val="left" w:pos="1080"/>
          <w:tab w:val="left" w:pos="1440"/>
          <w:tab w:val="left" w:pos="1800"/>
          <w:tab w:val="left" w:pos="2160"/>
        </w:tabs>
        <w:ind w:left="720" w:right="50"/>
        <w:rPr>
          <w:sz w:val="24"/>
          <w:szCs w:val="24"/>
        </w:rPr>
      </w:pPr>
    </w:p>
    <w:p w14:paraId="1C362C82"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serve as an advocate of the region.</w:t>
      </w:r>
    </w:p>
    <w:p w14:paraId="65564620" w14:textId="77777777" w:rsidR="009629AF" w:rsidRPr="00E95651" w:rsidRDefault="009629AF" w:rsidP="00F85E6F">
      <w:pPr>
        <w:tabs>
          <w:tab w:val="left" w:pos="1080"/>
          <w:tab w:val="left" w:pos="1440"/>
          <w:tab w:val="left" w:pos="1800"/>
          <w:tab w:val="left" w:pos="2160"/>
        </w:tabs>
        <w:ind w:left="720" w:right="50"/>
        <w:rPr>
          <w:sz w:val="24"/>
          <w:szCs w:val="24"/>
        </w:rPr>
      </w:pPr>
    </w:p>
    <w:p w14:paraId="39CD1DB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2.1 Provide information exchanges and learning opportunities for members, staff and</w:t>
      </w:r>
    </w:p>
    <w:p w14:paraId="0CFA5C3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public.</w:t>
      </w:r>
    </w:p>
    <w:p w14:paraId="7BAF5B53" w14:textId="77777777" w:rsidR="009629AF" w:rsidRPr="00E95651" w:rsidRDefault="009629AF" w:rsidP="00F85E6F">
      <w:pPr>
        <w:tabs>
          <w:tab w:val="left" w:pos="1080"/>
          <w:tab w:val="left" w:pos="1440"/>
          <w:tab w:val="left" w:pos="1800"/>
          <w:tab w:val="left" w:pos="2160"/>
        </w:tabs>
        <w:ind w:right="50"/>
        <w:rPr>
          <w:sz w:val="24"/>
          <w:szCs w:val="24"/>
        </w:rPr>
      </w:pPr>
    </w:p>
    <w:p w14:paraId="114F80B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2.1.</w:t>
      </w:r>
      <w:r w:rsidR="005063D7" w:rsidRPr="00E95651">
        <w:rPr>
          <w:sz w:val="24"/>
          <w:szCs w:val="24"/>
        </w:rPr>
        <w:t>1</w:t>
      </w:r>
      <w:r w:rsidRPr="00E95651">
        <w:rPr>
          <w:sz w:val="24"/>
          <w:szCs w:val="24"/>
        </w:rPr>
        <w:t xml:space="preserve"> Update/Revise of an SICOG board handbook.</w:t>
      </w:r>
    </w:p>
    <w:p w14:paraId="3209557B" w14:textId="77777777" w:rsidR="009629AF" w:rsidRPr="00E95651" w:rsidRDefault="009629AF" w:rsidP="00F85E6F">
      <w:pPr>
        <w:tabs>
          <w:tab w:val="left" w:pos="1080"/>
          <w:tab w:val="left" w:pos="1440"/>
          <w:tab w:val="left" w:pos="1800"/>
          <w:tab w:val="left" w:pos="2160"/>
        </w:tabs>
        <w:ind w:left="720" w:right="50"/>
        <w:rPr>
          <w:sz w:val="24"/>
          <w:szCs w:val="24"/>
        </w:rPr>
      </w:pPr>
    </w:p>
    <w:p w14:paraId="2B210C3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2.2 Keep federal and state legislators, local government and agencies apprised of our </w:t>
      </w:r>
      <w:r w:rsidRPr="00E95651">
        <w:rPr>
          <w:sz w:val="24"/>
          <w:szCs w:val="24"/>
        </w:rPr>
        <w:tab/>
        <w:t>actions and our needs.</w:t>
      </w:r>
    </w:p>
    <w:p w14:paraId="2DDEDDEB" w14:textId="77777777" w:rsidR="009629AF" w:rsidRPr="00E95651" w:rsidRDefault="009629AF" w:rsidP="00F85E6F">
      <w:pPr>
        <w:tabs>
          <w:tab w:val="left" w:pos="1080"/>
          <w:tab w:val="left" w:pos="1440"/>
          <w:tab w:val="left" w:pos="1800"/>
          <w:tab w:val="left" w:pos="2160"/>
        </w:tabs>
        <w:ind w:left="720" w:right="50"/>
        <w:rPr>
          <w:sz w:val="24"/>
          <w:szCs w:val="24"/>
        </w:rPr>
      </w:pPr>
    </w:p>
    <w:p w14:paraId="59F459D6"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2.2.1 Prepare federal and state priorities reports once a year with a state of the </w:t>
      </w:r>
      <w:r w:rsidRPr="00E95651">
        <w:rPr>
          <w:sz w:val="24"/>
          <w:szCs w:val="24"/>
        </w:rPr>
        <w:tab/>
      </w:r>
      <w:r w:rsidRPr="00E95651">
        <w:rPr>
          <w:sz w:val="24"/>
          <w:szCs w:val="24"/>
        </w:rPr>
        <w:tab/>
      </w:r>
      <w:r w:rsidRPr="00E95651">
        <w:rPr>
          <w:sz w:val="24"/>
          <w:szCs w:val="24"/>
        </w:rPr>
        <w:tab/>
        <w:t>region summary (Annual Report).</w:t>
      </w:r>
    </w:p>
    <w:p w14:paraId="0E273BF0" w14:textId="77777777" w:rsidR="009629AF" w:rsidRPr="00E95651" w:rsidRDefault="009629AF" w:rsidP="00F85E6F">
      <w:pPr>
        <w:tabs>
          <w:tab w:val="left" w:pos="1080"/>
          <w:tab w:val="left" w:pos="1440"/>
          <w:tab w:val="left" w:pos="1800"/>
          <w:tab w:val="left" w:pos="2160"/>
        </w:tabs>
        <w:ind w:left="720" w:right="50"/>
        <w:rPr>
          <w:sz w:val="24"/>
          <w:szCs w:val="24"/>
        </w:rPr>
      </w:pPr>
    </w:p>
    <w:p w14:paraId="12332DD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2.2.2 Attend legislative forum with local delegation.</w:t>
      </w:r>
    </w:p>
    <w:p w14:paraId="50719DA4" w14:textId="77777777" w:rsidR="009629AF" w:rsidRPr="00E95651" w:rsidRDefault="009629AF" w:rsidP="00F85E6F">
      <w:pPr>
        <w:tabs>
          <w:tab w:val="left" w:pos="1080"/>
          <w:tab w:val="left" w:pos="1440"/>
          <w:tab w:val="left" w:pos="1800"/>
          <w:tab w:val="left" w:pos="2160"/>
        </w:tabs>
        <w:ind w:left="720" w:right="50"/>
        <w:rPr>
          <w:sz w:val="24"/>
          <w:szCs w:val="24"/>
        </w:rPr>
      </w:pPr>
    </w:p>
    <w:p w14:paraId="31B979F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2.2.3 Stay current on legislative development and inform the board when needed.</w:t>
      </w:r>
    </w:p>
    <w:p w14:paraId="3387D277" w14:textId="77777777" w:rsidR="009629AF" w:rsidRPr="00E95651" w:rsidRDefault="009629AF" w:rsidP="00F85E6F">
      <w:pPr>
        <w:tabs>
          <w:tab w:val="left" w:pos="1080"/>
          <w:tab w:val="left" w:pos="1440"/>
          <w:tab w:val="left" w:pos="1800"/>
          <w:tab w:val="left" w:pos="2160"/>
        </w:tabs>
        <w:ind w:left="720" w:right="50"/>
        <w:rPr>
          <w:sz w:val="24"/>
          <w:szCs w:val="24"/>
        </w:rPr>
      </w:pPr>
    </w:p>
    <w:p w14:paraId="7CA1F6BE"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provide a forum for common concerns and issues.</w:t>
      </w:r>
    </w:p>
    <w:p w14:paraId="6C83DD38" w14:textId="77777777" w:rsidR="009629AF" w:rsidRPr="00E95651" w:rsidRDefault="009629AF" w:rsidP="00F85E6F">
      <w:pPr>
        <w:tabs>
          <w:tab w:val="left" w:pos="1080"/>
          <w:tab w:val="left" w:pos="1440"/>
          <w:tab w:val="left" w:pos="1800"/>
          <w:tab w:val="left" w:pos="2160"/>
        </w:tabs>
        <w:ind w:left="720" w:right="50"/>
        <w:rPr>
          <w:sz w:val="24"/>
          <w:szCs w:val="24"/>
        </w:rPr>
      </w:pPr>
    </w:p>
    <w:p w14:paraId="19CA937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3.1 Provide support to all SICOG Committee.</w:t>
      </w:r>
    </w:p>
    <w:p w14:paraId="0B88529D" w14:textId="77777777" w:rsidR="009629AF" w:rsidRPr="00E95651" w:rsidRDefault="009629AF" w:rsidP="00F85E6F">
      <w:pPr>
        <w:tabs>
          <w:tab w:val="left" w:pos="1080"/>
          <w:tab w:val="left" w:pos="1440"/>
          <w:tab w:val="left" w:pos="1800"/>
          <w:tab w:val="left" w:pos="2160"/>
        </w:tabs>
        <w:ind w:left="720" w:right="50"/>
        <w:rPr>
          <w:sz w:val="24"/>
          <w:szCs w:val="24"/>
        </w:rPr>
      </w:pPr>
    </w:p>
    <w:p w14:paraId="07D619B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3.1.1 Prepare monthly agenda and minutes for the committee, as required.</w:t>
      </w:r>
    </w:p>
    <w:p w14:paraId="3BA562AA" w14:textId="77777777" w:rsidR="009629AF" w:rsidRPr="00E95651" w:rsidRDefault="009629AF" w:rsidP="00F85E6F">
      <w:pPr>
        <w:tabs>
          <w:tab w:val="left" w:pos="1080"/>
          <w:tab w:val="left" w:pos="1440"/>
          <w:tab w:val="left" w:pos="1800"/>
          <w:tab w:val="left" w:pos="2160"/>
        </w:tabs>
        <w:ind w:left="720" w:right="50"/>
        <w:rPr>
          <w:sz w:val="24"/>
          <w:szCs w:val="24"/>
        </w:rPr>
      </w:pPr>
    </w:p>
    <w:p w14:paraId="52C6DDC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3.1.2 Take personnel policy issues and financial matters to the committee, as </w:t>
      </w:r>
      <w:r w:rsidRPr="00E95651">
        <w:rPr>
          <w:sz w:val="24"/>
          <w:szCs w:val="24"/>
        </w:rPr>
        <w:tab/>
      </w:r>
      <w:r w:rsidRPr="00E95651">
        <w:rPr>
          <w:sz w:val="24"/>
          <w:szCs w:val="24"/>
        </w:rPr>
        <w:tab/>
      </w:r>
      <w:r w:rsidRPr="00E95651">
        <w:rPr>
          <w:sz w:val="24"/>
          <w:szCs w:val="24"/>
        </w:rPr>
        <w:tab/>
        <w:t>required.</w:t>
      </w:r>
    </w:p>
    <w:p w14:paraId="3237538B" w14:textId="77777777" w:rsidR="009629AF" w:rsidRPr="00E95651" w:rsidRDefault="009629AF" w:rsidP="00F85E6F">
      <w:pPr>
        <w:tabs>
          <w:tab w:val="left" w:pos="1080"/>
          <w:tab w:val="left" w:pos="1440"/>
          <w:tab w:val="left" w:pos="1800"/>
          <w:tab w:val="left" w:pos="2160"/>
        </w:tabs>
        <w:ind w:left="720" w:right="50"/>
        <w:rPr>
          <w:sz w:val="24"/>
          <w:szCs w:val="24"/>
        </w:rPr>
      </w:pPr>
    </w:p>
    <w:p w14:paraId="0F8CC81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3.1.3 Insure staff receives minutes of each board meeting.</w:t>
      </w:r>
    </w:p>
    <w:p w14:paraId="26E44CCE" w14:textId="77777777" w:rsidR="009629AF" w:rsidRPr="00E95651" w:rsidRDefault="009629AF" w:rsidP="00F85E6F">
      <w:pPr>
        <w:tabs>
          <w:tab w:val="left" w:pos="1080"/>
          <w:tab w:val="left" w:pos="1440"/>
          <w:tab w:val="left" w:pos="1800"/>
          <w:tab w:val="left" w:pos="2160"/>
        </w:tabs>
        <w:ind w:left="720" w:right="50"/>
        <w:rPr>
          <w:sz w:val="24"/>
          <w:szCs w:val="24"/>
        </w:rPr>
      </w:pPr>
    </w:p>
    <w:p w14:paraId="1F6354C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3.2 Continue to develop board relations/member involvement.</w:t>
      </w:r>
    </w:p>
    <w:p w14:paraId="40B72264" w14:textId="77777777" w:rsidR="009629AF" w:rsidRPr="00E95651" w:rsidRDefault="009629AF" w:rsidP="00F85E6F">
      <w:pPr>
        <w:tabs>
          <w:tab w:val="left" w:pos="1080"/>
          <w:tab w:val="left" w:pos="1440"/>
          <w:tab w:val="left" w:pos="1800"/>
          <w:tab w:val="left" w:pos="2160"/>
        </w:tabs>
        <w:ind w:left="720" w:right="50"/>
        <w:rPr>
          <w:sz w:val="24"/>
          <w:szCs w:val="24"/>
        </w:rPr>
      </w:pPr>
    </w:p>
    <w:p w14:paraId="4CAF2B9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3.2.1 Review and update board manual, including bylaws.</w:t>
      </w:r>
    </w:p>
    <w:p w14:paraId="77285B2E" w14:textId="77777777" w:rsidR="009629AF" w:rsidRPr="00E95651" w:rsidRDefault="009629AF" w:rsidP="00F85E6F">
      <w:pPr>
        <w:tabs>
          <w:tab w:val="left" w:pos="1080"/>
          <w:tab w:val="left" w:pos="1440"/>
          <w:tab w:val="left" w:pos="1800"/>
          <w:tab w:val="left" w:pos="2160"/>
        </w:tabs>
        <w:ind w:left="720" w:right="50"/>
        <w:rPr>
          <w:sz w:val="24"/>
          <w:szCs w:val="24"/>
        </w:rPr>
      </w:pPr>
    </w:p>
    <w:p w14:paraId="623EE24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3.2.4 Implement staff portion of board/staff marketing commitment and </w:t>
      </w:r>
      <w:r w:rsidRPr="00E95651">
        <w:rPr>
          <w:sz w:val="24"/>
          <w:szCs w:val="24"/>
        </w:rPr>
        <w:tab/>
      </w:r>
      <w:r w:rsidRPr="00E95651">
        <w:rPr>
          <w:sz w:val="24"/>
          <w:szCs w:val="24"/>
        </w:rPr>
        <w:tab/>
      </w:r>
      <w:r w:rsidRPr="00E95651">
        <w:rPr>
          <w:sz w:val="24"/>
          <w:szCs w:val="24"/>
        </w:rPr>
        <w:tab/>
      </w:r>
      <w:r w:rsidRPr="00E95651">
        <w:rPr>
          <w:sz w:val="24"/>
          <w:szCs w:val="24"/>
        </w:rPr>
        <w:tab/>
        <w:t>encourage board to uphold its commitment.</w:t>
      </w:r>
    </w:p>
    <w:p w14:paraId="217CA813" w14:textId="77777777" w:rsidR="009629AF" w:rsidRPr="00E95651" w:rsidRDefault="009629AF" w:rsidP="00F85E6F">
      <w:pPr>
        <w:tabs>
          <w:tab w:val="left" w:pos="1080"/>
          <w:tab w:val="left" w:pos="1440"/>
          <w:tab w:val="left" w:pos="1800"/>
          <w:tab w:val="left" w:pos="2160"/>
        </w:tabs>
        <w:ind w:left="720" w:right="50"/>
        <w:rPr>
          <w:sz w:val="24"/>
          <w:szCs w:val="24"/>
        </w:rPr>
      </w:pPr>
    </w:p>
    <w:p w14:paraId="46489D4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3.2.5 Maintain standard brochures on SICOG.</w:t>
      </w:r>
    </w:p>
    <w:p w14:paraId="6AC72F85" w14:textId="77777777" w:rsidR="009629AF" w:rsidRPr="00E95651" w:rsidRDefault="009629AF" w:rsidP="00F85E6F">
      <w:pPr>
        <w:tabs>
          <w:tab w:val="left" w:pos="1080"/>
          <w:tab w:val="left" w:pos="1440"/>
          <w:tab w:val="left" w:pos="1800"/>
          <w:tab w:val="left" w:pos="2160"/>
        </w:tabs>
        <w:ind w:left="720" w:right="50"/>
        <w:rPr>
          <w:sz w:val="24"/>
          <w:szCs w:val="24"/>
        </w:rPr>
      </w:pPr>
    </w:p>
    <w:p w14:paraId="7676E305"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maximize resources.</w:t>
      </w:r>
    </w:p>
    <w:p w14:paraId="49F031A0" w14:textId="77777777" w:rsidR="009629AF" w:rsidRPr="00E95651" w:rsidRDefault="009629AF" w:rsidP="00F85E6F">
      <w:pPr>
        <w:tabs>
          <w:tab w:val="left" w:pos="1080"/>
          <w:tab w:val="left" w:pos="1440"/>
          <w:tab w:val="left" w:pos="1800"/>
          <w:tab w:val="left" w:pos="2160"/>
        </w:tabs>
        <w:ind w:left="720" w:right="50"/>
        <w:rPr>
          <w:sz w:val="24"/>
          <w:szCs w:val="24"/>
        </w:rPr>
      </w:pPr>
    </w:p>
    <w:p w14:paraId="1EAC95E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4.1 Improve the efficiency of SICOG.</w:t>
      </w:r>
    </w:p>
    <w:p w14:paraId="5DFE888B" w14:textId="77777777" w:rsidR="009629AF" w:rsidRPr="00E95651" w:rsidRDefault="009629AF" w:rsidP="00F85E6F">
      <w:pPr>
        <w:tabs>
          <w:tab w:val="left" w:pos="1080"/>
          <w:tab w:val="left" w:pos="1440"/>
          <w:tab w:val="left" w:pos="1800"/>
          <w:tab w:val="left" w:pos="2160"/>
        </w:tabs>
        <w:ind w:left="720" w:right="50"/>
        <w:rPr>
          <w:sz w:val="24"/>
          <w:szCs w:val="24"/>
        </w:rPr>
      </w:pPr>
    </w:p>
    <w:p w14:paraId="08C911FE" w14:textId="77777777" w:rsidR="009629AF" w:rsidRPr="00E95651" w:rsidRDefault="009629AF" w:rsidP="00F85E6F">
      <w:pPr>
        <w:ind w:left="1440" w:right="50"/>
        <w:rPr>
          <w:sz w:val="24"/>
          <w:szCs w:val="24"/>
        </w:rPr>
      </w:pPr>
      <w:r w:rsidRPr="00E95651">
        <w:rPr>
          <w:sz w:val="24"/>
          <w:szCs w:val="24"/>
        </w:rPr>
        <w:t xml:space="preserve">4.1.1 Look at existing financial functions for possible improvements. </w:t>
      </w:r>
    </w:p>
    <w:p w14:paraId="24C3FA6B" w14:textId="77777777" w:rsidR="009629AF" w:rsidRPr="00E95651" w:rsidRDefault="009629AF" w:rsidP="00F85E6F">
      <w:pPr>
        <w:tabs>
          <w:tab w:val="left" w:pos="1080"/>
          <w:tab w:val="left" w:pos="1440"/>
          <w:tab w:val="left" w:pos="1800"/>
          <w:tab w:val="left" w:pos="2160"/>
        </w:tabs>
        <w:ind w:left="720" w:right="50"/>
        <w:rPr>
          <w:sz w:val="24"/>
          <w:szCs w:val="24"/>
        </w:rPr>
      </w:pPr>
    </w:p>
    <w:p w14:paraId="0D6A96B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4.1.2 Cross-train, as possible, HRLF staff concerning fiscal information.</w:t>
      </w:r>
    </w:p>
    <w:p w14:paraId="4D25AF85" w14:textId="77777777" w:rsidR="009629AF" w:rsidRPr="00E95651" w:rsidRDefault="009629AF" w:rsidP="00F85E6F">
      <w:pPr>
        <w:tabs>
          <w:tab w:val="left" w:pos="1080"/>
          <w:tab w:val="left" w:pos="1440"/>
          <w:tab w:val="left" w:pos="1800"/>
          <w:tab w:val="left" w:pos="2160"/>
        </w:tabs>
        <w:ind w:left="720" w:right="50"/>
        <w:rPr>
          <w:sz w:val="24"/>
          <w:szCs w:val="24"/>
        </w:rPr>
      </w:pPr>
    </w:p>
    <w:p w14:paraId="39CB598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4.1.3 Set up and implement a grant/contract tracking system.</w:t>
      </w:r>
    </w:p>
    <w:p w14:paraId="4935A20C" w14:textId="77777777" w:rsidR="009629AF" w:rsidRPr="00E95651" w:rsidRDefault="009629AF" w:rsidP="00F85E6F">
      <w:pPr>
        <w:tabs>
          <w:tab w:val="left" w:pos="1080"/>
          <w:tab w:val="left" w:pos="1440"/>
          <w:tab w:val="left" w:pos="1800"/>
          <w:tab w:val="left" w:pos="2160"/>
        </w:tabs>
        <w:ind w:left="720" w:right="50"/>
        <w:rPr>
          <w:sz w:val="24"/>
          <w:szCs w:val="24"/>
        </w:rPr>
      </w:pPr>
    </w:p>
    <w:p w14:paraId="29968DB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4.2 Maintain efficiency in day-to-day financial operations.</w:t>
      </w:r>
    </w:p>
    <w:p w14:paraId="0FC65EEC" w14:textId="77777777" w:rsidR="009629AF" w:rsidRPr="00E95651" w:rsidRDefault="009629AF" w:rsidP="00F85E6F">
      <w:pPr>
        <w:tabs>
          <w:tab w:val="left" w:pos="1080"/>
          <w:tab w:val="left" w:pos="1440"/>
          <w:tab w:val="left" w:pos="1800"/>
          <w:tab w:val="left" w:pos="2160"/>
        </w:tabs>
        <w:ind w:left="720" w:right="50"/>
        <w:rPr>
          <w:sz w:val="24"/>
          <w:szCs w:val="24"/>
        </w:rPr>
      </w:pPr>
    </w:p>
    <w:p w14:paraId="4834503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 2.1 Complete monthly tasks in a timely manner.</w:t>
      </w:r>
    </w:p>
    <w:p w14:paraId="19F6F919" w14:textId="77777777" w:rsidR="009629AF" w:rsidRPr="00E95651" w:rsidRDefault="009629AF" w:rsidP="00F85E6F">
      <w:pPr>
        <w:tabs>
          <w:tab w:val="left" w:pos="1080"/>
          <w:tab w:val="left" w:pos="1440"/>
          <w:tab w:val="left" w:pos="1800"/>
          <w:tab w:val="left" w:pos="2160"/>
        </w:tabs>
        <w:ind w:left="720" w:right="50"/>
        <w:rPr>
          <w:sz w:val="24"/>
          <w:szCs w:val="24"/>
        </w:rPr>
      </w:pPr>
    </w:p>
    <w:p w14:paraId="32BEEBC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 2.2 Maintain a high quality of work.</w:t>
      </w:r>
    </w:p>
    <w:p w14:paraId="61672361" w14:textId="77777777" w:rsidR="009629AF" w:rsidRPr="00E95651" w:rsidRDefault="009629AF" w:rsidP="00F85E6F">
      <w:pPr>
        <w:tabs>
          <w:tab w:val="left" w:pos="1080"/>
          <w:tab w:val="left" w:pos="1440"/>
          <w:tab w:val="left" w:pos="1800"/>
          <w:tab w:val="left" w:pos="2160"/>
        </w:tabs>
        <w:ind w:left="720" w:right="50"/>
        <w:rPr>
          <w:sz w:val="24"/>
          <w:szCs w:val="24"/>
        </w:rPr>
      </w:pPr>
    </w:p>
    <w:p w14:paraId="4CC5190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4.3 Improve the operations of the organization.</w:t>
      </w:r>
    </w:p>
    <w:p w14:paraId="405E04C0" w14:textId="77777777" w:rsidR="009629AF" w:rsidRPr="00E95651" w:rsidRDefault="009629AF" w:rsidP="00F85E6F">
      <w:pPr>
        <w:tabs>
          <w:tab w:val="left" w:pos="1080"/>
          <w:tab w:val="left" w:pos="1440"/>
          <w:tab w:val="left" w:pos="1800"/>
          <w:tab w:val="left" w:pos="2160"/>
        </w:tabs>
        <w:ind w:left="720" w:right="50"/>
        <w:rPr>
          <w:sz w:val="24"/>
          <w:szCs w:val="24"/>
        </w:rPr>
      </w:pPr>
    </w:p>
    <w:p w14:paraId="71E9001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4.3.1 Conduct staff meetings.</w:t>
      </w:r>
    </w:p>
    <w:p w14:paraId="12B5FB2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p>
    <w:p w14:paraId="6A70DE02" w14:textId="23238934"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009A7430" w:rsidRPr="00E95651">
        <w:rPr>
          <w:sz w:val="24"/>
          <w:szCs w:val="24"/>
        </w:rPr>
        <w:t>4.3.2 Establish</w:t>
      </w:r>
      <w:r w:rsidRPr="00E95651">
        <w:rPr>
          <w:sz w:val="24"/>
          <w:szCs w:val="24"/>
        </w:rPr>
        <w:t xml:space="preserve"> a “Friday Projects” discussion. </w:t>
      </w:r>
    </w:p>
    <w:p w14:paraId="0701E093" w14:textId="77777777" w:rsidR="009629AF" w:rsidRPr="00E95651" w:rsidRDefault="009629AF" w:rsidP="00F85E6F">
      <w:pPr>
        <w:tabs>
          <w:tab w:val="left" w:pos="1080"/>
          <w:tab w:val="left" w:pos="1440"/>
          <w:tab w:val="left" w:pos="1800"/>
          <w:tab w:val="left" w:pos="2160"/>
        </w:tabs>
        <w:ind w:left="720" w:right="50"/>
        <w:rPr>
          <w:sz w:val="24"/>
          <w:szCs w:val="24"/>
        </w:rPr>
      </w:pPr>
    </w:p>
    <w:p w14:paraId="6E1125D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4.4 Improve the financial efficiency of the organization.</w:t>
      </w:r>
    </w:p>
    <w:p w14:paraId="22E4A888" w14:textId="77777777" w:rsidR="009629AF" w:rsidRPr="00E95651" w:rsidRDefault="009629AF" w:rsidP="00F85E6F">
      <w:pPr>
        <w:tabs>
          <w:tab w:val="left" w:pos="1080"/>
          <w:tab w:val="left" w:pos="1440"/>
          <w:tab w:val="left" w:pos="1800"/>
          <w:tab w:val="left" w:pos="2160"/>
        </w:tabs>
        <w:ind w:left="720" w:right="50"/>
        <w:rPr>
          <w:sz w:val="24"/>
          <w:szCs w:val="24"/>
        </w:rPr>
      </w:pPr>
    </w:p>
    <w:p w14:paraId="3922289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4.4.1 Invoicing for all CDBG grant administration in a timely manner.</w:t>
      </w:r>
    </w:p>
    <w:p w14:paraId="6E7B4799" w14:textId="77777777" w:rsidR="009629AF" w:rsidRPr="00E95651" w:rsidRDefault="009629AF" w:rsidP="00F85E6F">
      <w:pPr>
        <w:tabs>
          <w:tab w:val="left" w:pos="1080"/>
          <w:tab w:val="left" w:pos="1440"/>
          <w:tab w:val="left" w:pos="1800"/>
          <w:tab w:val="left" w:pos="2160"/>
        </w:tabs>
        <w:ind w:left="720" w:right="50"/>
        <w:rPr>
          <w:sz w:val="24"/>
          <w:szCs w:val="24"/>
        </w:rPr>
      </w:pPr>
    </w:p>
    <w:p w14:paraId="0A769B44" w14:textId="0893C492"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009A7430" w:rsidRPr="00E95651">
        <w:rPr>
          <w:sz w:val="24"/>
          <w:szCs w:val="24"/>
        </w:rPr>
        <w:t>4.4.2 Monitor</w:t>
      </w:r>
      <w:r w:rsidRPr="00E95651">
        <w:rPr>
          <w:sz w:val="24"/>
          <w:szCs w:val="24"/>
        </w:rPr>
        <w:t xml:space="preserve"> accounts receivable.</w:t>
      </w:r>
    </w:p>
    <w:p w14:paraId="032F3BBA" w14:textId="77777777" w:rsidR="009629AF" w:rsidRPr="00E95651" w:rsidRDefault="009629AF" w:rsidP="00F85E6F">
      <w:pPr>
        <w:tabs>
          <w:tab w:val="left" w:pos="1080"/>
          <w:tab w:val="left" w:pos="1440"/>
          <w:tab w:val="left" w:pos="1800"/>
          <w:tab w:val="left" w:pos="2160"/>
        </w:tabs>
        <w:ind w:left="720" w:right="50"/>
        <w:rPr>
          <w:sz w:val="24"/>
          <w:szCs w:val="24"/>
        </w:rPr>
      </w:pPr>
    </w:p>
    <w:p w14:paraId="4612EEA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4.5 Ensure that building, grounds and cars are well maintained.</w:t>
      </w:r>
    </w:p>
    <w:p w14:paraId="5F59D987" w14:textId="77777777" w:rsidR="009629AF" w:rsidRPr="00E95651" w:rsidRDefault="009629AF" w:rsidP="00F85E6F">
      <w:pPr>
        <w:tabs>
          <w:tab w:val="left" w:pos="1080"/>
          <w:tab w:val="left" w:pos="1440"/>
          <w:tab w:val="left" w:pos="1800"/>
          <w:tab w:val="left" w:pos="2160"/>
        </w:tabs>
        <w:ind w:left="720" w:right="50"/>
        <w:rPr>
          <w:sz w:val="24"/>
          <w:szCs w:val="24"/>
        </w:rPr>
      </w:pPr>
    </w:p>
    <w:p w14:paraId="14FAF99F"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4.5.1 Make sure that building is clean.</w:t>
      </w:r>
    </w:p>
    <w:p w14:paraId="7B46F99D" w14:textId="77777777" w:rsidR="009629AF" w:rsidRPr="00E95651" w:rsidRDefault="009629AF" w:rsidP="00F85E6F">
      <w:pPr>
        <w:tabs>
          <w:tab w:val="left" w:pos="1080"/>
          <w:tab w:val="left" w:pos="1440"/>
          <w:tab w:val="left" w:pos="1800"/>
          <w:tab w:val="left" w:pos="2160"/>
        </w:tabs>
        <w:ind w:left="720" w:right="50"/>
        <w:rPr>
          <w:sz w:val="24"/>
          <w:szCs w:val="24"/>
        </w:rPr>
      </w:pPr>
    </w:p>
    <w:p w14:paraId="6CE2E65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4.5.2 Make sure that the exterior is well maintained.</w:t>
      </w:r>
    </w:p>
    <w:p w14:paraId="57AC27AB" w14:textId="77777777" w:rsidR="009629AF" w:rsidRPr="00E95651" w:rsidRDefault="009629AF" w:rsidP="00F85E6F">
      <w:pPr>
        <w:tabs>
          <w:tab w:val="left" w:pos="1080"/>
          <w:tab w:val="left" w:pos="1440"/>
          <w:tab w:val="left" w:pos="1800"/>
          <w:tab w:val="left" w:pos="2160"/>
        </w:tabs>
        <w:ind w:left="720" w:right="50"/>
        <w:rPr>
          <w:sz w:val="24"/>
          <w:szCs w:val="24"/>
        </w:rPr>
      </w:pPr>
    </w:p>
    <w:p w14:paraId="027AB9A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4.5.3 Make sure car is safe, regularly serviced and in good operational order.</w:t>
      </w:r>
    </w:p>
    <w:p w14:paraId="39309F59" w14:textId="77777777" w:rsidR="009629AF" w:rsidRPr="00E95651" w:rsidRDefault="009629AF" w:rsidP="00F85E6F">
      <w:pPr>
        <w:tabs>
          <w:tab w:val="left" w:pos="1080"/>
          <w:tab w:val="left" w:pos="1440"/>
          <w:tab w:val="left" w:pos="1800"/>
          <w:tab w:val="left" w:pos="2160"/>
        </w:tabs>
        <w:ind w:left="720" w:right="50"/>
        <w:rPr>
          <w:sz w:val="24"/>
          <w:szCs w:val="24"/>
        </w:rPr>
      </w:pPr>
    </w:p>
    <w:p w14:paraId="195DD9D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4.6 Provide administrative and technical support to the SIDG and the SICOGHTF.</w:t>
      </w:r>
    </w:p>
    <w:p w14:paraId="407B335F" w14:textId="77777777" w:rsidR="009629AF" w:rsidRPr="00E95651" w:rsidRDefault="009629AF" w:rsidP="00F85E6F">
      <w:pPr>
        <w:tabs>
          <w:tab w:val="left" w:pos="1080"/>
          <w:tab w:val="left" w:pos="1440"/>
          <w:tab w:val="left" w:pos="1800"/>
          <w:tab w:val="left" w:pos="2160"/>
        </w:tabs>
        <w:ind w:left="720" w:right="50"/>
        <w:rPr>
          <w:sz w:val="24"/>
          <w:szCs w:val="24"/>
        </w:rPr>
      </w:pPr>
    </w:p>
    <w:p w14:paraId="516E9FA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4.6.1 Review RLF plan every six months or as needed.</w:t>
      </w:r>
    </w:p>
    <w:p w14:paraId="1BF0735C" w14:textId="77777777" w:rsidR="009629AF" w:rsidRPr="00E95651" w:rsidRDefault="009629AF" w:rsidP="00F85E6F">
      <w:pPr>
        <w:tabs>
          <w:tab w:val="left" w:pos="1080"/>
          <w:tab w:val="left" w:pos="1440"/>
          <w:tab w:val="left" w:pos="1800"/>
          <w:tab w:val="left" w:pos="2160"/>
        </w:tabs>
        <w:ind w:left="720" w:right="50"/>
        <w:rPr>
          <w:sz w:val="24"/>
          <w:szCs w:val="24"/>
        </w:rPr>
      </w:pPr>
    </w:p>
    <w:p w14:paraId="72865D2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4.6.2 Submit reports and documentation to Fed/State funding agencies in a timely </w:t>
      </w:r>
      <w:r w:rsidRPr="00E95651">
        <w:rPr>
          <w:sz w:val="24"/>
          <w:szCs w:val="24"/>
        </w:rPr>
        <w:tab/>
      </w:r>
      <w:r w:rsidRPr="00E95651">
        <w:rPr>
          <w:sz w:val="24"/>
          <w:szCs w:val="24"/>
        </w:rPr>
        <w:tab/>
      </w:r>
      <w:r w:rsidRPr="00E95651">
        <w:rPr>
          <w:sz w:val="24"/>
          <w:szCs w:val="24"/>
        </w:rPr>
        <w:tab/>
        <w:t>manner.</w:t>
      </w:r>
    </w:p>
    <w:p w14:paraId="27B054A5" w14:textId="77777777" w:rsidR="009629AF" w:rsidRPr="00E95651" w:rsidRDefault="009629AF" w:rsidP="00F85E6F">
      <w:pPr>
        <w:tabs>
          <w:tab w:val="left" w:pos="1800"/>
          <w:tab w:val="left" w:pos="2160"/>
        </w:tabs>
        <w:ind w:left="720" w:right="50"/>
        <w:rPr>
          <w:b/>
          <w:sz w:val="28"/>
          <w:szCs w:val="24"/>
        </w:rPr>
      </w:pPr>
    </w:p>
    <w:p w14:paraId="32AC0FB0" w14:textId="77777777" w:rsidR="009629AF" w:rsidRPr="00E95651" w:rsidRDefault="009629AF" w:rsidP="00F85E6F">
      <w:pPr>
        <w:tabs>
          <w:tab w:val="left" w:pos="1800"/>
          <w:tab w:val="left" w:pos="2160"/>
        </w:tabs>
        <w:ind w:left="720" w:right="50"/>
        <w:rPr>
          <w:b/>
          <w:sz w:val="28"/>
          <w:szCs w:val="24"/>
        </w:rPr>
      </w:pPr>
      <w:r w:rsidRPr="00E95651">
        <w:rPr>
          <w:b/>
          <w:sz w:val="28"/>
          <w:szCs w:val="24"/>
        </w:rPr>
        <w:t>To promote and encourage leadership development.</w:t>
      </w:r>
    </w:p>
    <w:p w14:paraId="0DE2B34C" w14:textId="77777777" w:rsidR="009629AF" w:rsidRPr="00E95651" w:rsidRDefault="009629AF" w:rsidP="00F85E6F">
      <w:pPr>
        <w:tabs>
          <w:tab w:val="left" w:pos="1080"/>
          <w:tab w:val="left" w:pos="1440"/>
          <w:tab w:val="left" w:pos="1800"/>
          <w:tab w:val="left" w:pos="2160"/>
        </w:tabs>
        <w:ind w:right="50"/>
        <w:rPr>
          <w:sz w:val="24"/>
          <w:szCs w:val="24"/>
        </w:rPr>
      </w:pPr>
    </w:p>
    <w:p w14:paraId="4D0534B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5.</w:t>
      </w:r>
      <w:r w:rsidR="005063D7" w:rsidRPr="00E95651">
        <w:rPr>
          <w:sz w:val="24"/>
          <w:szCs w:val="24"/>
        </w:rPr>
        <w:t>1</w:t>
      </w:r>
      <w:r w:rsidRPr="00E95651">
        <w:rPr>
          <w:sz w:val="24"/>
          <w:szCs w:val="24"/>
        </w:rPr>
        <w:t xml:space="preserve"> Coordinate annual golf outing.</w:t>
      </w:r>
    </w:p>
    <w:p w14:paraId="5BC41C9B" w14:textId="77777777" w:rsidR="009629AF" w:rsidRPr="00E95651" w:rsidRDefault="009629AF" w:rsidP="00F85E6F">
      <w:pPr>
        <w:tabs>
          <w:tab w:val="left" w:pos="1080"/>
          <w:tab w:val="left" w:pos="1440"/>
          <w:tab w:val="left" w:pos="1800"/>
          <w:tab w:val="left" w:pos="2160"/>
        </w:tabs>
        <w:ind w:left="720" w:right="50"/>
        <w:rPr>
          <w:sz w:val="24"/>
          <w:szCs w:val="24"/>
        </w:rPr>
      </w:pPr>
    </w:p>
    <w:p w14:paraId="0D8A552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5.</w:t>
      </w:r>
      <w:r w:rsidR="005063D7" w:rsidRPr="00E95651">
        <w:rPr>
          <w:sz w:val="24"/>
          <w:szCs w:val="24"/>
        </w:rPr>
        <w:t>1</w:t>
      </w:r>
      <w:r w:rsidRPr="00E95651">
        <w:rPr>
          <w:sz w:val="24"/>
          <w:szCs w:val="24"/>
        </w:rPr>
        <w:t xml:space="preserve">.1 Coordinate and carry out SICOG’s golf outing in September, including </w:t>
      </w:r>
      <w:r w:rsidRPr="00E95651">
        <w:rPr>
          <w:sz w:val="24"/>
          <w:szCs w:val="24"/>
        </w:rPr>
        <w:tab/>
      </w:r>
      <w:r w:rsidRPr="00E95651">
        <w:rPr>
          <w:sz w:val="24"/>
          <w:szCs w:val="24"/>
        </w:rPr>
        <w:tab/>
      </w:r>
      <w:r w:rsidRPr="00E95651">
        <w:rPr>
          <w:sz w:val="24"/>
          <w:szCs w:val="24"/>
        </w:rPr>
        <w:tab/>
        <w:t>working with host community, caterer, and prizes.</w:t>
      </w:r>
    </w:p>
    <w:p w14:paraId="0EF09F45" w14:textId="77777777" w:rsidR="009629AF" w:rsidRPr="00E95651" w:rsidRDefault="009629AF" w:rsidP="00F85E6F">
      <w:pPr>
        <w:tabs>
          <w:tab w:val="left" w:pos="1080"/>
          <w:tab w:val="left" w:pos="1440"/>
          <w:tab w:val="left" w:pos="1800"/>
          <w:tab w:val="left" w:pos="2160"/>
        </w:tabs>
        <w:ind w:left="720" w:right="50"/>
        <w:rPr>
          <w:sz w:val="24"/>
          <w:szCs w:val="24"/>
        </w:rPr>
      </w:pPr>
    </w:p>
    <w:p w14:paraId="401ACA1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5.</w:t>
      </w:r>
      <w:r w:rsidR="005063D7" w:rsidRPr="00E95651">
        <w:rPr>
          <w:sz w:val="24"/>
          <w:szCs w:val="24"/>
        </w:rPr>
        <w:t>1</w:t>
      </w:r>
      <w:r w:rsidRPr="00E95651">
        <w:rPr>
          <w:sz w:val="24"/>
          <w:szCs w:val="24"/>
        </w:rPr>
        <w:t>.2 Strive to break-even revenue-wise on golf outing.</w:t>
      </w:r>
    </w:p>
    <w:p w14:paraId="5EC7E51E" w14:textId="77777777" w:rsidR="009629AF" w:rsidRPr="00E95651" w:rsidRDefault="009629AF" w:rsidP="00F85E6F">
      <w:pPr>
        <w:tabs>
          <w:tab w:val="left" w:pos="1080"/>
          <w:tab w:val="left" w:pos="1440"/>
          <w:tab w:val="left" w:pos="1800"/>
          <w:tab w:val="left" w:pos="2160"/>
        </w:tabs>
        <w:ind w:left="720" w:right="50"/>
        <w:rPr>
          <w:sz w:val="24"/>
          <w:szCs w:val="24"/>
        </w:rPr>
      </w:pPr>
    </w:p>
    <w:p w14:paraId="35AD870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5.</w:t>
      </w:r>
      <w:r w:rsidR="005063D7" w:rsidRPr="00E95651">
        <w:rPr>
          <w:sz w:val="24"/>
          <w:szCs w:val="24"/>
        </w:rPr>
        <w:t>2</w:t>
      </w:r>
      <w:r w:rsidRPr="00E95651">
        <w:rPr>
          <w:sz w:val="24"/>
          <w:szCs w:val="24"/>
        </w:rPr>
        <w:t xml:space="preserve"> Provide information exchanges and learning opportunities for staff and</w:t>
      </w:r>
    </w:p>
    <w:p w14:paraId="5D226DF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board.</w:t>
      </w:r>
    </w:p>
    <w:p w14:paraId="0CE25735"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p>
    <w:p w14:paraId="62384CF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5.4 Managing staff and monitoring department finances, while fostering teamwork </w:t>
      </w:r>
      <w:r w:rsidRPr="00E95651">
        <w:rPr>
          <w:sz w:val="24"/>
          <w:szCs w:val="24"/>
        </w:rPr>
        <w:tab/>
      </w:r>
      <w:r w:rsidRPr="00E95651">
        <w:rPr>
          <w:sz w:val="24"/>
          <w:szCs w:val="24"/>
        </w:rPr>
        <w:tab/>
        <w:t>and striving for quality.</w:t>
      </w:r>
    </w:p>
    <w:p w14:paraId="24EE83B7" w14:textId="77777777" w:rsidR="009629AF" w:rsidRPr="00E95651" w:rsidRDefault="009629AF" w:rsidP="00F85E6F">
      <w:pPr>
        <w:tabs>
          <w:tab w:val="left" w:pos="1080"/>
          <w:tab w:val="left" w:pos="1440"/>
          <w:tab w:val="left" w:pos="1800"/>
          <w:tab w:val="left" w:pos="2160"/>
        </w:tabs>
        <w:ind w:left="720" w:right="50"/>
        <w:rPr>
          <w:sz w:val="24"/>
          <w:szCs w:val="24"/>
        </w:rPr>
      </w:pPr>
    </w:p>
    <w:p w14:paraId="6D3FDC58"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use the best technologies and practices.</w:t>
      </w:r>
    </w:p>
    <w:p w14:paraId="45F50624" w14:textId="77777777" w:rsidR="009629AF" w:rsidRPr="00E95651" w:rsidRDefault="009629AF" w:rsidP="00F85E6F">
      <w:pPr>
        <w:tabs>
          <w:tab w:val="left" w:pos="1080"/>
          <w:tab w:val="left" w:pos="1440"/>
          <w:tab w:val="left" w:pos="1800"/>
          <w:tab w:val="left" w:pos="2160"/>
        </w:tabs>
        <w:ind w:left="720" w:right="50"/>
        <w:rPr>
          <w:sz w:val="24"/>
          <w:szCs w:val="24"/>
        </w:rPr>
      </w:pPr>
    </w:p>
    <w:p w14:paraId="63F97BC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6.1 Provide more fiscal and budgetary assistance to SICOG operations.</w:t>
      </w:r>
    </w:p>
    <w:p w14:paraId="750D6B6F" w14:textId="77777777" w:rsidR="009629AF" w:rsidRPr="00E95651" w:rsidRDefault="009629AF" w:rsidP="00F85E6F">
      <w:pPr>
        <w:tabs>
          <w:tab w:val="left" w:pos="1080"/>
          <w:tab w:val="left" w:pos="1440"/>
          <w:tab w:val="left" w:pos="1800"/>
          <w:tab w:val="left" w:pos="2160"/>
        </w:tabs>
        <w:ind w:left="720" w:right="50"/>
        <w:rPr>
          <w:sz w:val="24"/>
          <w:szCs w:val="24"/>
        </w:rPr>
      </w:pPr>
    </w:p>
    <w:p w14:paraId="1EDF76B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6.1.1 Help prepare budgets for grants and contracts.</w:t>
      </w:r>
    </w:p>
    <w:p w14:paraId="7DDAFC69" w14:textId="77777777" w:rsidR="009629AF" w:rsidRPr="00E95651" w:rsidRDefault="009629AF" w:rsidP="00F85E6F">
      <w:pPr>
        <w:tabs>
          <w:tab w:val="left" w:pos="1080"/>
          <w:tab w:val="left" w:pos="1440"/>
          <w:tab w:val="left" w:pos="1800"/>
          <w:tab w:val="left" w:pos="2160"/>
        </w:tabs>
        <w:ind w:left="720" w:right="50"/>
        <w:rPr>
          <w:sz w:val="24"/>
          <w:szCs w:val="24"/>
        </w:rPr>
      </w:pPr>
    </w:p>
    <w:p w14:paraId="55123A7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6.1.2 Continue educating staff on financial matters.</w:t>
      </w:r>
    </w:p>
    <w:p w14:paraId="375A8814" w14:textId="77777777" w:rsidR="009629AF" w:rsidRPr="00E95651" w:rsidRDefault="009629AF" w:rsidP="00F85E6F">
      <w:pPr>
        <w:tabs>
          <w:tab w:val="left" w:pos="1080"/>
          <w:tab w:val="left" w:pos="1440"/>
          <w:tab w:val="left" w:pos="1800"/>
          <w:tab w:val="left" w:pos="2160"/>
        </w:tabs>
        <w:ind w:left="720" w:right="50"/>
        <w:rPr>
          <w:sz w:val="24"/>
          <w:szCs w:val="24"/>
        </w:rPr>
      </w:pPr>
    </w:p>
    <w:p w14:paraId="272349B9"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6.2 Maintain efficiency in day-to-day fiscal operations.</w:t>
      </w:r>
    </w:p>
    <w:p w14:paraId="0FD00B9C" w14:textId="77777777" w:rsidR="009629AF" w:rsidRPr="00E95651" w:rsidRDefault="009629AF" w:rsidP="00F85E6F">
      <w:pPr>
        <w:tabs>
          <w:tab w:val="left" w:pos="1080"/>
          <w:tab w:val="left" w:pos="1440"/>
          <w:tab w:val="left" w:pos="1800"/>
          <w:tab w:val="left" w:pos="2160"/>
        </w:tabs>
        <w:ind w:left="720" w:right="50"/>
        <w:rPr>
          <w:sz w:val="24"/>
          <w:szCs w:val="24"/>
        </w:rPr>
      </w:pPr>
    </w:p>
    <w:p w14:paraId="3B5A2B8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6.2.1 Complete monthly tasks in a timely manner.</w:t>
      </w:r>
    </w:p>
    <w:p w14:paraId="0D43A073" w14:textId="77777777" w:rsidR="009629AF" w:rsidRPr="00E95651" w:rsidRDefault="009629AF" w:rsidP="00F85E6F">
      <w:pPr>
        <w:tabs>
          <w:tab w:val="left" w:pos="1080"/>
          <w:tab w:val="left" w:pos="1440"/>
          <w:tab w:val="left" w:pos="1800"/>
          <w:tab w:val="left" w:pos="2160"/>
        </w:tabs>
        <w:ind w:left="720" w:right="50"/>
        <w:rPr>
          <w:sz w:val="24"/>
          <w:szCs w:val="24"/>
        </w:rPr>
      </w:pPr>
    </w:p>
    <w:p w14:paraId="766F122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6.2.2 Maintain a high quality of work. </w:t>
      </w:r>
      <w:r w:rsidRPr="00E95651">
        <w:rPr>
          <w:sz w:val="24"/>
          <w:szCs w:val="24"/>
        </w:rPr>
        <w:tab/>
      </w:r>
      <w:r w:rsidRPr="00E95651">
        <w:rPr>
          <w:sz w:val="24"/>
          <w:szCs w:val="24"/>
        </w:rPr>
        <w:tab/>
      </w:r>
    </w:p>
    <w:p w14:paraId="1E191D3E" w14:textId="77777777" w:rsidR="009629AF" w:rsidRPr="00E95651" w:rsidRDefault="009629AF" w:rsidP="00F85E6F">
      <w:pPr>
        <w:tabs>
          <w:tab w:val="left" w:pos="1080"/>
          <w:tab w:val="left" w:pos="1440"/>
          <w:tab w:val="left" w:pos="1800"/>
          <w:tab w:val="left" w:pos="2160"/>
        </w:tabs>
        <w:ind w:left="720" w:right="50"/>
        <w:rPr>
          <w:sz w:val="24"/>
          <w:szCs w:val="24"/>
        </w:rPr>
      </w:pPr>
    </w:p>
    <w:p w14:paraId="4483A5B8"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6.2.3   Encourage all staff to conserve supplies, minimize travel and work </w:t>
      </w:r>
      <w:r w:rsidRPr="00E95651">
        <w:rPr>
          <w:sz w:val="24"/>
          <w:szCs w:val="24"/>
        </w:rPr>
        <w:tab/>
      </w:r>
      <w:r w:rsidRPr="00E95651">
        <w:rPr>
          <w:sz w:val="24"/>
          <w:szCs w:val="24"/>
        </w:rPr>
        <w:tab/>
      </w:r>
      <w:r w:rsidRPr="00E95651">
        <w:rPr>
          <w:sz w:val="24"/>
          <w:szCs w:val="24"/>
        </w:rPr>
        <w:tab/>
      </w:r>
      <w:r w:rsidRPr="00E95651">
        <w:rPr>
          <w:sz w:val="24"/>
          <w:szCs w:val="24"/>
        </w:rPr>
        <w:tab/>
        <w:t>diligently.</w:t>
      </w:r>
    </w:p>
    <w:p w14:paraId="097967A7" w14:textId="77777777" w:rsidR="009629AF" w:rsidRPr="00E95651" w:rsidRDefault="009629AF" w:rsidP="00F85E6F">
      <w:pPr>
        <w:tabs>
          <w:tab w:val="left" w:pos="1080"/>
          <w:tab w:val="left" w:pos="1440"/>
          <w:tab w:val="left" w:pos="1800"/>
          <w:tab w:val="left" w:pos="2160"/>
        </w:tabs>
        <w:ind w:left="720" w:right="50"/>
        <w:rPr>
          <w:sz w:val="24"/>
          <w:szCs w:val="24"/>
        </w:rPr>
      </w:pPr>
    </w:p>
    <w:p w14:paraId="118A230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6.2.4   Cross train staff.</w:t>
      </w:r>
    </w:p>
    <w:p w14:paraId="7B6F51BB" w14:textId="77777777" w:rsidR="009629AF" w:rsidRPr="00E95651" w:rsidRDefault="009629AF" w:rsidP="00F85E6F">
      <w:pPr>
        <w:tabs>
          <w:tab w:val="left" w:pos="1080"/>
          <w:tab w:val="left" w:pos="1440"/>
          <w:tab w:val="left" w:pos="1800"/>
          <w:tab w:val="left" w:pos="2160"/>
        </w:tabs>
        <w:ind w:left="720" w:right="50"/>
        <w:rPr>
          <w:sz w:val="24"/>
          <w:szCs w:val="24"/>
        </w:rPr>
      </w:pPr>
    </w:p>
    <w:p w14:paraId="789F72FC" w14:textId="296C9599"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009A7430" w:rsidRPr="00E95651">
        <w:rPr>
          <w:sz w:val="24"/>
          <w:szCs w:val="24"/>
        </w:rPr>
        <w:t>6.2.5 Perform</w:t>
      </w:r>
      <w:r w:rsidRPr="00E95651">
        <w:rPr>
          <w:sz w:val="24"/>
          <w:szCs w:val="24"/>
        </w:rPr>
        <w:t xml:space="preserve"> spot inspections.</w:t>
      </w:r>
    </w:p>
    <w:p w14:paraId="180B17B9" w14:textId="77777777" w:rsidR="009629AF" w:rsidRPr="00E95651" w:rsidRDefault="009629AF" w:rsidP="00F85E6F">
      <w:pPr>
        <w:tabs>
          <w:tab w:val="left" w:pos="1080"/>
          <w:tab w:val="left" w:pos="1440"/>
          <w:tab w:val="left" w:pos="1800"/>
          <w:tab w:val="left" w:pos="2160"/>
        </w:tabs>
        <w:ind w:left="720" w:right="50"/>
        <w:rPr>
          <w:sz w:val="24"/>
          <w:szCs w:val="24"/>
        </w:rPr>
      </w:pPr>
    </w:p>
    <w:p w14:paraId="7C99D68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lastRenderedPageBreak/>
        <w:tab/>
      </w:r>
      <w:r w:rsidRPr="00E95651">
        <w:rPr>
          <w:sz w:val="24"/>
          <w:szCs w:val="24"/>
        </w:rPr>
        <w:tab/>
        <w:t>6.2.6 Stay current on latest technologies and best practices.</w:t>
      </w:r>
    </w:p>
    <w:p w14:paraId="34C77CA4" w14:textId="77777777" w:rsidR="009629AF" w:rsidRPr="00E95651" w:rsidRDefault="009629AF" w:rsidP="00F85E6F">
      <w:pPr>
        <w:tabs>
          <w:tab w:val="left" w:pos="1080"/>
          <w:tab w:val="left" w:pos="1440"/>
          <w:tab w:val="left" w:pos="1800"/>
          <w:tab w:val="left" w:pos="2160"/>
        </w:tabs>
        <w:ind w:right="50"/>
        <w:rPr>
          <w:sz w:val="24"/>
          <w:szCs w:val="24"/>
        </w:rPr>
      </w:pPr>
    </w:p>
    <w:p w14:paraId="64056EA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6.2.7 Stay current through reading publications available through SICOG.</w:t>
      </w:r>
    </w:p>
    <w:p w14:paraId="3F71E22B" w14:textId="77777777" w:rsidR="009629AF" w:rsidRPr="00E95651" w:rsidRDefault="009629AF" w:rsidP="00F85E6F">
      <w:pPr>
        <w:tabs>
          <w:tab w:val="left" w:pos="1080"/>
          <w:tab w:val="left" w:pos="1440"/>
          <w:tab w:val="left" w:pos="1800"/>
          <w:tab w:val="left" w:pos="2160"/>
        </w:tabs>
        <w:ind w:left="720" w:right="50"/>
        <w:rPr>
          <w:sz w:val="24"/>
          <w:szCs w:val="24"/>
        </w:rPr>
      </w:pPr>
    </w:p>
    <w:p w14:paraId="0EFE50A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6.2.8 Search for other training and learning opportunities.</w:t>
      </w:r>
    </w:p>
    <w:p w14:paraId="4D68157E" w14:textId="77777777" w:rsidR="009629AF" w:rsidRPr="00E95651" w:rsidRDefault="009629AF" w:rsidP="00F85E6F">
      <w:pPr>
        <w:tabs>
          <w:tab w:val="left" w:pos="1080"/>
          <w:tab w:val="left" w:pos="1440"/>
          <w:tab w:val="left" w:pos="1800"/>
          <w:tab w:val="left" w:pos="2160"/>
        </w:tabs>
        <w:ind w:left="720" w:right="50"/>
        <w:rPr>
          <w:sz w:val="24"/>
          <w:szCs w:val="24"/>
        </w:rPr>
      </w:pPr>
    </w:p>
    <w:p w14:paraId="2D0D56EB"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6.3 Improve the efficiency of the agency.</w:t>
      </w:r>
    </w:p>
    <w:p w14:paraId="73CC4E88" w14:textId="77777777" w:rsidR="009629AF" w:rsidRPr="00E95651" w:rsidRDefault="009629AF" w:rsidP="00F85E6F">
      <w:pPr>
        <w:tabs>
          <w:tab w:val="left" w:pos="1080"/>
          <w:tab w:val="left" w:pos="1440"/>
          <w:tab w:val="left" w:pos="1800"/>
          <w:tab w:val="left" w:pos="2160"/>
        </w:tabs>
        <w:ind w:left="720" w:right="50"/>
        <w:rPr>
          <w:sz w:val="24"/>
          <w:szCs w:val="24"/>
        </w:rPr>
      </w:pPr>
    </w:p>
    <w:p w14:paraId="7FEDBD7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6.3.1 Monitor accounts receivable.</w:t>
      </w:r>
    </w:p>
    <w:p w14:paraId="5E89E354" w14:textId="77777777" w:rsidR="009629AF" w:rsidRPr="00E95651" w:rsidRDefault="009629AF" w:rsidP="00F85E6F">
      <w:pPr>
        <w:tabs>
          <w:tab w:val="left" w:pos="1080"/>
          <w:tab w:val="left" w:pos="1440"/>
          <w:tab w:val="left" w:pos="1800"/>
          <w:tab w:val="left" w:pos="2160"/>
        </w:tabs>
        <w:ind w:left="720" w:right="50"/>
        <w:rPr>
          <w:sz w:val="24"/>
          <w:szCs w:val="24"/>
        </w:rPr>
      </w:pPr>
    </w:p>
    <w:p w14:paraId="6AE305C6"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6.3.2 Complete office survey.</w:t>
      </w:r>
    </w:p>
    <w:p w14:paraId="22616B3A" w14:textId="77777777" w:rsidR="009629AF" w:rsidRPr="00E95651" w:rsidRDefault="009629AF" w:rsidP="00F85E6F">
      <w:pPr>
        <w:tabs>
          <w:tab w:val="left" w:pos="1080"/>
          <w:tab w:val="left" w:pos="1440"/>
          <w:tab w:val="left" w:pos="1800"/>
          <w:tab w:val="left" w:pos="2160"/>
        </w:tabs>
        <w:ind w:left="720" w:right="50"/>
        <w:rPr>
          <w:sz w:val="24"/>
          <w:szCs w:val="24"/>
        </w:rPr>
      </w:pPr>
    </w:p>
    <w:p w14:paraId="0E5B51F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6.4 Improve staff communications, training resources, work quality and office </w:t>
      </w:r>
      <w:r w:rsidRPr="00E95651">
        <w:rPr>
          <w:sz w:val="24"/>
          <w:szCs w:val="24"/>
        </w:rPr>
        <w:tab/>
        <w:t>equipment and stay current on personnel issues.</w:t>
      </w:r>
    </w:p>
    <w:p w14:paraId="60630AB3" w14:textId="77777777" w:rsidR="009629AF" w:rsidRPr="00E95651" w:rsidRDefault="009629AF" w:rsidP="00F85E6F">
      <w:pPr>
        <w:tabs>
          <w:tab w:val="left" w:pos="1080"/>
          <w:tab w:val="left" w:pos="1440"/>
          <w:tab w:val="left" w:pos="1800"/>
          <w:tab w:val="left" w:pos="2160"/>
        </w:tabs>
        <w:ind w:left="720" w:right="50"/>
        <w:rPr>
          <w:sz w:val="24"/>
          <w:szCs w:val="24"/>
        </w:rPr>
      </w:pPr>
    </w:p>
    <w:p w14:paraId="529E5CCD"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6.4.1 Continue computer/equipment upgrading.</w:t>
      </w:r>
    </w:p>
    <w:p w14:paraId="205B1445" w14:textId="77777777" w:rsidR="009629AF" w:rsidRPr="00E95651" w:rsidRDefault="009629AF" w:rsidP="00F85E6F">
      <w:pPr>
        <w:tabs>
          <w:tab w:val="left" w:pos="1080"/>
          <w:tab w:val="left" w:pos="1440"/>
          <w:tab w:val="left" w:pos="1800"/>
          <w:tab w:val="left" w:pos="2160"/>
        </w:tabs>
        <w:ind w:left="720" w:right="50"/>
        <w:rPr>
          <w:sz w:val="24"/>
          <w:szCs w:val="24"/>
        </w:rPr>
      </w:pPr>
    </w:p>
    <w:p w14:paraId="61254ED7"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6.4.2 Organize office library.</w:t>
      </w:r>
    </w:p>
    <w:p w14:paraId="6F4E7BA6" w14:textId="77777777" w:rsidR="009629AF" w:rsidRPr="00E95651" w:rsidRDefault="009629AF" w:rsidP="00F85E6F">
      <w:pPr>
        <w:tabs>
          <w:tab w:val="left" w:pos="1080"/>
          <w:tab w:val="left" w:pos="1440"/>
          <w:tab w:val="left" w:pos="1800"/>
          <w:tab w:val="left" w:pos="2160"/>
        </w:tabs>
        <w:ind w:left="720" w:right="50"/>
        <w:rPr>
          <w:sz w:val="24"/>
          <w:szCs w:val="24"/>
        </w:rPr>
      </w:pPr>
    </w:p>
    <w:p w14:paraId="30EA7E93" w14:textId="77777777" w:rsidR="009629AF" w:rsidRPr="00E95651" w:rsidRDefault="009629AF" w:rsidP="00F85E6F">
      <w:pPr>
        <w:tabs>
          <w:tab w:val="left" w:pos="1080"/>
          <w:tab w:val="left" w:pos="1440"/>
          <w:tab w:val="left" w:pos="1800"/>
          <w:tab w:val="left" w:pos="2160"/>
        </w:tabs>
        <w:ind w:left="720" w:right="50"/>
        <w:rPr>
          <w:b/>
          <w:sz w:val="28"/>
          <w:szCs w:val="24"/>
        </w:rPr>
      </w:pPr>
      <w:r w:rsidRPr="00E95651">
        <w:rPr>
          <w:b/>
          <w:sz w:val="28"/>
          <w:szCs w:val="24"/>
        </w:rPr>
        <w:t>To provide skilled professional staff.</w:t>
      </w:r>
    </w:p>
    <w:p w14:paraId="2F069D34" w14:textId="77777777" w:rsidR="009629AF" w:rsidRPr="00E95651" w:rsidRDefault="009629AF" w:rsidP="00F85E6F">
      <w:pPr>
        <w:tabs>
          <w:tab w:val="left" w:pos="1080"/>
          <w:tab w:val="left" w:pos="1440"/>
          <w:tab w:val="left" w:pos="1800"/>
          <w:tab w:val="left" w:pos="2160"/>
        </w:tabs>
        <w:ind w:left="720" w:right="50"/>
        <w:rPr>
          <w:sz w:val="24"/>
          <w:szCs w:val="24"/>
        </w:rPr>
      </w:pPr>
    </w:p>
    <w:p w14:paraId="2BC99887" w14:textId="21E5690A"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009A7430" w:rsidRPr="00E95651">
        <w:rPr>
          <w:sz w:val="24"/>
          <w:szCs w:val="24"/>
        </w:rPr>
        <w:t>7.1 Managing</w:t>
      </w:r>
      <w:r w:rsidRPr="00E95651">
        <w:rPr>
          <w:sz w:val="24"/>
          <w:szCs w:val="24"/>
        </w:rPr>
        <w:t xml:space="preserve"> staff.</w:t>
      </w:r>
    </w:p>
    <w:p w14:paraId="6FED3534" w14:textId="77777777" w:rsidR="009629AF" w:rsidRPr="00E95651" w:rsidRDefault="009629AF" w:rsidP="00F85E6F">
      <w:pPr>
        <w:tabs>
          <w:tab w:val="left" w:pos="1080"/>
          <w:tab w:val="left" w:pos="1440"/>
          <w:tab w:val="left" w:pos="1800"/>
          <w:tab w:val="left" w:pos="2160"/>
        </w:tabs>
        <w:ind w:right="50"/>
        <w:rPr>
          <w:sz w:val="24"/>
          <w:szCs w:val="24"/>
        </w:rPr>
      </w:pPr>
    </w:p>
    <w:p w14:paraId="7A1EF4A3"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7.1.1 Continue to stay updated on human resource issues.</w:t>
      </w:r>
    </w:p>
    <w:p w14:paraId="109C0F06" w14:textId="77777777" w:rsidR="009629AF" w:rsidRPr="00E95651" w:rsidRDefault="009629AF" w:rsidP="00F85E6F">
      <w:pPr>
        <w:tabs>
          <w:tab w:val="left" w:pos="1080"/>
          <w:tab w:val="left" w:pos="1440"/>
          <w:tab w:val="left" w:pos="1800"/>
          <w:tab w:val="left" w:pos="2160"/>
        </w:tabs>
        <w:ind w:left="720" w:right="50"/>
        <w:rPr>
          <w:sz w:val="24"/>
          <w:szCs w:val="24"/>
        </w:rPr>
      </w:pPr>
    </w:p>
    <w:p w14:paraId="4DF90BC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7.1.2 Coordinate annual preparation of the IPERS report</w:t>
      </w:r>
    </w:p>
    <w:p w14:paraId="6644DC41" w14:textId="77777777" w:rsidR="009629AF" w:rsidRPr="00E95651" w:rsidRDefault="009629AF" w:rsidP="00F85E6F">
      <w:pPr>
        <w:tabs>
          <w:tab w:val="left" w:pos="1080"/>
          <w:tab w:val="left" w:pos="1440"/>
          <w:tab w:val="left" w:pos="1800"/>
          <w:tab w:val="left" w:pos="2160"/>
        </w:tabs>
        <w:ind w:left="720" w:right="50"/>
        <w:rPr>
          <w:sz w:val="24"/>
          <w:szCs w:val="24"/>
        </w:rPr>
      </w:pPr>
    </w:p>
    <w:p w14:paraId="7AC28E17" w14:textId="77777777" w:rsidR="009629AF" w:rsidRDefault="009629AF" w:rsidP="00F85E6F">
      <w:pPr>
        <w:tabs>
          <w:tab w:val="left" w:pos="1080"/>
          <w:tab w:val="left" w:pos="1440"/>
          <w:tab w:val="left" w:pos="1800"/>
          <w:tab w:val="left" w:pos="2160"/>
        </w:tabs>
        <w:ind w:left="720" w:right="50"/>
        <w:rPr>
          <w:sz w:val="24"/>
          <w:szCs w:val="24"/>
        </w:rPr>
      </w:pPr>
      <w:bookmarkStart w:id="47" w:name="OLE_LINK150"/>
      <w:bookmarkStart w:id="48" w:name="OLE_LINK151"/>
      <w:r w:rsidRPr="00E95651">
        <w:rPr>
          <w:sz w:val="24"/>
          <w:szCs w:val="24"/>
        </w:rPr>
        <w:tab/>
      </w:r>
      <w:r w:rsidRPr="00E95651">
        <w:rPr>
          <w:sz w:val="24"/>
          <w:szCs w:val="24"/>
        </w:rPr>
        <w:tab/>
        <w:t>7.1.3 Evaluate staff on an annual basis (May, June, July)</w:t>
      </w:r>
    </w:p>
    <w:p w14:paraId="14D1F873" w14:textId="77777777" w:rsidR="00754353" w:rsidRDefault="00754353" w:rsidP="00F85E6F">
      <w:pPr>
        <w:tabs>
          <w:tab w:val="left" w:pos="1080"/>
          <w:tab w:val="left" w:pos="1440"/>
          <w:tab w:val="left" w:pos="1800"/>
          <w:tab w:val="left" w:pos="2160"/>
        </w:tabs>
        <w:ind w:left="720" w:right="50"/>
        <w:rPr>
          <w:sz w:val="24"/>
          <w:szCs w:val="24"/>
        </w:rPr>
      </w:pPr>
    </w:p>
    <w:bookmarkEnd w:id="47"/>
    <w:bookmarkEnd w:id="48"/>
    <w:p w14:paraId="5635236D" w14:textId="77777777" w:rsidR="00754353" w:rsidRDefault="00754353"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7.1.</w:t>
      </w:r>
      <w:r>
        <w:rPr>
          <w:sz w:val="24"/>
          <w:szCs w:val="24"/>
        </w:rPr>
        <w:t>4</w:t>
      </w:r>
      <w:r w:rsidRPr="00E95651">
        <w:rPr>
          <w:sz w:val="24"/>
          <w:szCs w:val="24"/>
        </w:rPr>
        <w:t xml:space="preserve"> </w:t>
      </w:r>
      <w:r>
        <w:rPr>
          <w:sz w:val="24"/>
          <w:szCs w:val="24"/>
        </w:rPr>
        <w:t>Complete on a monthly basis the project sheet.</w:t>
      </w:r>
    </w:p>
    <w:p w14:paraId="4F9CE9A8" w14:textId="77777777" w:rsidR="009629AF" w:rsidRPr="00E95651" w:rsidRDefault="009629AF" w:rsidP="00F85E6F">
      <w:pPr>
        <w:tabs>
          <w:tab w:val="left" w:pos="1080"/>
          <w:tab w:val="left" w:pos="1440"/>
          <w:tab w:val="left" w:pos="1800"/>
          <w:tab w:val="left" w:pos="2160"/>
        </w:tabs>
        <w:ind w:left="720" w:right="50"/>
        <w:rPr>
          <w:sz w:val="24"/>
          <w:szCs w:val="24"/>
        </w:rPr>
      </w:pPr>
    </w:p>
    <w:p w14:paraId="51BCC2C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 xml:space="preserve">7.2 Improve staff communications, training resources, work quality and office </w:t>
      </w:r>
      <w:r w:rsidRPr="00E95651">
        <w:rPr>
          <w:sz w:val="24"/>
          <w:szCs w:val="24"/>
        </w:rPr>
        <w:tab/>
        <w:t>equipment and stay current on personnel issues.</w:t>
      </w:r>
    </w:p>
    <w:p w14:paraId="5189F41C" w14:textId="77777777" w:rsidR="009629AF" w:rsidRPr="00E95651" w:rsidRDefault="009629AF" w:rsidP="00F85E6F">
      <w:pPr>
        <w:tabs>
          <w:tab w:val="left" w:pos="1080"/>
          <w:tab w:val="left" w:pos="1440"/>
          <w:tab w:val="left" w:pos="1800"/>
          <w:tab w:val="left" w:pos="2160"/>
        </w:tabs>
        <w:ind w:left="720" w:right="50"/>
        <w:rPr>
          <w:sz w:val="24"/>
          <w:szCs w:val="24"/>
        </w:rPr>
      </w:pPr>
    </w:p>
    <w:p w14:paraId="3466B482"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 xml:space="preserve">7.2.1 Coordinate training opportunity for selected staff on updating and </w:t>
      </w:r>
      <w:r w:rsidRPr="00E95651">
        <w:rPr>
          <w:sz w:val="24"/>
          <w:szCs w:val="24"/>
        </w:rPr>
        <w:tab/>
      </w:r>
      <w:r w:rsidRPr="00E95651">
        <w:rPr>
          <w:sz w:val="24"/>
          <w:szCs w:val="24"/>
        </w:rPr>
        <w:tab/>
      </w:r>
      <w:r w:rsidRPr="00E95651">
        <w:rPr>
          <w:sz w:val="24"/>
          <w:szCs w:val="24"/>
        </w:rPr>
        <w:tab/>
      </w:r>
      <w:r w:rsidRPr="00E95651">
        <w:rPr>
          <w:sz w:val="24"/>
          <w:szCs w:val="24"/>
        </w:rPr>
        <w:tab/>
        <w:t>maintaining web page to keep it current.</w:t>
      </w:r>
    </w:p>
    <w:p w14:paraId="6327AD00" w14:textId="77777777" w:rsidR="009629AF" w:rsidRPr="00E95651" w:rsidRDefault="009629AF" w:rsidP="00F85E6F">
      <w:pPr>
        <w:tabs>
          <w:tab w:val="left" w:pos="1080"/>
          <w:tab w:val="left" w:pos="1440"/>
          <w:tab w:val="left" w:pos="1800"/>
          <w:tab w:val="left" w:pos="2160"/>
        </w:tabs>
        <w:ind w:left="720" w:right="50"/>
        <w:rPr>
          <w:sz w:val="24"/>
          <w:szCs w:val="24"/>
        </w:rPr>
      </w:pPr>
    </w:p>
    <w:p w14:paraId="0424C7AC"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7.2.2 Make staff aware of software available and its capabilities.</w:t>
      </w:r>
    </w:p>
    <w:p w14:paraId="120CCFD4" w14:textId="77777777" w:rsidR="009629AF" w:rsidRPr="00E95651" w:rsidRDefault="009629AF" w:rsidP="00F85E6F">
      <w:pPr>
        <w:tabs>
          <w:tab w:val="left" w:pos="1080"/>
          <w:tab w:val="left" w:pos="1440"/>
          <w:tab w:val="left" w:pos="1800"/>
          <w:tab w:val="left" w:pos="2160"/>
        </w:tabs>
        <w:ind w:left="720" w:right="50"/>
        <w:rPr>
          <w:sz w:val="24"/>
          <w:szCs w:val="24"/>
        </w:rPr>
      </w:pPr>
    </w:p>
    <w:p w14:paraId="108DB04A"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7.2.3 Supervise and coordinate work with employees.</w:t>
      </w:r>
    </w:p>
    <w:p w14:paraId="26B0CA2C" w14:textId="77777777" w:rsidR="009629AF" w:rsidRPr="00E95651" w:rsidRDefault="009629AF" w:rsidP="00F85E6F">
      <w:pPr>
        <w:tabs>
          <w:tab w:val="left" w:pos="1080"/>
          <w:tab w:val="left" w:pos="1440"/>
          <w:tab w:val="left" w:pos="1800"/>
          <w:tab w:val="left" w:pos="2160"/>
        </w:tabs>
        <w:ind w:left="720" w:right="50"/>
        <w:rPr>
          <w:sz w:val="24"/>
          <w:szCs w:val="24"/>
        </w:rPr>
      </w:pPr>
    </w:p>
    <w:p w14:paraId="6748B1C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7.3 Provide on-going learning activities.</w:t>
      </w:r>
    </w:p>
    <w:p w14:paraId="6ADA1209" w14:textId="77777777" w:rsidR="009629AF" w:rsidRPr="00E95651" w:rsidRDefault="009629AF" w:rsidP="00F85E6F">
      <w:pPr>
        <w:tabs>
          <w:tab w:val="left" w:pos="1080"/>
          <w:tab w:val="left" w:pos="1440"/>
          <w:tab w:val="left" w:pos="1800"/>
          <w:tab w:val="left" w:pos="2160"/>
        </w:tabs>
        <w:ind w:left="720" w:right="50"/>
        <w:rPr>
          <w:sz w:val="24"/>
          <w:szCs w:val="24"/>
        </w:rPr>
      </w:pPr>
    </w:p>
    <w:p w14:paraId="4AF2DA2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7.3.1 Attend CDBG training courses.</w:t>
      </w:r>
    </w:p>
    <w:p w14:paraId="61A8FABD" w14:textId="77777777" w:rsidR="009629AF" w:rsidRPr="00E95651" w:rsidRDefault="009629AF" w:rsidP="00F85E6F">
      <w:pPr>
        <w:tabs>
          <w:tab w:val="left" w:pos="1080"/>
          <w:tab w:val="left" w:pos="1440"/>
          <w:tab w:val="left" w:pos="1800"/>
          <w:tab w:val="left" w:pos="2160"/>
        </w:tabs>
        <w:ind w:left="720" w:right="50"/>
        <w:rPr>
          <w:sz w:val="24"/>
          <w:szCs w:val="24"/>
        </w:rPr>
      </w:pPr>
    </w:p>
    <w:p w14:paraId="2AA8114F"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7.3.2 Attend lead-based paint training.</w:t>
      </w:r>
    </w:p>
    <w:p w14:paraId="0CACC5B7" w14:textId="77777777" w:rsidR="009629AF" w:rsidRPr="00E95651" w:rsidRDefault="009629AF" w:rsidP="00F85E6F">
      <w:pPr>
        <w:tabs>
          <w:tab w:val="left" w:pos="1080"/>
          <w:tab w:val="left" w:pos="1440"/>
          <w:tab w:val="left" w:pos="1800"/>
          <w:tab w:val="left" w:pos="2160"/>
        </w:tabs>
        <w:ind w:left="720" w:right="50"/>
        <w:rPr>
          <w:sz w:val="24"/>
          <w:szCs w:val="24"/>
        </w:rPr>
      </w:pPr>
    </w:p>
    <w:p w14:paraId="5B29B1E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7.3.3 Attend RLF training, as necessary.</w:t>
      </w:r>
    </w:p>
    <w:p w14:paraId="699BD6FE" w14:textId="77777777" w:rsidR="009629AF" w:rsidRPr="00E95651" w:rsidRDefault="009629AF" w:rsidP="00F85E6F">
      <w:pPr>
        <w:tabs>
          <w:tab w:val="left" w:pos="1080"/>
          <w:tab w:val="left" w:pos="1440"/>
          <w:tab w:val="left" w:pos="1800"/>
          <w:tab w:val="left" w:pos="2160"/>
        </w:tabs>
        <w:ind w:left="720" w:right="50"/>
        <w:rPr>
          <w:sz w:val="24"/>
          <w:szCs w:val="24"/>
        </w:rPr>
      </w:pPr>
    </w:p>
    <w:p w14:paraId="1A93BED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7.3.4 Attend management training, as made available.</w:t>
      </w:r>
    </w:p>
    <w:p w14:paraId="310C2B06" w14:textId="77777777" w:rsidR="009629AF" w:rsidRPr="00E95651" w:rsidRDefault="009629AF" w:rsidP="00F85E6F">
      <w:pPr>
        <w:tabs>
          <w:tab w:val="left" w:pos="1080"/>
          <w:tab w:val="left" w:pos="1440"/>
          <w:tab w:val="left" w:pos="1800"/>
          <w:tab w:val="left" w:pos="2160"/>
        </w:tabs>
        <w:ind w:left="720" w:right="50"/>
        <w:rPr>
          <w:sz w:val="24"/>
          <w:szCs w:val="24"/>
        </w:rPr>
      </w:pPr>
    </w:p>
    <w:p w14:paraId="3ADB4984"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7.4 Recognizing outstanding performance.</w:t>
      </w:r>
    </w:p>
    <w:p w14:paraId="09A0199C" w14:textId="77777777" w:rsidR="009629AF" w:rsidRPr="00E95651" w:rsidRDefault="009629AF" w:rsidP="00F85E6F">
      <w:pPr>
        <w:tabs>
          <w:tab w:val="left" w:pos="1080"/>
          <w:tab w:val="left" w:pos="1440"/>
          <w:tab w:val="left" w:pos="1800"/>
          <w:tab w:val="left" w:pos="2160"/>
        </w:tabs>
        <w:ind w:left="720" w:right="50"/>
        <w:rPr>
          <w:sz w:val="24"/>
          <w:szCs w:val="24"/>
        </w:rPr>
      </w:pPr>
    </w:p>
    <w:p w14:paraId="5E03222E"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7.4.1 Continue to search for ways to recognize staff members for work well done.</w:t>
      </w:r>
    </w:p>
    <w:p w14:paraId="39431481" w14:textId="77777777" w:rsidR="009629AF" w:rsidRPr="00E95651" w:rsidRDefault="009629AF" w:rsidP="00F85E6F">
      <w:pPr>
        <w:tabs>
          <w:tab w:val="left" w:pos="1080"/>
          <w:tab w:val="left" w:pos="1440"/>
          <w:tab w:val="left" w:pos="1800"/>
          <w:tab w:val="left" w:pos="2160"/>
        </w:tabs>
        <w:ind w:left="720" w:right="50"/>
        <w:rPr>
          <w:sz w:val="24"/>
          <w:szCs w:val="24"/>
        </w:rPr>
      </w:pPr>
    </w:p>
    <w:p w14:paraId="5D7671E0"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t>7.4.2 Develop recognition program for staff s individual efforts and achievements.</w:t>
      </w:r>
    </w:p>
    <w:p w14:paraId="23FB967D" w14:textId="77777777" w:rsidR="009629AF" w:rsidRPr="00E95651" w:rsidRDefault="009629AF" w:rsidP="00F85E6F">
      <w:pPr>
        <w:tabs>
          <w:tab w:val="left" w:pos="1080"/>
          <w:tab w:val="left" w:pos="1440"/>
          <w:tab w:val="left" w:pos="1800"/>
          <w:tab w:val="left" w:pos="2160"/>
        </w:tabs>
        <w:ind w:left="720" w:right="50"/>
        <w:rPr>
          <w:sz w:val="24"/>
          <w:szCs w:val="24"/>
        </w:rPr>
      </w:pPr>
    </w:p>
    <w:p w14:paraId="05C8F369" w14:textId="209E0DF5"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7.4.3 </w:t>
      </w:r>
      <w:r w:rsidR="009629AF" w:rsidRPr="00E95651">
        <w:rPr>
          <w:sz w:val="24"/>
          <w:szCs w:val="24"/>
        </w:rPr>
        <w:t>Review revenues and expenses monthly.</w:t>
      </w:r>
    </w:p>
    <w:p w14:paraId="092EA6E4" w14:textId="77777777" w:rsidR="009629AF" w:rsidRPr="00E95651" w:rsidRDefault="009629AF" w:rsidP="00F85E6F">
      <w:pPr>
        <w:tabs>
          <w:tab w:val="left" w:pos="1080"/>
          <w:tab w:val="left" w:pos="1440"/>
          <w:tab w:val="left" w:pos="1800"/>
          <w:tab w:val="left" w:pos="2160"/>
        </w:tabs>
        <w:ind w:left="720" w:right="50"/>
        <w:rPr>
          <w:sz w:val="24"/>
          <w:szCs w:val="24"/>
        </w:rPr>
      </w:pPr>
    </w:p>
    <w:p w14:paraId="5DC51E97" w14:textId="50A8358B"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7.4.4 </w:t>
      </w:r>
      <w:r w:rsidR="009629AF" w:rsidRPr="00E95651">
        <w:rPr>
          <w:sz w:val="24"/>
          <w:szCs w:val="24"/>
        </w:rPr>
        <w:t>Streamline program procedures to increase efficiency.</w:t>
      </w:r>
    </w:p>
    <w:p w14:paraId="6E3375AC" w14:textId="77777777" w:rsidR="009629AF" w:rsidRPr="00E95651" w:rsidRDefault="009629AF" w:rsidP="00F85E6F">
      <w:pPr>
        <w:tabs>
          <w:tab w:val="left" w:pos="1080"/>
          <w:tab w:val="left" w:pos="1440"/>
          <w:tab w:val="left" w:pos="1800"/>
          <w:tab w:val="left" w:pos="2160"/>
        </w:tabs>
        <w:ind w:left="720" w:right="50"/>
        <w:rPr>
          <w:sz w:val="24"/>
          <w:szCs w:val="24"/>
        </w:rPr>
      </w:pPr>
    </w:p>
    <w:p w14:paraId="47363A20" w14:textId="072567D8"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7.4.4 </w:t>
      </w:r>
      <w:r w:rsidR="009629AF" w:rsidRPr="00E95651">
        <w:rPr>
          <w:sz w:val="24"/>
          <w:szCs w:val="24"/>
        </w:rPr>
        <w:t>Cross train staff when possible.</w:t>
      </w:r>
    </w:p>
    <w:p w14:paraId="0660B42C" w14:textId="77777777" w:rsidR="009629AF" w:rsidRPr="00E95651" w:rsidRDefault="009629AF" w:rsidP="00F85E6F">
      <w:pPr>
        <w:tabs>
          <w:tab w:val="left" w:pos="1080"/>
          <w:tab w:val="left" w:pos="1440"/>
          <w:tab w:val="left" w:pos="1800"/>
          <w:tab w:val="left" w:pos="2160"/>
        </w:tabs>
        <w:ind w:left="720" w:right="50"/>
        <w:rPr>
          <w:sz w:val="24"/>
          <w:szCs w:val="24"/>
        </w:rPr>
      </w:pPr>
    </w:p>
    <w:p w14:paraId="46ECA798" w14:textId="5DFCD581"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r>
      <w:r w:rsidRPr="00E95651">
        <w:rPr>
          <w:sz w:val="24"/>
          <w:szCs w:val="24"/>
        </w:rPr>
        <w:tab/>
      </w:r>
      <w:r w:rsidR="009A7430" w:rsidRPr="00E95651">
        <w:rPr>
          <w:sz w:val="24"/>
          <w:szCs w:val="24"/>
        </w:rPr>
        <w:t>7.4.5 Perform</w:t>
      </w:r>
      <w:r w:rsidRPr="00E95651">
        <w:rPr>
          <w:sz w:val="24"/>
          <w:szCs w:val="24"/>
        </w:rPr>
        <w:t xml:space="preserve"> spot inspections of staff activities.</w:t>
      </w:r>
    </w:p>
    <w:p w14:paraId="7FE6411D" w14:textId="77777777" w:rsidR="009629AF" w:rsidRPr="00E95651" w:rsidRDefault="009629AF" w:rsidP="00F85E6F">
      <w:pPr>
        <w:tabs>
          <w:tab w:val="left" w:pos="1080"/>
          <w:tab w:val="left" w:pos="1440"/>
          <w:tab w:val="left" w:pos="1800"/>
          <w:tab w:val="left" w:pos="2160"/>
        </w:tabs>
        <w:ind w:left="720" w:right="50"/>
        <w:rPr>
          <w:sz w:val="24"/>
          <w:szCs w:val="24"/>
        </w:rPr>
      </w:pPr>
    </w:p>
    <w:p w14:paraId="3F5D0001" w14:textId="77777777" w:rsidR="009629AF" w:rsidRPr="00E95651" w:rsidRDefault="009629AF" w:rsidP="00F85E6F">
      <w:pPr>
        <w:tabs>
          <w:tab w:val="left" w:pos="1080"/>
          <w:tab w:val="left" w:pos="1440"/>
          <w:tab w:val="left" w:pos="1800"/>
          <w:tab w:val="left" w:pos="2160"/>
        </w:tabs>
        <w:ind w:left="720" w:right="50"/>
        <w:rPr>
          <w:sz w:val="24"/>
          <w:szCs w:val="24"/>
        </w:rPr>
      </w:pPr>
      <w:r w:rsidRPr="00E95651">
        <w:rPr>
          <w:sz w:val="24"/>
          <w:szCs w:val="24"/>
        </w:rPr>
        <w:tab/>
        <w:t>7.5 Enhance skills and communications within SICOG.</w:t>
      </w:r>
    </w:p>
    <w:p w14:paraId="6DD5F39D" w14:textId="77777777" w:rsidR="009629AF" w:rsidRPr="00E95651" w:rsidRDefault="009629AF" w:rsidP="00F85E6F">
      <w:pPr>
        <w:tabs>
          <w:tab w:val="left" w:pos="1080"/>
          <w:tab w:val="left" w:pos="1440"/>
          <w:tab w:val="left" w:pos="1800"/>
          <w:tab w:val="left" w:pos="2160"/>
        </w:tabs>
        <w:ind w:left="720" w:right="50"/>
        <w:rPr>
          <w:sz w:val="24"/>
          <w:szCs w:val="24"/>
        </w:rPr>
      </w:pPr>
    </w:p>
    <w:p w14:paraId="43EFB24A" w14:textId="3F7ECA91"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7.5.1 </w:t>
      </w:r>
      <w:r w:rsidR="009629AF" w:rsidRPr="00E95651">
        <w:rPr>
          <w:sz w:val="24"/>
          <w:szCs w:val="24"/>
        </w:rPr>
        <w:t>Hold staff meetings.</w:t>
      </w:r>
    </w:p>
    <w:p w14:paraId="5D979C38" w14:textId="77777777" w:rsidR="009629AF" w:rsidRPr="00E95651" w:rsidRDefault="009629AF" w:rsidP="00F85E6F">
      <w:pPr>
        <w:tabs>
          <w:tab w:val="left" w:pos="1080"/>
          <w:tab w:val="left" w:pos="1440"/>
          <w:tab w:val="left" w:pos="1800"/>
          <w:tab w:val="left" w:pos="2160"/>
        </w:tabs>
        <w:ind w:left="720" w:right="50"/>
        <w:rPr>
          <w:sz w:val="24"/>
          <w:szCs w:val="24"/>
        </w:rPr>
      </w:pPr>
    </w:p>
    <w:p w14:paraId="1C50FA4B" w14:textId="4393806B" w:rsidR="009629AF" w:rsidRPr="00E95651" w:rsidRDefault="009A7430" w:rsidP="00F85E6F">
      <w:pPr>
        <w:tabs>
          <w:tab w:val="left" w:pos="1080"/>
          <w:tab w:val="left" w:pos="1440"/>
          <w:tab w:val="left" w:pos="1800"/>
          <w:tab w:val="left" w:pos="2160"/>
        </w:tabs>
        <w:ind w:left="720" w:right="50"/>
        <w:rPr>
          <w:sz w:val="24"/>
          <w:szCs w:val="24"/>
        </w:rPr>
      </w:pPr>
      <w:r>
        <w:rPr>
          <w:sz w:val="24"/>
          <w:szCs w:val="24"/>
        </w:rPr>
        <w:tab/>
      </w:r>
      <w:r>
        <w:rPr>
          <w:sz w:val="24"/>
          <w:szCs w:val="24"/>
        </w:rPr>
        <w:tab/>
        <w:t xml:space="preserve">7.5.2 </w:t>
      </w:r>
      <w:r w:rsidR="009629AF" w:rsidRPr="00E95651">
        <w:rPr>
          <w:sz w:val="24"/>
          <w:szCs w:val="24"/>
        </w:rPr>
        <w:t>Identify training needs and opportunities.</w:t>
      </w:r>
    </w:p>
    <w:p w14:paraId="699EE2F0" w14:textId="77777777" w:rsidR="00B905CF" w:rsidRPr="00E95651" w:rsidRDefault="00B905CF" w:rsidP="00F85E6F">
      <w:pPr>
        <w:rPr>
          <w:sz w:val="24"/>
          <w:szCs w:val="24"/>
        </w:rPr>
      </w:pPr>
    </w:p>
    <w:p w14:paraId="0F750D46" w14:textId="77777777" w:rsidR="00B905CF" w:rsidRPr="00E95651" w:rsidRDefault="00B905CF" w:rsidP="00F85E6F">
      <w:pPr>
        <w:tabs>
          <w:tab w:val="left" w:pos="1080"/>
          <w:tab w:val="left" w:pos="1440"/>
          <w:tab w:val="left" w:pos="1800"/>
          <w:tab w:val="left" w:pos="2160"/>
        </w:tabs>
        <w:ind w:left="720" w:right="50"/>
        <w:rPr>
          <w:sz w:val="24"/>
          <w:szCs w:val="24"/>
        </w:rPr>
      </w:pPr>
    </w:p>
    <w:p w14:paraId="188AE21E" w14:textId="77777777" w:rsidR="00B905CF" w:rsidRPr="00E95651" w:rsidRDefault="00B905CF" w:rsidP="00F85E6F">
      <w:pPr>
        <w:ind w:left="720" w:right="660"/>
        <w:rPr>
          <w:sz w:val="24"/>
        </w:rPr>
      </w:pPr>
    </w:p>
    <w:p w14:paraId="23114868" w14:textId="77777777" w:rsidR="00B905CF" w:rsidRPr="00E95651" w:rsidRDefault="00B905CF" w:rsidP="00F85E6F">
      <w:pPr>
        <w:ind w:left="720" w:right="660"/>
        <w:rPr>
          <w:sz w:val="24"/>
        </w:rPr>
      </w:pPr>
    </w:p>
    <w:p w14:paraId="69137766" w14:textId="77777777" w:rsidR="00B905CF" w:rsidRPr="00E95651" w:rsidRDefault="00B905CF" w:rsidP="00B905CF">
      <w:pPr>
        <w:ind w:left="720" w:right="660"/>
        <w:rPr>
          <w:sz w:val="24"/>
        </w:rPr>
        <w:sectPr w:rsidR="00B905CF" w:rsidRPr="00E95651" w:rsidSect="00D57527">
          <w:footerReference w:type="default" r:id="rId40"/>
          <w:pgSz w:w="12240" w:h="15840"/>
          <w:pgMar w:top="720" w:right="1440" w:bottom="720" w:left="1440" w:header="720" w:footer="720" w:gutter="0"/>
          <w:pgNumType w:start="1"/>
          <w:cols w:space="60" w:equalWidth="0">
            <w:col w:w="9410" w:space="720"/>
          </w:cols>
          <w:noEndnote/>
        </w:sectPr>
      </w:pPr>
    </w:p>
    <w:p w14:paraId="2AD8780C" w14:textId="77777777" w:rsidR="00B905CF" w:rsidRPr="00F85E6F" w:rsidRDefault="00B905CF" w:rsidP="00B905CF">
      <w:pPr>
        <w:jc w:val="center"/>
        <w:rPr>
          <w:sz w:val="56"/>
          <w:szCs w:val="56"/>
        </w:rPr>
      </w:pPr>
      <w:r w:rsidRPr="00F85E6F">
        <w:rPr>
          <w:sz w:val="56"/>
          <w:szCs w:val="56"/>
        </w:rPr>
        <w:lastRenderedPageBreak/>
        <w:t>SICOG</w:t>
      </w:r>
    </w:p>
    <w:p w14:paraId="4D821EBA" w14:textId="77777777" w:rsidR="00B905CF" w:rsidRDefault="00B905CF" w:rsidP="00B905CF">
      <w:pPr>
        <w:jc w:val="center"/>
        <w:rPr>
          <w:sz w:val="56"/>
          <w:szCs w:val="56"/>
        </w:rPr>
      </w:pPr>
      <w:r w:rsidRPr="00F85E6F">
        <w:rPr>
          <w:sz w:val="56"/>
          <w:szCs w:val="56"/>
        </w:rPr>
        <w:t>Planning Services</w:t>
      </w:r>
    </w:p>
    <w:p w14:paraId="3FABCBB8" w14:textId="77777777" w:rsidR="00F85E6F" w:rsidRPr="00F85E6F" w:rsidRDefault="00F85E6F" w:rsidP="00B905CF">
      <w:pPr>
        <w:jc w:val="center"/>
        <w:rPr>
          <w:sz w:val="24"/>
          <w:szCs w:val="24"/>
        </w:rPr>
      </w:pPr>
    </w:p>
    <w:p w14:paraId="13E1B285" w14:textId="77777777" w:rsidR="00B905CF" w:rsidRPr="001A5FEE" w:rsidRDefault="00B905CF" w:rsidP="00F85E6F">
      <w:pPr>
        <w:tabs>
          <w:tab w:val="left" w:pos="720"/>
          <w:tab w:val="left" w:pos="900"/>
          <w:tab w:val="left" w:pos="1080"/>
          <w:tab w:val="left" w:pos="1260"/>
          <w:tab w:val="left" w:pos="1440"/>
        </w:tabs>
        <w:jc w:val="both"/>
        <w:rPr>
          <w:sz w:val="24"/>
        </w:rPr>
      </w:pPr>
      <w:r w:rsidRPr="001A5FEE">
        <w:rPr>
          <w:sz w:val="24"/>
        </w:rPr>
        <w:t>As a condition of membership in the Southern Iowa Council of Govern</w:t>
      </w:r>
      <w:r w:rsidRPr="001A5FEE">
        <w:rPr>
          <w:sz w:val="24"/>
        </w:rPr>
        <w:softHyphen/>
        <w:t>ments, each local unit of government contributes or has contributed on its be</w:t>
      </w:r>
      <w:r w:rsidRPr="001A5FEE">
        <w:rPr>
          <w:sz w:val="24"/>
        </w:rPr>
        <w:softHyphen/>
        <w:t xml:space="preserve">half a per capita fee to help cover basic operating costs and to provide basic membership services.  </w:t>
      </w:r>
    </w:p>
    <w:p w14:paraId="548A4FD6" w14:textId="77777777" w:rsidR="00B905CF" w:rsidRPr="001A5FEE" w:rsidRDefault="00B905CF" w:rsidP="00F85E6F">
      <w:pPr>
        <w:jc w:val="both"/>
        <w:rPr>
          <w:sz w:val="24"/>
        </w:rPr>
      </w:pPr>
    </w:p>
    <w:p w14:paraId="5925B56F" w14:textId="77777777" w:rsidR="00B905CF" w:rsidRPr="001A5FEE" w:rsidRDefault="00B905CF" w:rsidP="00B905CF">
      <w:pPr>
        <w:rPr>
          <w:b/>
          <w:sz w:val="18"/>
          <w:szCs w:val="18"/>
        </w:rPr>
      </w:pPr>
      <w:r w:rsidRPr="001A5FEE">
        <w:rPr>
          <w:b/>
          <w:sz w:val="28"/>
        </w:rPr>
        <w:t>Planning and Development</w:t>
      </w:r>
      <w:r w:rsidR="00043FF1" w:rsidRPr="001A5FEE">
        <w:rPr>
          <w:b/>
          <w:sz w:val="28"/>
        </w:rPr>
        <w:t xml:space="preserve"> </w:t>
      </w:r>
      <w:r w:rsidR="00043FF1" w:rsidRPr="001A5FEE">
        <w:rPr>
          <w:b/>
          <w:sz w:val="18"/>
          <w:szCs w:val="18"/>
        </w:rPr>
        <w:t>(sample not all inclusive)</w:t>
      </w:r>
    </w:p>
    <w:p w14:paraId="36813984" w14:textId="77777777" w:rsidR="00B905CF" w:rsidRDefault="00B905CF" w:rsidP="00B905CF">
      <w:pPr>
        <w:rPr>
          <w:b/>
          <w:sz w:val="28"/>
        </w:rPr>
      </w:pPr>
    </w:p>
    <w:p w14:paraId="77D64520" w14:textId="77777777" w:rsidR="00B23F5D" w:rsidRPr="001A5FEE" w:rsidRDefault="00B23F5D" w:rsidP="00B905CF">
      <w:pPr>
        <w:rPr>
          <w:sz w:val="24"/>
        </w:rPr>
        <w:sectPr w:rsidR="00B23F5D" w:rsidRPr="001A5FEE" w:rsidSect="0022281F">
          <w:footerReference w:type="default" r:id="rId41"/>
          <w:pgSz w:w="12240" w:h="15840"/>
          <w:pgMar w:top="630" w:right="1800" w:bottom="450" w:left="1800" w:header="720" w:footer="570" w:gutter="0"/>
          <w:pgNumType w:start="1"/>
          <w:cols w:space="720"/>
        </w:sectPr>
      </w:pPr>
    </w:p>
    <w:p w14:paraId="16884A5B" w14:textId="77777777" w:rsidR="00B905CF" w:rsidRPr="001A5FEE" w:rsidRDefault="00B905CF" w:rsidP="00B905CF">
      <w:pPr>
        <w:rPr>
          <w:sz w:val="24"/>
        </w:rPr>
      </w:pPr>
      <w:r w:rsidRPr="001A5FEE">
        <w:rPr>
          <w:sz w:val="24"/>
        </w:rPr>
        <w:t xml:space="preserve">Technical Assistance         </w:t>
      </w:r>
    </w:p>
    <w:p w14:paraId="059950E4" w14:textId="77777777" w:rsidR="00B905CF" w:rsidRPr="001A5FEE" w:rsidRDefault="00B905CF" w:rsidP="00B905CF">
      <w:pPr>
        <w:rPr>
          <w:sz w:val="24"/>
        </w:rPr>
      </w:pPr>
      <w:r w:rsidRPr="001A5FEE">
        <w:rPr>
          <w:sz w:val="24"/>
        </w:rPr>
        <w:t>Transportation Planning</w:t>
      </w:r>
    </w:p>
    <w:p w14:paraId="65C0E769" w14:textId="77777777" w:rsidR="00B905CF" w:rsidRPr="001A5FEE" w:rsidRDefault="00B905CF" w:rsidP="00B905CF">
      <w:pPr>
        <w:rPr>
          <w:sz w:val="24"/>
        </w:rPr>
      </w:pPr>
      <w:r w:rsidRPr="001A5FEE">
        <w:rPr>
          <w:sz w:val="24"/>
        </w:rPr>
        <w:t xml:space="preserve">Grant Administration                           </w:t>
      </w:r>
    </w:p>
    <w:p w14:paraId="347A83E8" w14:textId="77777777" w:rsidR="00B905CF" w:rsidRPr="001A5FEE" w:rsidRDefault="00B905CF" w:rsidP="00B905CF">
      <w:pPr>
        <w:rPr>
          <w:sz w:val="24"/>
        </w:rPr>
      </w:pPr>
      <w:r w:rsidRPr="001A5FEE">
        <w:rPr>
          <w:sz w:val="24"/>
        </w:rPr>
        <w:t>Industry Surveys</w:t>
      </w:r>
    </w:p>
    <w:p w14:paraId="5B23302C" w14:textId="77777777" w:rsidR="00B905CF" w:rsidRPr="001A5FEE" w:rsidRDefault="00B905CF" w:rsidP="00B905CF">
      <w:pPr>
        <w:rPr>
          <w:sz w:val="24"/>
        </w:rPr>
      </w:pPr>
      <w:r w:rsidRPr="001A5FEE">
        <w:rPr>
          <w:sz w:val="24"/>
        </w:rPr>
        <w:t xml:space="preserve">Community Assessments                      </w:t>
      </w:r>
    </w:p>
    <w:p w14:paraId="6FFC0077" w14:textId="77777777" w:rsidR="00B905CF" w:rsidRPr="001A5FEE" w:rsidRDefault="00B905CF" w:rsidP="00B905CF">
      <w:pPr>
        <w:rPr>
          <w:sz w:val="24"/>
        </w:rPr>
      </w:pPr>
      <w:r w:rsidRPr="001A5FEE">
        <w:rPr>
          <w:sz w:val="24"/>
        </w:rPr>
        <w:t>Community Surveys</w:t>
      </w:r>
    </w:p>
    <w:p w14:paraId="31AAD86E" w14:textId="77777777" w:rsidR="00B905CF" w:rsidRPr="001A5FEE" w:rsidRDefault="00B905CF" w:rsidP="00B905CF">
      <w:pPr>
        <w:rPr>
          <w:sz w:val="24"/>
        </w:rPr>
      </w:pPr>
      <w:r w:rsidRPr="001A5FEE">
        <w:rPr>
          <w:sz w:val="24"/>
        </w:rPr>
        <w:t xml:space="preserve">Strategic Planning                               </w:t>
      </w:r>
    </w:p>
    <w:p w14:paraId="023DCFE7" w14:textId="77777777" w:rsidR="00B905CF" w:rsidRPr="001A5FEE" w:rsidRDefault="00B905CF" w:rsidP="00B905CF">
      <w:pPr>
        <w:rPr>
          <w:sz w:val="24"/>
        </w:rPr>
      </w:pPr>
      <w:r w:rsidRPr="001A5FEE">
        <w:rPr>
          <w:sz w:val="24"/>
        </w:rPr>
        <w:t>Government Feasibility Studies</w:t>
      </w:r>
    </w:p>
    <w:p w14:paraId="185D7F87" w14:textId="77777777" w:rsidR="00B905CF" w:rsidRPr="001A5FEE" w:rsidRDefault="00B905CF" w:rsidP="00B905CF">
      <w:pPr>
        <w:rPr>
          <w:sz w:val="24"/>
        </w:rPr>
      </w:pPr>
      <w:r w:rsidRPr="001A5FEE">
        <w:rPr>
          <w:sz w:val="24"/>
        </w:rPr>
        <w:t xml:space="preserve">Comprehensive &amp; Strategic Planning                   </w:t>
      </w:r>
    </w:p>
    <w:p w14:paraId="55F210C5" w14:textId="77777777" w:rsidR="00B905CF" w:rsidRPr="001A5FEE" w:rsidRDefault="00B905CF" w:rsidP="00B905CF">
      <w:pPr>
        <w:rPr>
          <w:sz w:val="24"/>
        </w:rPr>
      </w:pPr>
      <w:r w:rsidRPr="001A5FEE">
        <w:rPr>
          <w:sz w:val="24"/>
        </w:rPr>
        <w:t>Grant/Funding Alerts</w:t>
      </w:r>
    </w:p>
    <w:p w14:paraId="427A4549" w14:textId="77777777" w:rsidR="00B905CF" w:rsidRPr="001A5FEE" w:rsidRDefault="00B905CF" w:rsidP="00B905CF">
      <w:pPr>
        <w:rPr>
          <w:sz w:val="24"/>
        </w:rPr>
      </w:pPr>
      <w:r w:rsidRPr="001A5FEE">
        <w:rPr>
          <w:sz w:val="24"/>
        </w:rPr>
        <w:t xml:space="preserve">Easement Preparation                        </w:t>
      </w:r>
    </w:p>
    <w:p w14:paraId="67C0D4B0" w14:textId="77777777" w:rsidR="00B905CF" w:rsidRPr="001A5FEE" w:rsidRDefault="00B905CF" w:rsidP="00B905CF">
      <w:pPr>
        <w:rPr>
          <w:sz w:val="24"/>
        </w:rPr>
      </w:pPr>
      <w:r w:rsidRPr="001A5FEE">
        <w:rPr>
          <w:sz w:val="24"/>
        </w:rPr>
        <w:t>Community Profiles</w:t>
      </w:r>
    </w:p>
    <w:p w14:paraId="6BAC559A" w14:textId="77777777" w:rsidR="00B905CF" w:rsidRPr="001A5FEE" w:rsidRDefault="00B905CF" w:rsidP="00B905CF">
      <w:pPr>
        <w:rPr>
          <w:sz w:val="24"/>
        </w:rPr>
      </w:pPr>
      <w:r w:rsidRPr="001A5FEE">
        <w:rPr>
          <w:sz w:val="24"/>
        </w:rPr>
        <w:t xml:space="preserve">Project Development                         </w:t>
      </w:r>
    </w:p>
    <w:p w14:paraId="4D5CE3D7" w14:textId="77777777" w:rsidR="00B905CF" w:rsidRPr="001A5FEE" w:rsidRDefault="00B905CF" w:rsidP="00B905CF">
      <w:pPr>
        <w:rPr>
          <w:sz w:val="24"/>
        </w:rPr>
      </w:pPr>
      <w:r w:rsidRPr="001A5FEE">
        <w:rPr>
          <w:sz w:val="24"/>
        </w:rPr>
        <w:t>Funding Searches</w:t>
      </w:r>
    </w:p>
    <w:p w14:paraId="7F9D8259" w14:textId="77777777" w:rsidR="00B246CC" w:rsidRPr="001A5FEE" w:rsidRDefault="00B246CC" w:rsidP="00B246CC">
      <w:pPr>
        <w:tabs>
          <w:tab w:val="left" w:pos="720"/>
          <w:tab w:val="left" w:pos="900"/>
          <w:tab w:val="left" w:pos="1080"/>
          <w:tab w:val="left" w:pos="1260"/>
          <w:tab w:val="left" w:pos="1440"/>
          <w:tab w:val="left" w:pos="4680"/>
        </w:tabs>
      </w:pPr>
      <w:r w:rsidRPr="001A5FEE">
        <w:rPr>
          <w:sz w:val="24"/>
        </w:rPr>
        <w:t xml:space="preserve">Urban </w:t>
      </w:r>
      <w:r>
        <w:rPr>
          <w:sz w:val="24"/>
        </w:rPr>
        <w:t>Renewal</w:t>
      </w:r>
      <w:r w:rsidRPr="001A5FEE">
        <w:rPr>
          <w:sz w:val="24"/>
        </w:rPr>
        <w:t xml:space="preserve"> Plan</w:t>
      </w:r>
    </w:p>
    <w:p w14:paraId="589E88F7" w14:textId="77777777" w:rsidR="00B905CF" w:rsidRPr="001A5FEE" w:rsidRDefault="00B905CF" w:rsidP="00B905CF">
      <w:pPr>
        <w:rPr>
          <w:sz w:val="24"/>
        </w:rPr>
      </w:pPr>
      <w:r w:rsidRPr="001A5FEE">
        <w:rPr>
          <w:sz w:val="24"/>
        </w:rPr>
        <w:t>Environmental Planning</w:t>
      </w:r>
    </w:p>
    <w:p w14:paraId="54F956A7" w14:textId="77777777" w:rsidR="00B905CF" w:rsidRPr="001A5FEE" w:rsidRDefault="00B905CF" w:rsidP="00B905CF">
      <w:pPr>
        <w:tabs>
          <w:tab w:val="left" w:pos="270"/>
        </w:tabs>
        <w:rPr>
          <w:sz w:val="24"/>
        </w:rPr>
      </w:pPr>
      <w:r w:rsidRPr="001A5FEE">
        <w:rPr>
          <w:sz w:val="24"/>
        </w:rPr>
        <w:t>Hazardous Mitigation Planning</w:t>
      </w:r>
    </w:p>
    <w:p w14:paraId="7C7E2639" w14:textId="77777777" w:rsidR="00B905CF" w:rsidRPr="001A5FEE" w:rsidRDefault="00B905CF" w:rsidP="00B905CF">
      <w:pPr>
        <w:tabs>
          <w:tab w:val="left" w:pos="270"/>
        </w:tabs>
        <w:rPr>
          <w:sz w:val="24"/>
        </w:rPr>
      </w:pPr>
      <w:r w:rsidRPr="001A5FEE">
        <w:rPr>
          <w:sz w:val="24"/>
        </w:rPr>
        <w:t xml:space="preserve">Personnel Policy Development &amp; </w:t>
      </w:r>
      <w:r w:rsidRPr="001A5FEE">
        <w:rPr>
          <w:sz w:val="24"/>
        </w:rPr>
        <w:tab/>
        <w:t xml:space="preserve">Update Service   </w:t>
      </w:r>
    </w:p>
    <w:p w14:paraId="0E8D4595" w14:textId="77777777" w:rsidR="00B905CF" w:rsidRPr="001A5FEE" w:rsidRDefault="00B905CF" w:rsidP="00B905CF">
      <w:pPr>
        <w:rPr>
          <w:sz w:val="24"/>
        </w:rPr>
      </w:pPr>
      <w:r w:rsidRPr="001A5FEE">
        <w:rPr>
          <w:sz w:val="24"/>
        </w:rPr>
        <w:t xml:space="preserve">Business Loan Packaging and Servicing         </w:t>
      </w:r>
    </w:p>
    <w:p w14:paraId="5CB315C2" w14:textId="77777777" w:rsidR="00B905CF" w:rsidRPr="001A5FEE" w:rsidRDefault="00B905CF" w:rsidP="00B905CF">
      <w:pPr>
        <w:rPr>
          <w:sz w:val="24"/>
        </w:rPr>
      </w:pPr>
      <w:r w:rsidRPr="001A5FEE">
        <w:rPr>
          <w:sz w:val="24"/>
        </w:rPr>
        <w:t>Lead Inspections</w:t>
      </w:r>
    </w:p>
    <w:p w14:paraId="5D5688E5" w14:textId="77777777" w:rsidR="00B905CF" w:rsidRPr="001A5FEE" w:rsidRDefault="00B905CF" w:rsidP="00B905CF">
      <w:pPr>
        <w:rPr>
          <w:sz w:val="24"/>
        </w:rPr>
      </w:pPr>
      <w:r w:rsidRPr="001A5FEE">
        <w:rPr>
          <w:sz w:val="24"/>
        </w:rPr>
        <w:t xml:space="preserve">Regional Planning Services                      </w:t>
      </w:r>
    </w:p>
    <w:p w14:paraId="5BCE95BA" w14:textId="77777777" w:rsidR="00B905CF" w:rsidRPr="001A5FEE" w:rsidRDefault="00B905CF" w:rsidP="00B905CF">
      <w:pPr>
        <w:rPr>
          <w:sz w:val="24"/>
        </w:rPr>
      </w:pPr>
      <w:r w:rsidRPr="001A5FEE">
        <w:rPr>
          <w:sz w:val="24"/>
        </w:rPr>
        <w:t>Transportation Services</w:t>
      </w:r>
    </w:p>
    <w:p w14:paraId="1F52E6ED" w14:textId="77777777" w:rsidR="00B905CF" w:rsidRPr="001A5FEE" w:rsidRDefault="00B905CF" w:rsidP="00B905CF">
      <w:pPr>
        <w:rPr>
          <w:sz w:val="24"/>
        </w:rPr>
      </w:pPr>
      <w:r w:rsidRPr="001A5FEE">
        <w:rPr>
          <w:sz w:val="24"/>
        </w:rPr>
        <w:t xml:space="preserve">Local/State Reviews                           </w:t>
      </w:r>
    </w:p>
    <w:p w14:paraId="4A71CA38" w14:textId="77777777" w:rsidR="00B905CF" w:rsidRPr="001A5FEE" w:rsidRDefault="00B905CF" w:rsidP="00B905CF">
      <w:pPr>
        <w:rPr>
          <w:sz w:val="24"/>
        </w:rPr>
      </w:pPr>
      <w:r w:rsidRPr="001A5FEE">
        <w:rPr>
          <w:sz w:val="24"/>
        </w:rPr>
        <w:t>Homeownership Assistance</w:t>
      </w:r>
    </w:p>
    <w:p w14:paraId="0A67A20F" w14:textId="77777777" w:rsidR="00B905CF" w:rsidRPr="001A5FEE" w:rsidRDefault="00B905CF" w:rsidP="00B905CF">
      <w:pPr>
        <w:rPr>
          <w:sz w:val="24"/>
        </w:rPr>
      </w:pPr>
      <w:r w:rsidRPr="001A5FEE">
        <w:rPr>
          <w:sz w:val="24"/>
        </w:rPr>
        <w:t>Housing Development</w:t>
      </w:r>
    </w:p>
    <w:p w14:paraId="44C0D983" w14:textId="77777777" w:rsidR="00B905CF" w:rsidRPr="001A5FEE" w:rsidRDefault="00B905CF" w:rsidP="00B905CF">
      <w:pPr>
        <w:rPr>
          <w:sz w:val="24"/>
        </w:rPr>
        <w:sectPr w:rsidR="00B905CF" w:rsidRPr="001A5FEE" w:rsidSect="0022281F">
          <w:type w:val="continuous"/>
          <w:pgSz w:w="12240" w:h="15840"/>
          <w:pgMar w:top="630" w:right="1800" w:bottom="1080" w:left="1800" w:header="720" w:footer="720" w:gutter="0"/>
          <w:cols w:num="2" w:space="720" w:equalWidth="0">
            <w:col w:w="3960" w:space="720"/>
            <w:col w:w="3960"/>
          </w:cols>
        </w:sectPr>
      </w:pPr>
    </w:p>
    <w:p w14:paraId="35655C0B" w14:textId="77777777" w:rsidR="00B905CF" w:rsidRPr="001A5FEE" w:rsidRDefault="00B905CF" w:rsidP="00B905CF">
      <w:pPr>
        <w:rPr>
          <w:sz w:val="24"/>
        </w:rPr>
      </w:pPr>
    </w:p>
    <w:p w14:paraId="0C88E997" w14:textId="77777777" w:rsidR="00B905CF" w:rsidRPr="001A5FEE" w:rsidRDefault="00B905CF" w:rsidP="00B905CF">
      <w:pPr>
        <w:rPr>
          <w:b/>
          <w:sz w:val="32"/>
        </w:rPr>
      </w:pPr>
      <w:r w:rsidRPr="00B23F5D">
        <w:rPr>
          <w:b/>
          <w:sz w:val="28"/>
          <w:szCs w:val="28"/>
        </w:rPr>
        <w:t>Communications/Data Services</w:t>
      </w:r>
      <w:r w:rsidR="00043FF1" w:rsidRPr="001A5FEE">
        <w:rPr>
          <w:b/>
          <w:sz w:val="28"/>
        </w:rPr>
        <w:t xml:space="preserve"> </w:t>
      </w:r>
      <w:r w:rsidR="00043FF1" w:rsidRPr="001A5FEE">
        <w:rPr>
          <w:b/>
          <w:sz w:val="18"/>
          <w:szCs w:val="18"/>
        </w:rPr>
        <w:t>(sample not all inclusive)</w:t>
      </w:r>
    </w:p>
    <w:p w14:paraId="79DC4D2D" w14:textId="77777777" w:rsidR="00B905CF" w:rsidRDefault="00B905CF" w:rsidP="00B905CF">
      <w:pPr>
        <w:rPr>
          <w:sz w:val="24"/>
        </w:rPr>
      </w:pPr>
    </w:p>
    <w:p w14:paraId="7226D16F" w14:textId="77777777" w:rsidR="00B23F5D" w:rsidRPr="001A5FEE" w:rsidRDefault="00B23F5D" w:rsidP="00B905CF">
      <w:pPr>
        <w:rPr>
          <w:sz w:val="24"/>
        </w:rPr>
        <w:sectPr w:rsidR="00B23F5D" w:rsidRPr="001A5FEE" w:rsidSect="0022281F">
          <w:type w:val="continuous"/>
          <w:pgSz w:w="12240" w:h="15840"/>
          <w:pgMar w:top="630" w:right="1800" w:bottom="1080" w:left="1800" w:header="720" w:footer="720" w:gutter="0"/>
          <w:cols w:space="720"/>
        </w:sectPr>
      </w:pPr>
    </w:p>
    <w:p w14:paraId="1389A0C6" w14:textId="77777777" w:rsidR="00B905CF" w:rsidRPr="001A5FEE" w:rsidRDefault="00B905CF" w:rsidP="00B905CF">
      <w:pPr>
        <w:rPr>
          <w:sz w:val="24"/>
        </w:rPr>
      </w:pPr>
      <w:r w:rsidRPr="001A5FEE">
        <w:rPr>
          <w:sz w:val="24"/>
        </w:rPr>
        <w:t xml:space="preserve">Newsletters                                   </w:t>
      </w:r>
    </w:p>
    <w:p w14:paraId="21E99549" w14:textId="77777777" w:rsidR="00B905CF" w:rsidRPr="001A5FEE" w:rsidRDefault="00B905CF" w:rsidP="00B905CF">
      <w:pPr>
        <w:rPr>
          <w:sz w:val="24"/>
        </w:rPr>
      </w:pPr>
      <w:r w:rsidRPr="001A5FEE">
        <w:rPr>
          <w:sz w:val="24"/>
        </w:rPr>
        <w:t>Regional Website</w:t>
      </w:r>
    </w:p>
    <w:p w14:paraId="1910E4B1" w14:textId="77777777" w:rsidR="00B905CF" w:rsidRPr="001A5FEE" w:rsidRDefault="00B905CF" w:rsidP="00B905CF">
      <w:pPr>
        <w:rPr>
          <w:sz w:val="24"/>
        </w:rPr>
      </w:pPr>
      <w:r w:rsidRPr="001A5FEE">
        <w:rPr>
          <w:sz w:val="24"/>
        </w:rPr>
        <w:t xml:space="preserve">Census Data                                  </w:t>
      </w:r>
    </w:p>
    <w:p w14:paraId="3822259B" w14:textId="77777777" w:rsidR="00B905CF" w:rsidRPr="001A5FEE" w:rsidRDefault="00B905CF" w:rsidP="00B905CF">
      <w:pPr>
        <w:rPr>
          <w:sz w:val="24"/>
        </w:rPr>
      </w:pPr>
      <w:r w:rsidRPr="001A5FEE">
        <w:rPr>
          <w:sz w:val="24"/>
        </w:rPr>
        <w:t>Associate Membership Program</w:t>
      </w:r>
    </w:p>
    <w:p w14:paraId="110973D8" w14:textId="77777777" w:rsidR="00B905CF" w:rsidRPr="001A5FEE" w:rsidRDefault="00B905CF" w:rsidP="00B905CF">
      <w:pPr>
        <w:rPr>
          <w:sz w:val="24"/>
        </w:rPr>
      </w:pPr>
      <w:r w:rsidRPr="001A5FEE">
        <w:rPr>
          <w:sz w:val="24"/>
        </w:rPr>
        <w:t xml:space="preserve">Labor Information                             </w:t>
      </w:r>
    </w:p>
    <w:p w14:paraId="32ADD25A" w14:textId="77777777" w:rsidR="00B905CF" w:rsidRPr="001A5FEE" w:rsidRDefault="00B905CF" w:rsidP="00B905CF">
      <w:pPr>
        <w:rPr>
          <w:sz w:val="24"/>
        </w:rPr>
      </w:pPr>
      <w:r w:rsidRPr="001A5FEE">
        <w:rPr>
          <w:sz w:val="24"/>
        </w:rPr>
        <w:t xml:space="preserve">Population Projections                         </w:t>
      </w:r>
    </w:p>
    <w:p w14:paraId="516B98F7" w14:textId="77777777" w:rsidR="00B905CF" w:rsidRPr="001A5FEE" w:rsidRDefault="00B905CF" w:rsidP="00B905CF">
      <w:pPr>
        <w:rPr>
          <w:sz w:val="24"/>
        </w:rPr>
      </w:pPr>
      <w:r w:rsidRPr="001A5FEE">
        <w:rPr>
          <w:sz w:val="24"/>
        </w:rPr>
        <w:t>County Sales Information</w:t>
      </w:r>
    </w:p>
    <w:p w14:paraId="27D82681" w14:textId="77777777" w:rsidR="00B905CF" w:rsidRPr="001A5FEE" w:rsidRDefault="00B905CF" w:rsidP="00B905CF">
      <w:pPr>
        <w:rPr>
          <w:sz w:val="24"/>
        </w:rPr>
      </w:pPr>
      <w:r w:rsidRPr="001A5FEE">
        <w:rPr>
          <w:sz w:val="24"/>
        </w:rPr>
        <w:t xml:space="preserve">Income Information                           </w:t>
      </w:r>
    </w:p>
    <w:p w14:paraId="2A49F67C" w14:textId="77777777" w:rsidR="00B905CF" w:rsidRPr="001A5FEE" w:rsidRDefault="00B905CF" w:rsidP="00B905CF">
      <w:pPr>
        <w:rPr>
          <w:sz w:val="24"/>
        </w:rPr>
      </w:pPr>
      <w:r w:rsidRPr="001A5FEE">
        <w:rPr>
          <w:sz w:val="24"/>
        </w:rPr>
        <w:t>Internet Access</w:t>
      </w:r>
    </w:p>
    <w:p w14:paraId="7281C1CB" w14:textId="77777777" w:rsidR="00B905CF" w:rsidRPr="001A5FEE" w:rsidRDefault="00B905CF" w:rsidP="00B905CF">
      <w:pPr>
        <w:ind w:right="330"/>
        <w:rPr>
          <w:sz w:val="24"/>
        </w:rPr>
        <w:sectPr w:rsidR="00B905CF" w:rsidRPr="001A5FEE" w:rsidSect="0022281F">
          <w:type w:val="continuous"/>
          <w:pgSz w:w="12240" w:h="15840"/>
          <w:pgMar w:top="630" w:right="1800" w:bottom="1080" w:left="1800" w:header="720" w:footer="720" w:gutter="0"/>
          <w:cols w:num="2" w:space="720" w:equalWidth="0">
            <w:col w:w="3960" w:space="720"/>
            <w:col w:w="3960"/>
          </w:cols>
        </w:sectPr>
      </w:pPr>
      <w:r w:rsidRPr="001A5FEE">
        <w:rPr>
          <w:sz w:val="24"/>
        </w:rPr>
        <w:t>SICOG Fact Book</w:t>
      </w:r>
    </w:p>
    <w:p w14:paraId="76F48546" w14:textId="77777777" w:rsidR="00B905CF" w:rsidRPr="001A5FEE" w:rsidRDefault="00B905CF" w:rsidP="00B905CF">
      <w:pPr>
        <w:ind w:right="330"/>
      </w:pPr>
    </w:p>
    <w:p w14:paraId="1DA9CA70" w14:textId="77777777" w:rsidR="00B905CF" w:rsidRPr="001A5FEE" w:rsidRDefault="00B905CF" w:rsidP="00B905CF">
      <w:pPr>
        <w:rPr>
          <w:sz w:val="24"/>
        </w:rPr>
      </w:pPr>
    </w:p>
    <w:p w14:paraId="15C7F5D8" w14:textId="77777777" w:rsidR="00B905CF" w:rsidRPr="001A5FEE" w:rsidRDefault="00B905CF" w:rsidP="00B905CF">
      <w:pPr>
        <w:rPr>
          <w:b/>
          <w:sz w:val="28"/>
        </w:rPr>
        <w:sectPr w:rsidR="00B905CF" w:rsidRPr="001A5FEE" w:rsidSect="0022281F">
          <w:type w:val="continuous"/>
          <w:pgSz w:w="12240" w:h="15840"/>
          <w:pgMar w:top="630" w:right="1800" w:bottom="1080" w:left="1800" w:header="720" w:footer="720" w:gutter="0"/>
          <w:cols w:num="2" w:space="720" w:equalWidth="0">
            <w:col w:w="3960" w:space="720"/>
            <w:col w:w="3960"/>
          </w:cols>
        </w:sectPr>
      </w:pPr>
    </w:p>
    <w:p w14:paraId="332F1A10" w14:textId="77777777" w:rsidR="00B905CF" w:rsidRDefault="00B905CF" w:rsidP="00B905CF">
      <w:pPr>
        <w:rPr>
          <w:b/>
          <w:sz w:val="28"/>
        </w:rPr>
      </w:pPr>
      <w:r w:rsidRPr="001A5FEE">
        <w:rPr>
          <w:b/>
          <w:sz w:val="28"/>
        </w:rPr>
        <w:t>Housing</w:t>
      </w:r>
    </w:p>
    <w:p w14:paraId="563D966B" w14:textId="77777777" w:rsidR="00B23F5D" w:rsidRPr="001A5FEE" w:rsidRDefault="00B23F5D" w:rsidP="00B905CF">
      <w:pPr>
        <w:rPr>
          <w:b/>
          <w:sz w:val="28"/>
        </w:rPr>
      </w:pPr>
    </w:p>
    <w:p w14:paraId="3107B34D" w14:textId="77777777" w:rsidR="00B905CF" w:rsidRPr="001A5FEE" w:rsidRDefault="00B905CF" w:rsidP="00B905CF">
      <w:pPr>
        <w:tabs>
          <w:tab w:val="left" w:pos="4680"/>
        </w:tabs>
        <w:rPr>
          <w:sz w:val="24"/>
        </w:rPr>
      </w:pPr>
      <w:r w:rsidRPr="001A5FEE">
        <w:rPr>
          <w:sz w:val="24"/>
        </w:rPr>
        <w:t>First Time Homebuyers</w:t>
      </w:r>
      <w:r w:rsidRPr="001A5FEE">
        <w:rPr>
          <w:sz w:val="24"/>
        </w:rPr>
        <w:tab/>
        <w:t>Emergency Home Repair</w:t>
      </w:r>
    </w:p>
    <w:p w14:paraId="0F76627F" w14:textId="77777777" w:rsidR="00B905CF" w:rsidRPr="001A5FEE" w:rsidRDefault="00B905CF" w:rsidP="00B905CF">
      <w:pPr>
        <w:tabs>
          <w:tab w:val="left" w:pos="4680"/>
        </w:tabs>
        <w:rPr>
          <w:sz w:val="24"/>
        </w:rPr>
      </w:pPr>
      <w:r w:rsidRPr="001A5FEE">
        <w:rPr>
          <w:sz w:val="24"/>
        </w:rPr>
        <w:t>Rehabilitation</w:t>
      </w:r>
      <w:r w:rsidRPr="001A5FEE">
        <w:rPr>
          <w:sz w:val="24"/>
        </w:rPr>
        <w:tab/>
      </w:r>
      <w:bookmarkStart w:id="49" w:name="OLE_LINK72"/>
      <w:bookmarkStart w:id="50" w:name="OLE_LINK73"/>
      <w:r w:rsidRPr="001A5FEE">
        <w:rPr>
          <w:sz w:val="24"/>
        </w:rPr>
        <w:t>Urban Revitalization Plan</w:t>
      </w:r>
      <w:bookmarkEnd w:id="49"/>
      <w:bookmarkEnd w:id="50"/>
    </w:p>
    <w:p w14:paraId="4BAD6D97" w14:textId="77777777" w:rsidR="00B905CF" w:rsidRPr="001A5FEE" w:rsidRDefault="00B905CF" w:rsidP="00B905CF">
      <w:pPr>
        <w:tabs>
          <w:tab w:val="left" w:pos="4680"/>
        </w:tabs>
        <w:rPr>
          <w:sz w:val="24"/>
        </w:rPr>
      </w:pPr>
      <w:r w:rsidRPr="001A5FEE">
        <w:rPr>
          <w:sz w:val="24"/>
        </w:rPr>
        <w:t>Site Improvements</w:t>
      </w:r>
      <w:r w:rsidRPr="001A5FEE">
        <w:rPr>
          <w:sz w:val="24"/>
        </w:rPr>
        <w:tab/>
        <w:t>Housing Studies</w:t>
      </w:r>
    </w:p>
    <w:p w14:paraId="57521052" w14:textId="77777777" w:rsidR="00B905CF" w:rsidRPr="001A5FEE" w:rsidRDefault="00B905CF" w:rsidP="00B905CF">
      <w:pPr>
        <w:tabs>
          <w:tab w:val="left" w:pos="4680"/>
        </w:tabs>
        <w:rPr>
          <w:sz w:val="24"/>
        </w:rPr>
      </w:pPr>
      <w:r w:rsidRPr="001A5FEE">
        <w:rPr>
          <w:sz w:val="24"/>
        </w:rPr>
        <w:t>Housing Survey</w:t>
      </w:r>
      <w:r w:rsidRPr="001A5FEE">
        <w:rPr>
          <w:sz w:val="24"/>
        </w:rPr>
        <w:tab/>
        <w:t>Lead Reduction Program</w:t>
      </w:r>
    </w:p>
    <w:p w14:paraId="02490B29" w14:textId="77777777" w:rsidR="00B905CF" w:rsidRPr="001A5FEE" w:rsidRDefault="00B246CC" w:rsidP="00B905CF">
      <w:pPr>
        <w:tabs>
          <w:tab w:val="left" w:pos="720"/>
          <w:tab w:val="left" w:pos="900"/>
          <w:tab w:val="left" w:pos="1080"/>
          <w:tab w:val="left" w:pos="1260"/>
          <w:tab w:val="left" w:pos="1440"/>
          <w:tab w:val="left" w:pos="4680"/>
        </w:tabs>
      </w:pPr>
      <w:bookmarkStart w:id="51" w:name="OLE_LINK74"/>
      <w:bookmarkStart w:id="52" w:name="OLE_LINK75"/>
      <w:r w:rsidRPr="001A5FEE">
        <w:rPr>
          <w:sz w:val="24"/>
        </w:rPr>
        <w:t xml:space="preserve">Urban </w:t>
      </w:r>
      <w:r>
        <w:rPr>
          <w:sz w:val="24"/>
        </w:rPr>
        <w:t>Renewal</w:t>
      </w:r>
      <w:r w:rsidRPr="001A5FEE">
        <w:rPr>
          <w:sz w:val="24"/>
        </w:rPr>
        <w:t xml:space="preserve"> Plan</w:t>
      </w:r>
    </w:p>
    <w:bookmarkEnd w:id="51"/>
    <w:bookmarkEnd w:id="52"/>
    <w:p w14:paraId="473DD08D" w14:textId="77777777" w:rsidR="00B905CF" w:rsidRPr="001A5FEE" w:rsidRDefault="00B905CF" w:rsidP="00B905CF">
      <w:pPr>
        <w:tabs>
          <w:tab w:val="left" w:pos="720"/>
          <w:tab w:val="left" w:pos="900"/>
          <w:tab w:val="left" w:pos="1080"/>
          <w:tab w:val="left" w:pos="1260"/>
          <w:tab w:val="left" w:pos="1440"/>
          <w:tab w:val="left" w:pos="4680"/>
        </w:tabs>
      </w:pPr>
    </w:p>
    <w:p w14:paraId="297694F5" w14:textId="77777777" w:rsidR="00B905CF" w:rsidRDefault="00B905CF" w:rsidP="00B905CF">
      <w:pPr>
        <w:rPr>
          <w:b/>
          <w:sz w:val="28"/>
        </w:rPr>
      </w:pPr>
      <w:r w:rsidRPr="001A5FEE">
        <w:rPr>
          <w:b/>
          <w:sz w:val="28"/>
        </w:rPr>
        <w:t>Grantsmanship/Administration</w:t>
      </w:r>
    </w:p>
    <w:p w14:paraId="13C073E5" w14:textId="77777777" w:rsidR="00B23F5D" w:rsidRPr="001A5FEE" w:rsidRDefault="00B23F5D" w:rsidP="00B905CF">
      <w:pPr>
        <w:rPr>
          <w:b/>
          <w:sz w:val="28"/>
        </w:rPr>
      </w:pPr>
    </w:p>
    <w:p w14:paraId="453D3C6B" w14:textId="77777777" w:rsidR="00B905CF" w:rsidRPr="00B23F5D" w:rsidRDefault="00B905CF" w:rsidP="00B905CF">
      <w:pPr>
        <w:tabs>
          <w:tab w:val="left" w:pos="4680"/>
        </w:tabs>
        <w:rPr>
          <w:sz w:val="24"/>
          <w:szCs w:val="24"/>
        </w:rPr>
      </w:pPr>
      <w:r w:rsidRPr="00B23F5D">
        <w:rPr>
          <w:sz w:val="24"/>
          <w:szCs w:val="24"/>
        </w:rPr>
        <w:t>See Appendix H for general list of Grants</w:t>
      </w:r>
    </w:p>
    <w:p w14:paraId="59439E4D" w14:textId="77777777" w:rsidR="00B905CF" w:rsidRPr="001A5FEE" w:rsidRDefault="00B905CF" w:rsidP="00B905CF">
      <w:pPr>
        <w:tabs>
          <w:tab w:val="left" w:pos="720"/>
          <w:tab w:val="left" w:pos="900"/>
          <w:tab w:val="left" w:pos="1080"/>
          <w:tab w:val="left" w:pos="1260"/>
          <w:tab w:val="left" w:pos="1440"/>
          <w:tab w:val="left" w:pos="4680"/>
        </w:tabs>
      </w:pPr>
    </w:p>
    <w:p w14:paraId="121CCA1D" w14:textId="77777777" w:rsidR="00B905CF" w:rsidRPr="001A5FEE" w:rsidRDefault="00B905CF" w:rsidP="00B905CF">
      <w:pPr>
        <w:tabs>
          <w:tab w:val="left" w:pos="720"/>
          <w:tab w:val="left" w:pos="900"/>
          <w:tab w:val="left" w:pos="1080"/>
          <w:tab w:val="left" w:pos="1260"/>
          <w:tab w:val="left" w:pos="1440"/>
          <w:tab w:val="left" w:pos="4680"/>
        </w:tabs>
      </w:pPr>
    </w:p>
    <w:p w14:paraId="758281B7" w14:textId="77777777" w:rsidR="00B905CF" w:rsidRPr="001A5FEE" w:rsidRDefault="00B905CF">
      <w:pPr>
        <w:tabs>
          <w:tab w:val="left" w:pos="720"/>
          <w:tab w:val="left" w:pos="900"/>
          <w:tab w:val="left" w:pos="1080"/>
          <w:tab w:val="left" w:pos="1260"/>
          <w:tab w:val="left" w:pos="1440"/>
        </w:tabs>
      </w:pPr>
    </w:p>
    <w:p w14:paraId="2AB738C0" w14:textId="77777777" w:rsidR="00B905CF" w:rsidRPr="001A5FEE" w:rsidRDefault="00B905CF">
      <w:pPr>
        <w:tabs>
          <w:tab w:val="left" w:pos="720"/>
          <w:tab w:val="left" w:pos="900"/>
          <w:tab w:val="left" w:pos="1080"/>
          <w:tab w:val="left" w:pos="1260"/>
          <w:tab w:val="left" w:pos="1440"/>
        </w:tabs>
      </w:pPr>
    </w:p>
    <w:p w14:paraId="5208ED8C" w14:textId="77777777" w:rsidR="00B905CF" w:rsidRPr="001A5FEE" w:rsidRDefault="00B905CF">
      <w:pPr>
        <w:tabs>
          <w:tab w:val="left" w:pos="720"/>
          <w:tab w:val="left" w:pos="900"/>
          <w:tab w:val="left" w:pos="1080"/>
          <w:tab w:val="left" w:pos="1260"/>
          <w:tab w:val="left" w:pos="1440"/>
        </w:tabs>
      </w:pPr>
    </w:p>
    <w:p w14:paraId="3B8DFEDC" w14:textId="37CF3572" w:rsidR="00B905CF" w:rsidRPr="001A5FEE" w:rsidRDefault="00B905CF">
      <w:pPr>
        <w:tabs>
          <w:tab w:val="left" w:pos="720"/>
          <w:tab w:val="left" w:pos="900"/>
          <w:tab w:val="left" w:pos="1080"/>
          <w:tab w:val="left" w:pos="1260"/>
          <w:tab w:val="left" w:pos="1440"/>
        </w:tabs>
      </w:pPr>
    </w:p>
    <w:p w14:paraId="51770015" w14:textId="5B7ABDC8" w:rsidR="00B905CF" w:rsidRPr="00B23F5D" w:rsidRDefault="00B23F5D">
      <w:pPr>
        <w:tabs>
          <w:tab w:val="left" w:pos="720"/>
          <w:tab w:val="left" w:pos="900"/>
          <w:tab w:val="left" w:pos="1080"/>
        </w:tabs>
        <w:jc w:val="center"/>
        <w:rPr>
          <w:sz w:val="56"/>
          <w:szCs w:val="56"/>
        </w:rPr>
      </w:pPr>
      <w:r>
        <w:rPr>
          <w:sz w:val="56"/>
          <w:szCs w:val="56"/>
        </w:rPr>
        <w:t>Contractual Services</w:t>
      </w:r>
    </w:p>
    <w:p w14:paraId="5D4B0E61" w14:textId="77777777" w:rsidR="00B905CF" w:rsidRPr="001A5FEE" w:rsidRDefault="00B905CF">
      <w:pPr>
        <w:tabs>
          <w:tab w:val="left" w:pos="720"/>
          <w:tab w:val="left" w:pos="900"/>
          <w:tab w:val="left" w:pos="1080"/>
        </w:tabs>
        <w:jc w:val="center"/>
        <w:rPr>
          <w:sz w:val="24"/>
        </w:rPr>
      </w:pPr>
    </w:p>
    <w:p w14:paraId="45720D8C" w14:textId="77777777" w:rsidR="00B23F5D" w:rsidRDefault="00B905CF" w:rsidP="00B23F5D">
      <w:pPr>
        <w:tabs>
          <w:tab w:val="left" w:pos="720"/>
          <w:tab w:val="left" w:pos="900"/>
          <w:tab w:val="left" w:pos="1080"/>
        </w:tabs>
        <w:jc w:val="both"/>
        <w:rPr>
          <w:sz w:val="24"/>
        </w:rPr>
      </w:pPr>
      <w:r w:rsidRPr="001A5FEE">
        <w:rPr>
          <w:sz w:val="24"/>
        </w:rPr>
        <w:t>In addition to the services provided to member governments at no addi</w:t>
      </w:r>
      <w:r w:rsidRPr="001A5FEE">
        <w:rPr>
          <w:sz w:val="24"/>
        </w:rPr>
        <w:softHyphen/>
        <w:t>tional cost, other services are available to member governments as well as to non-member governments and organizations on a contractual basis.  The charge</w:t>
      </w:r>
      <w:r w:rsidR="00B23F5D">
        <w:rPr>
          <w:sz w:val="24"/>
        </w:rPr>
        <w:t>s</w:t>
      </w:r>
      <w:r w:rsidRPr="001A5FEE">
        <w:rPr>
          <w:sz w:val="24"/>
        </w:rPr>
        <w:t xml:space="preserve"> for these services are based on a variable hourly fee or a negotiated pro</w:t>
      </w:r>
      <w:r w:rsidRPr="001A5FEE">
        <w:rPr>
          <w:sz w:val="24"/>
        </w:rPr>
        <w:softHyphen/>
        <w:t>ject fee.  Services are provided to non-members on a time-available basis only.  The following contractual services are available</w:t>
      </w:r>
      <w:r w:rsidR="00B23F5D">
        <w:rPr>
          <w:sz w:val="24"/>
        </w:rPr>
        <w:t>:</w:t>
      </w:r>
    </w:p>
    <w:p w14:paraId="23737688" w14:textId="752DB5B3" w:rsidR="00B905CF" w:rsidRPr="00B23F5D" w:rsidRDefault="00043FF1" w:rsidP="00B23F5D">
      <w:pPr>
        <w:tabs>
          <w:tab w:val="left" w:pos="720"/>
          <w:tab w:val="left" w:pos="900"/>
          <w:tab w:val="left" w:pos="1080"/>
        </w:tabs>
        <w:jc w:val="both"/>
      </w:pPr>
      <w:r w:rsidRPr="00B23F5D">
        <w:t>(</w:t>
      </w:r>
      <w:r w:rsidR="00B23F5D" w:rsidRPr="00B23F5D">
        <w:t>Sample</w:t>
      </w:r>
      <w:r w:rsidRPr="00B23F5D">
        <w:t xml:space="preserve"> not </w:t>
      </w:r>
      <w:r w:rsidR="00B23F5D" w:rsidRPr="00B23F5D">
        <w:t>all-inclusive</w:t>
      </w:r>
      <w:r w:rsidRPr="00B23F5D">
        <w:t>)</w:t>
      </w:r>
    </w:p>
    <w:p w14:paraId="1F970A56" w14:textId="77777777" w:rsidR="00B905CF" w:rsidRPr="001A5FEE" w:rsidRDefault="00B905CF" w:rsidP="00B23F5D">
      <w:pPr>
        <w:tabs>
          <w:tab w:val="left" w:pos="270"/>
          <w:tab w:val="left" w:pos="540"/>
          <w:tab w:val="left" w:pos="720"/>
        </w:tabs>
        <w:jc w:val="both"/>
        <w:rPr>
          <w:sz w:val="24"/>
        </w:rPr>
      </w:pPr>
    </w:p>
    <w:p w14:paraId="0074514C" w14:textId="77777777" w:rsidR="00B905CF" w:rsidRPr="001A5FEE" w:rsidRDefault="00B905CF" w:rsidP="002F1EE1">
      <w:pPr>
        <w:tabs>
          <w:tab w:val="left" w:pos="270"/>
          <w:tab w:val="left" w:pos="720"/>
        </w:tabs>
        <w:jc w:val="both"/>
        <w:rPr>
          <w:sz w:val="24"/>
        </w:rPr>
      </w:pPr>
      <w:r w:rsidRPr="001A5FEE">
        <w:rPr>
          <w:sz w:val="24"/>
        </w:rPr>
        <w:tab/>
        <w:t>1.</w:t>
      </w:r>
      <w:r w:rsidRPr="001A5FEE">
        <w:rPr>
          <w:sz w:val="24"/>
        </w:rPr>
        <w:tab/>
        <w:t>Provide administrative and management assistance.</w:t>
      </w:r>
    </w:p>
    <w:p w14:paraId="095F921A" w14:textId="77777777" w:rsidR="00B905CF" w:rsidRPr="001A5FEE" w:rsidRDefault="00B905CF" w:rsidP="002F1EE1">
      <w:pPr>
        <w:tabs>
          <w:tab w:val="left" w:pos="270"/>
          <w:tab w:val="left" w:pos="720"/>
        </w:tabs>
        <w:jc w:val="both"/>
        <w:rPr>
          <w:sz w:val="24"/>
        </w:rPr>
      </w:pPr>
    </w:p>
    <w:p w14:paraId="3274997B" w14:textId="77777777" w:rsidR="00B905CF" w:rsidRPr="001A5FEE" w:rsidRDefault="00B905CF" w:rsidP="002F1EE1">
      <w:pPr>
        <w:tabs>
          <w:tab w:val="left" w:pos="270"/>
          <w:tab w:val="left" w:pos="720"/>
        </w:tabs>
        <w:jc w:val="both"/>
        <w:rPr>
          <w:sz w:val="24"/>
        </w:rPr>
      </w:pPr>
      <w:r w:rsidRPr="001A5FEE">
        <w:rPr>
          <w:sz w:val="24"/>
        </w:rPr>
        <w:tab/>
        <w:t>2.</w:t>
      </w:r>
      <w:r w:rsidRPr="001A5FEE">
        <w:rPr>
          <w:sz w:val="24"/>
        </w:rPr>
        <w:tab/>
        <w:t>Prepare model codes.</w:t>
      </w:r>
    </w:p>
    <w:p w14:paraId="3E30E534" w14:textId="77777777" w:rsidR="00B905CF" w:rsidRPr="001A5FEE" w:rsidRDefault="00B905CF" w:rsidP="002F1EE1">
      <w:pPr>
        <w:tabs>
          <w:tab w:val="left" w:pos="270"/>
          <w:tab w:val="left" w:pos="720"/>
        </w:tabs>
        <w:jc w:val="both"/>
        <w:rPr>
          <w:sz w:val="24"/>
        </w:rPr>
      </w:pPr>
    </w:p>
    <w:p w14:paraId="74D5D218" w14:textId="77777777" w:rsidR="00B905CF" w:rsidRPr="001A5FEE" w:rsidRDefault="00B905CF" w:rsidP="002F1EE1">
      <w:pPr>
        <w:tabs>
          <w:tab w:val="left" w:pos="270"/>
          <w:tab w:val="left" w:pos="720"/>
        </w:tabs>
        <w:jc w:val="both"/>
        <w:rPr>
          <w:sz w:val="24"/>
        </w:rPr>
      </w:pPr>
      <w:r w:rsidRPr="001A5FEE">
        <w:rPr>
          <w:sz w:val="24"/>
        </w:rPr>
        <w:tab/>
        <w:t>3.</w:t>
      </w:r>
      <w:r w:rsidRPr="001A5FEE">
        <w:rPr>
          <w:sz w:val="24"/>
        </w:rPr>
        <w:tab/>
        <w:t>Assist local governments in preparation or revision of local ordinances.</w:t>
      </w:r>
    </w:p>
    <w:p w14:paraId="49E9CEEA" w14:textId="77777777" w:rsidR="00B905CF" w:rsidRPr="001A5FEE" w:rsidRDefault="00B905CF" w:rsidP="002F1EE1">
      <w:pPr>
        <w:tabs>
          <w:tab w:val="left" w:pos="270"/>
          <w:tab w:val="left" w:pos="720"/>
        </w:tabs>
        <w:jc w:val="both"/>
        <w:rPr>
          <w:sz w:val="24"/>
        </w:rPr>
      </w:pPr>
    </w:p>
    <w:p w14:paraId="29B3CBF0" w14:textId="77777777" w:rsidR="00B905CF" w:rsidRPr="001A5FEE" w:rsidRDefault="00B905CF" w:rsidP="002F1EE1">
      <w:pPr>
        <w:tabs>
          <w:tab w:val="left" w:pos="270"/>
          <w:tab w:val="left" w:pos="720"/>
        </w:tabs>
        <w:jc w:val="both"/>
        <w:rPr>
          <w:sz w:val="24"/>
        </w:rPr>
      </w:pPr>
      <w:r w:rsidRPr="001A5FEE">
        <w:rPr>
          <w:sz w:val="24"/>
        </w:rPr>
        <w:tab/>
        <w:t>4.</w:t>
      </w:r>
      <w:r w:rsidRPr="001A5FEE">
        <w:rPr>
          <w:sz w:val="24"/>
        </w:rPr>
        <w:tab/>
        <w:t>Prepare new or updated comprehensive plans or other functional plans.</w:t>
      </w:r>
    </w:p>
    <w:p w14:paraId="71A3835C" w14:textId="77777777" w:rsidR="00B905CF" w:rsidRPr="001A5FEE" w:rsidRDefault="00B905CF" w:rsidP="002F1EE1">
      <w:pPr>
        <w:tabs>
          <w:tab w:val="left" w:pos="270"/>
          <w:tab w:val="left" w:pos="720"/>
        </w:tabs>
        <w:jc w:val="both"/>
        <w:rPr>
          <w:sz w:val="24"/>
        </w:rPr>
      </w:pPr>
    </w:p>
    <w:p w14:paraId="28F36413" w14:textId="77777777" w:rsidR="00B905CF" w:rsidRPr="001A5FEE" w:rsidRDefault="00B905CF" w:rsidP="002F1EE1">
      <w:pPr>
        <w:tabs>
          <w:tab w:val="left" w:pos="270"/>
          <w:tab w:val="left" w:pos="720"/>
        </w:tabs>
        <w:jc w:val="both"/>
        <w:rPr>
          <w:sz w:val="24"/>
        </w:rPr>
      </w:pPr>
      <w:r w:rsidRPr="001A5FEE">
        <w:rPr>
          <w:sz w:val="24"/>
        </w:rPr>
        <w:tab/>
        <w:t>5.</w:t>
      </w:r>
      <w:r w:rsidRPr="001A5FEE">
        <w:rPr>
          <w:sz w:val="24"/>
        </w:rPr>
        <w:tab/>
        <w:t>Provide copying services.</w:t>
      </w:r>
    </w:p>
    <w:p w14:paraId="1C52E5ED" w14:textId="77777777" w:rsidR="00B905CF" w:rsidRPr="001A5FEE" w:rsidRDefault="00B905CF" w:rsidP="002F1EE1">
      <w:pPr>
        <w:tabs>
          <w:tab w:val="left" w:pos="270"/>
          <w:tab w:val="left" w:pos="720"/>
        </w:tabs>
        <w:jc w:val="both"/>
        <w:rPr>
          <w:sz w:val="24"/>
        </w:rPr>
      </w:pPr>
    </w:p>
    <w:p w14:paraId="334B7157" w14:textId="77777777" w:rsidR="00B905CF" w:rsidRPr="001A5FEE" w:rsidRDefault="00B905CF" w:rsidP="002F1EE1">
      <w:pPr>
        <w:tabs>
          <w:tab w:val="left" w:pos="270"/>
          <w:tab w:val="left" w:pos="720"/>
        </w:tabs>
        <w:jc w:val="both"/>
        <w:rPr>
          <w:sz w:val="24"/>
        </w:rPr>
      </w:pPr>
      <w:r w:rsidRPr="001A5FEE">
        <w:rPr>
          <w:sz w:val="24"/>
        </w:rPr>
        <w:tab/>
        <w:t>6.</w:t>
      </w:r>
      <w:r w:rsidRPr="001A5FEE">
        <w:rPr>
          <w:sz w:val="24"/>
        </w:rPr>
        <w:tab/>
        <w:t>Provide mapping services.</w:t>
      </w:r>
    </w:p>
    <w:p w14:paraId="7047F1F1" w14:textId="77777777" w:rsidR="00B905CF" w:rsidRPr="001A5FEE" w:rsidRDefault="00B905CF" w:rsidP="002F1EE1">
      <w:pPr>
        <w:tabs>
          <w:tab w:val="left" w:pos="270"/>
          <w:tab w:val="left" w:pos="720"/>
        </w:tabs>
        <w:jc w:val="both"/>
        <w:rPr>
          <w:sz w:val="24"/>
        </w:rPr>
      </w:pPr>
    </w:p>
    <w:p w14:paraId="13199481" w14:textId="77777777" w:rsidR="00B905CF" w:rsidRPr="001A5FEE" w:rsidRDefault="00B905CF" w:rsidP="002F1EE1">
      <w:pPr>
        <w:tabs>
          <w:tab w:val="left" w:pos="270"/>
          <w:tab w:val="left" w:pos="720"/>
        </w:tabs>
        <w:jc w:val="both"/>
        <w:rPr>
          <w:sz w:val="24"/>
        </w:rPr>
      </w:pPr>
      <w:r w:rsidRPr="001A5FEE">
        <w:rPr>
          <w:sz w:val="24"/>
        </w:rPr>
        <w:tab/>
        <w:t>7.</w:t>
      </w:r>
      <w:r w:rsidRPr="001A5FEE">
        <w:rPr>
          <w:sz w:val="24"/>
        </w:rPr>
        <w:tab/>
        <w:t>Prepare local government brochures, fact sheets, or other promotional materials.</w:t>
      </w:r>
    </w:p>
    <w:p w14:paraId="5762C658" w14:textId="77777777" w:rsidR="00B905CF" w:rsidRPr="001A5FEE" w:rsidRDefault="00B905CF" w:rsidP="002F1EE1">
      <w:pPr>
        <w:tabs>
          <w:tab w:val="left" w:pos="270"/>
          <w:tab w:val="left" w:pos="720"/>
        </w:tabs>
        <w:jc w:val="both"/>
        <w:rPr>
          <w:sz w:val="24"/>
        </w:rPr>
      </w:pPr>
    </w:p>
    <w:p w14:paraId="036001A1" w14:textId="77777777" w:rsidR="00B905CF" w:rsidRDefault="00B905CF" w:rsidP="002F1EE1">
      <w:pPr>
        <w:tabs>
          <w:tab w:val="left" w:pos="270"/>
          <w:tab w:val="left" w:pos="720"/>
        </w:tabs>
        <w:jc w:val="both"/>
        <w:rPr>
          <w:sz w:val="24"/>
        </w:rPr>
      </w:pPr>
      <w:r w:rsidRPr="001A5FEE">
        <w:rPr>
          <w:sz w:val="24"/>
        </w:rPr>
        <w:tab/>
        <w:t>8.</w:t>
      </w:r>
      <w:r w:rsidRPr="001A5FEE">
        <w:rPr>
          <w:sz w:val="24"/>
        </w:rPr>
        <w:tab/>
        <w:t>Prepare special studies.</w:t>
      </w:r>
    </w:p>
    <w:p w14:paraId="152B20EF" w14:textId="77777777" w:rsidR="00CD62C6" w:rsidRDefault="00CD62C6" w:rsidP="002F1EE1">
      <w:pPr>
        <w:tabs>
          <w:tab w:val="left" w:pos="270"/>
          <w:tab w:val="left" w:pos="720"/>
        </w:tabs>
        <w:jc w:val="both"/>
        <w:rPr>
          <w:sz w:val="24"/>
        </w:rPr>
      </w:pPr>
    </w:p>
    <w:p w14:paraId="329B2114" w14:textId="77777777" w:rsidR="00CD62C6" w:rsidRPr="001A5FEE" w:rsidRDefault="00CD62C6" w:rsidP="002F1EE1">
      <w:pPr>
        <w:tabs>
          <w:tab w:val="left" w:pos="270"/>
          <w:tab w:val="left" w:pos="720"/>
        </w:tabs>
        <w:jc w:val="both"/>
        <w:rPr>
          <w:sz w:val="24"/>
        </w:rPr>
      </w:pPr>
      <w:r w:rsidRPr="001A5FEE">
        <w:rPr>
          <w:sz w:val="24"/>
        </w:rPr>
        <w:tab/>
        <w:t>9.</w:t>
      </w:r>
      <w:r w:rsidRPr="001A5FEE">
        <w:rPr>
          <w:sz w:val="24"/>
        </w:rPr>
        <w:tab/>
      </w:r>
      <w:r>
        <w:rPr>
          <w:sz w:val="24"/>
        </w:rPr>
        <w:t>Prepare CDBG environmental reviews</w:t>
      </w:r>
      <w:r w:rsidRPr="001A5FEE">
        <w:rPr>
          <w:sz w:val="24"/>
        </w:rPr>
        <w:t>.</w:t>
      </w:r>
    </w:p>
    <w:p w14:paraId="0450D536" w14:textId="77777777" w:rsidR="00B905CF" w:rsidRPr="001A5FEE" w:rsidRDefault="00B905CF" w:rsidP="002F1EE1">
      <w:pPr>
        <w:tabs>
          <w:tab w:val="left" w:pos="270"/>
          <w:tab w:val="left" w:pos="720"/>
        </w:tabs>
        <w:jc w:val="both"/>
        <w:rPr>
          <w:sz w:val="24"/>
        </w:rPr>
      </w:pPr>
    </w:p>
    <w:p w14:paraId="2C101D09" w14:textId="77777777" w:rsidR="00B905CF" w:rsidRPr="001A5FEE" w:rsidRDefault="00B905CF" w:rsidP="002F1EE1">
      <w:pPr>
        <w:tabs>
          <w:tab w:val="left" w:pos="270"/>
          <w:tab w:val="left" w:pos="720"/>
        </w:tabs>
        <w:jc w:val="both"/>
        <w:rPr>
          <w:sz w:val="24"/>
        </w:rPr>
      </w:pPr>
      <w:bookmarkStart w:id="53" w:name="OLE_LINK124"/>
      <w:bookmarkStart w:id="54" w:name="OLE_LINK125"/>
      <w:r w:rsidRPr="001A5FEE">
        <w:rPr>
          <w:sz w:val="24"/>
        </w:rPr>
        <w:tab/>
      </w:r>
      <w:r w:rsidR="00CD62C6">
        <w:rPr>
          <w:sz w:val="24"/>
        </w:rPr>
        <w:t>10</w:t>
      </w:r>
      <w:r w:rsidRPr="001A5FEE">
        <w:rPr>
          <w:sz w:val="24"/>
        </w:rPr>
        <w:t>.</w:t>
      </w:r>
      <w:r w:rsidRPr="001A5FEE">
        <w:rPr>
          <w:sz w:val="24"/>
        </w:rPr>
        <w:tab/>
        <w:t>Other specified services.</w:t>
      </w:r>
    </w:p>
    <w:bookmarkEnd w:id="53"/>
    <w:bookmarkEnd w:id="54"/>
    <w:p w14:paraId="0136A064" w14:textId="77777777" w:rsidR="00B905CF" w:rsidRPr="001A5FEE" w:rsidRDefault="00B905CF" w:rsidP="002F1EE1">
      <w:pPr>
        <w:tabs>
          <w:tab w:val="left" w:pos="720"/>
        </w:tabs>
        <w:spacing w:before="300"/>
        <w:jc w:val="both"/>
      </w:pPr>
    </w:p>
    <w:p w14:paraId="27B3BFB2" w14:textId="77777777" w:rsidR="00B905CF" w:rsidRPr="001A5FEE" w:rsidRDefault="00B905CF" w:rsidP="00B23F5D">
      <w:pPr>
        <w:spacing w:before="300"/>
        <w:jc w:val="both"/>
      </w:pPr>
    </w:p>
    <w:p w14:paraId="35CDDF51" w14:textId="77777777" w:rsidR="00B905CF" w:rsidRPr="001A5FEE" w:rsidRDefault="00B905CF" w:rsidP="00B23F5D">
      <w:pPr>
        <w:spacing w:before="300"/>
        <w:jc w:val="both"/>
      </w:pPr>
    </w:p>
    <w:p w14:paraId="35FCE8A0" w14:textId="77777777" w:rsidR="00B905CF" w:rsidRPr="001A5FEE" w:rsidRDefault="00B905CF" w:rsidP="00B23F5D">
      <w:pPr>
        <w:spacing w:before="300"/>
        <w:jc w:val="both"/>
      </w:pPr>
    </w:p>
    <w:p w14:paraId="42751B24" w14:textId="77777777" w:rsidR="00B905CF" w:rsidRPr="001A5FEE" w:rsidRDefault="00B905CF" w:rsidP="00B905CF">
      <w:pPr>
        <w:spacing w:before="300"/>
        <w:jc w:val="center"/>
      </w:pPr>
    </w:p>
    <w:p w14:paraId="219F05D4" w14:textId="77777777" w:rsidR="00B905CF" w:rsidRPr="001A5FEE" w:rsidRDefault="00B905CF" w:rsidP="00B905CF">
      <w:pPr>
        <w:spacing w:before="300"/>
        <w:jc w:val="center"/>
      </w:pPr>
    </w:p>
    <w:p w14:paraId="6CAF5002" w14:textId="77777777" w:rsidR="00B905CF" w:rsidRPr="001A5FEE" w:rsidRDefault="00B905CF" w:rsidP="00B905CF">
      <w:pPr>
        <w:spacing w:before="300"/>
        <w:jc w:val="center"/>
      </w:pPr>
    </w:p>
    <w:p w14:paraId="1C9D4D32" w14:textId="77777777" w:rsidR="00B905CF" w:rsidRPr="001A5FEE" w:rsidRDefault="00B905CF" w:rsidP="00B905CF">
      <w:pPr>
        <w:spacing w:before="300"/>
        <w:jc w:val="center"/>
      </w:pPr>
    </w:p>
    <w:p w14:paraId="59A7435D" w14:textId="77777777" w:rsidR="00B905CF" w:rsidRPr="001A5FEE" w:rsidRDefault="00B905CF" w:rsidP="00B905CF">
      <w:pPr>
        <w:spacing w:before="300"/>
        <w:jc w:val="center"/>
      </w:pPr>
    </w:p>
    <w:p w14:paraId="00D03C94" w14:textId="77777777" w:rsidR="00B905CF" w:rsidRPr="001A5FEE" w:rsidRDefault="00B905CF" w:rsidP="00B905CF">
      <w:pPr>
        <w:spacing w:before="300"/>
        <w:jc w:val="center"/>
      </w:pPr>
    </w:p>
    <w:p w14:paraId="4FB09B8F" w14:textId="77777777" w:rsidR="00B905CF" w:rsidRPr="001A5FEE" w:rsidRDefault="00B905CF" w:rsidP="00B905CF">
      <w:pPr>
        <w:spacing w:before="300"/>
        <w:jc w:val="center"/>
        <w:sectPr w:rsidR="00B905CF" w:rsidRPr="001A5FEE" w:rsidSect="0022281F">
          <w:type w:val="continuous"/>
          <w:pgSz w:w="12240" w:h="15840"/>
          <w:pgMar w:top="630" w:right="1800" w:bottom="630" w:left="1800" w:header="720" w:footer="570" w:gutter="0"/>
          <w:cols w:space="720"/>
        </w:sectPr>
      </w:pPr>
    </w:p>
    <w:p w14:paraId="454C93B8" w14:textId="5110838F" w:rsidR="00B905CF" w:rsidRPr="00B23F5D" w:rsidRDefault="00B905CF" w:rsidP="00B905CF">
      <w:pPr>
        <w:ind w:left="-720" w:right="-540"/>
        <w:jc w:val="center"/>
        <w:rPr>
          <w:sz w:val="56"/>
          <w:szCs w:val="56"/>
        </w:rPr>
      </w:pPr>
      <w:r w:rsidRPr="00B23F5D">
        <w:rPr>
          <w:sz w:val="56"/>
          <w:szCs w:val="56"/>
        </w:rPr>
        <w:lastRenderedPageBreak/>
        <w:t>Southern Iowa Council of Governments</w:t>
      </w:r>
    </w:p>
    <w:p w14:paraId="0193DD85" w14:textId="20A5DF41" w:rsidR="005C4330" w:rsidRDefault="00B905CF" w:rsidP="005C4330">
      <w:pPr>
        <w:jc w:val="center"/>
        <w:rPr>
          <w:sz w:val="56"/>
          <w:szCs w:val="56"/>
        </w:rPr>
      </w:pPr>
      <w:r w:rsidRPr="00B23F5D">
        <w:rPr>
          <w:sz w:val="56"/>
          <w:szCs w:val="56"/>
        </w:rPr>
        <w:t>Succession Plan</w:t>
      </w:r>
    </w:p>
    <w:p w14:paraId="23459A12" w14:textId="77777777" w:rsidR="00CA714B" w:rsidRPr="00CA714B" w:rsidRDefault="00CA714B" w:rsidP="005C4330">
      <w:pPr>
        <w:jc w:val="center"/>
        <w:rPr>
          <w:sz w:val="24"/>
          <w:szCs w:val="24"/>
        </w:rPr>
      </w:pPr>
    </w:p>
    <w:p w14:paraId="1570EA2D" w14:textId="50CFDAFA" w:rsidR="00B905CF" w:rsidRPr="005C4330" w:rsidRDefault="005C4330" w:rsidP="00B905CF">
      <w:pPr>
        <w:ind w:left="-720" w:right="-630"/>
        <w:rPr>
          <w:b/>
          <w:sz w:val="24"/>
          <w:szCs w:val="24"/>
        </w:rPr>
      </w:pPr>
      <w:r>
        <w:rPr>
          <w:b/>
          <w:sz w:val="28"/>
        </w:rPr>
        <w:t xml:space="preserve">    </w:t>
      </w:r>
      <w:r w:rsidR="00B905CF" w:rsidRPr="005C4330">
        <w:rPr>
          <w:b/>
          <w:sz w:val="24"/>
          <w:szCs w:val="24"/>
        </w:rPr>
        <w:t>Incapacitation</w:t>
      </w:r>
    </w:p>
    <w:p w14:paraId="27D46E81" w14:textId="77777777" w:rsidR="00B905CF" w:rsidRPr="001A5FEE" w:rsidRDefault="00B905CF" w:rsidP="00B905CF">
      <w:pPr>
        <w:ind w:left="-450"/>
      </w:pPr>
    </w:p>
    <w:p w14:paraId="1BA02082" w14:textId="3E4AE871" w:rsidR="00B905CF" w:rsidRPr="001A5FEE" w:rsidRDefault="00B905CF" w:rsidP="00B23F5D">
      <w:pPr>
        <w:ind w:left="-450"/>
        <w:jc w:val="both"/>
        <w:rPr>
          <w:sz w:val="24"/>
        </w:rPr>
      </w:pPr>
      <w:r w:rsidRPr="001A5FEE">
        <w:rPr>
          <w:sz w:val="24"/>
        </w:rPr>
        <w:t>The following will be utilized by the corporation in the event of a</w:t>
      </w:r>
      <w:r w:rsidR="005B1E5B">
        <w:rPr>
          <w:sz w:val="24"/>
        </w:rPr>
        <w:t>n</w:t>
      </w:r>
      <w:r w:rsidRPr="001A5FEE">
        <w:rPr>
          <w:sz w:val="24"/>
        </w:rPr>
        <w:t xml:space="preserve"> incapacitation, departure or death of the Executive Director. The corporation will achieve a smooth transition with the following procedures in place. </w:t>
      </w:r>
    </w:p>
    <w:p w14:paraId="690BE64D" w14:textId="77777777" w:rsidR="00B905CF" w:rsidRPr="001A5FEE" w:rsidRDefault="00B905CF" w:rsidP="00B23F5D">
      <w:pPr>
        <w:ind w:left="-450"/>
        <w:jc w:val="both"/>
      </w:pPr>
    </w:p>
    <w:p w14:paraId="088F1854" w14:textId="77777777" w:rsidR="00B905CF" w:rsidRPr="001A5FEE" w:rsidRDefault="00B905CF" w:rsidP="00B23F5D">
      <w:pPr>
        <w:ind w:left="-450"/>
        <w:jc w:val="both"/>
        <w:rPr>
          <w:sz w:val="24"/>
        </w:rPr>
      </w:pPr>
      <w:r w:rsidRPr="001A5FEE">
        <w:rPr>
          <w:sz w:val="24"/>
        </w:rPr>
        <w:t xml:space="preserve">In the event that the Executive Director is incapacitated, the </w:t>
      </w:r>
      <w:r w:rsidR="00754353" w:rsidRPr="001A5FEE">
        <w:rPr>
          <w:sz w:val="24"/>
        </w:rPr>
        <w:t>Finance Director</w:t>
      </w:r>
      <w:r w:rsidRPr="001A5FEE">
        <w:rPr>
          <w:sz w:val="24"/>
        </w:rPr>
        <w:t xml:space="preserve"> will be responsible for all decisions affecting the operations of the office. The Senior Planner will consult with the Southern Iowa Council of Governments’ chairperson regarding matters dealing with the execution of grant agreements or contractual items. The Executive Board shall decide all financial concerns and all documents related to financial matters shall be signed by the chairperson. The </w:t>
      </w:r>
      <w:r w:rsidR="00754353" w:rsidRPr="001A5FEE">
        <w:rPr>
          <w:sz w:val="24"/>
        </w:rPr>
        <w:t>Finance Director</w:t>
      </w:r>
      <w:r w:rsidRPr="001A5FEE">
        <w:rPr>
          <w:sz w:val="24"/>
        </w:rPr>
        <w:t xml:space="preserve"> will insure that the Executive Board is informed of all operational issues addressed since the executive committee’s last meeting, as well as, attempt to anticipate expected outcome, in order to insure that the Executive Board is well informed regarding the affairs of the corporation. In the event that the Senior Planner’s position is vacant, the Finance Director is responsible for all decisions affecting the operations of the office.</w:t>
      </w:r>
    </w:p>
    <w:p w14:paraId="74A507C2" w14:textId="77777777" w:rsidR="00B905CF" w:rsidRPr="001A5FEE" w:rsidRDefault="00B905CF" w:rsidP="00B23F5D">
      <w:pPr>
        <w:ind w:left="-450"/>
        <w:jc w:val="both"/>
      </w:pPr>
    </w:p>
    <w:p w14:paraId="7A2794FC" w14:textId="77777777" w:rsidR="00B905CF" w:rsidRPr="001A5FEE" w:rsidRDefault="00B905CF" w:rsidP="00B23F5D">
      <w:pPr>
        <w:ind w:left="-450"/>
        <w:jc w:val="both"/>
        <w:rPr>
          <w:sz w:val="24"/>
        </w:rPr>
      </w:pPr>
      <w:r w:rsidRPr="001A5FEE">
        <w:rPr>
          <w:sz w:val="24"/>
        </w:rPr>
        <w:t xml:space="preserve">In the event that the </w:t>
      </w:r>
      <w:r w:rsidR="00754353" w:rsidRPr="001A5FEE">
        <w:rPr>
          <w:sz w:val="24"/>
        </w:rPr>
        <w:t xml:space="preserve">Finance Director </w:t>
      </w:r>
      <w:r w:rsidRPr="001A5FEE">
        <w:rPr>
          <w:sz w:val="24"/>
        </w:rPr>
        <w:t xml:space="preserve">is incapacitated the </w:t>
      </w:r>
      <w:r w:rsidR="00754353" w:rsidRPr="001A5FEE">
        <w:rPr>
          <w:sz w:val="24"/>
        </w:rPr>
        <w:t>Senior Planner</w:t>
      </w:r>
      <w:r w:rsidRPr="001A5FEE">
        <w:rPr>
          <w:sz w:val="24"/>
        </w:rPr>
        <w:t xml:space="preserve"> of the corporation will be responsible for the affairs of the Southern Iowa Council of Governments. The </w:t>
      </w:r>
      <w:r w:rsidR="00754353" w:rsidRPr="001A5FEE">
        <w:rPr>
          <w:sz w:val="24"/>
        </w:rPr>
        <w:t xml:space="preserve">Senior Planner </w:t>
      </w:r>
      <w:r w:rsidRPr="001A5FEE">
        <w:rPr>
          <w:sz w:val="24"/>
        </w:rPr>
        <w:t xml:space="preserve">will consult with the Southern Iowa Council of Governments’ chairperson regarding matters concerning the execution of grant agreements or contractual items. The Executive Board shall decide all financial concerns and all documents related to financial matters shall be signed by the chairperson. The </w:t>
      </w:r>
      <w:r w:rsidR="00754353" w:rsidRPr="001A5FEE">
        <w:rPr>
          <w:sz w:val="24"/>
        </w:rPr>
        <w:t>Senior Planner</w:t>
      </w:r>
      <w:r w:rsidRPr="001A5FEE">
        <w:rPr>
          <w:sz w:val="24"/>
        </w:rPr>
        <w:t xml:space="preserve"> will insure that the Executive Board is informed of all operational issues addressed since the executive committee’s last meeting, as well as, attempt to anticipate expected outcome in order to insure that the Executive Board is well informed regarding the affairs of the corporation.</w:t>
      </w:r>
    </w:p>
    <w:p w14:paraId="5B8B7CF5" w14:textId="77777777" w:rsidR="00B905CF" w:rsidRPr="001A5FEE" w:rsidRDefault="00B905CF" w:rsidP="00B23F5D">
      <w:pPr>
        <w:ind w:left="-450"/>
        <w:jc w:val="both"/>
      </w:pPr>
    </w:p>
    <w:p w14:paraId="1145B51F" w14:textId="77777777" w:rsidR="00B905CF" w:rsidRPr="001A5FEE" w:rsidRDefault="00B905CF" w:rsidP="00B23F5D">
      <w:pPr>
        <w:ind w:left="-450"/>
        <w:jc w:val="both"/>
        <w:rPr>
          <w:sz w:val="24"/>
        </w:rPr>
      </w:pPr>
      <w:r w:rsidRPr="001A5FEE">
        <w:rPr>
          <w:b/>
          <w:sz w:val="24"/>
        </w:rPr>
        <w:t>Absence</w:t>
      </w:r>
    </w:p>
    <w:p w14:paraId="3A42323D" w14:textId="77777777" w:rsidR="00B905CF" w:rsidRPr="001A5FEE" w:rsidRDefault="00B905CF" w:rsidP="00B23F5D">
      <w:pPr>
        <w:ind w:left="-450"/>
        <w:jc w:val="both"/>
      </w:pPr>
    </w:p>
    <w:p w14:paraId="188E2F0C" w14:textId="77777777" w:rsidR="00B905CF" w:rsidRPr="001A5FEE" w:rsidRDefault="00B905CF" w:rsidP="00B23F5D">
      <w:pPr>
        <w:ind w:left="-450"/>
        <w:jc w:val="both"/>
        <w:rPr>
          <w:sz w:val="24"/>
        </w:rPr>
      </w:pPr>
      <w:r w:rsidRPr="001A5FEE">
        <w:rPr>
          <w:sz w:val="24"/>
        </w:rPr>
        <w:t xml:space="preserve">In the event that the Executive Director is absent, without means of communications, from the office for an extended period (5 working days) of time the Finance Director will assume the responsibilities of the office manager. The </w:t>
      </w:r>
      <w:bookmarkStart w:id="55" w:name="OLE_LINK152"/>
      <w:bookmarkStart w:id="56" w:name="OLE_LINK153"/>
      <w:r w:rsidRPr="001A5FEE">
        <w:rPr>
          <w:sz w:val="24"/>
        </w:rPr>
        <w:t>Finance Director</w:t>
      </w:r>
      <w:bookmarkEnd w:id="55"/>
      <w:bookmarkEnd w:id="56"/>
      <w:r w:rsidRPr="001A5FEE">
        <w:rPr>
          <w:sz w:val="24"/>
        </w:rPr>
        <w:t xml:space="preserve"> shall make all decisions regarding the efficient operation of the office until the return of the Executive Director. In all matters that may adversely affect the corporation, the </w:t>
      </w:r>
      <w:r w:rsidR="00754353" w:rsidRPr="001A5FEE">
        <w:rPr>
          <w:sz w:val="24"/>
        </w:rPr>
        <w:t>Finance Director</w:t>
      </w:r>
      <w:r w:rsidRPr="001A5FEE">
        <w:rPr>
          <w:sz w:val="24"/>
        </w:rPr>
        <w:t xml:space="preserve"> shall consult with the Executive Director.  </w:t>
      </w:r>
    </w:p>
    <w:p w14:paraId="21AF8D84" w14:textId="77777777" w:rsidR="00B905CF" w:rsidRPr="001A5FEE" w:rsidRDefault="00B905CF" w:rsidP="00B23F5D">
      <w:pPr>
        <w:ind w:left="-450"/>
        <w:jc w:val="both"/>
      </w:pPr>
    </w:p>
    <w:p w14:paraId="66D4D698" w14:textId="77777777" w:rsidR="00B905CF" w:rsidRPr="001A5FEE" w:rsidRDefault="00B905CF" w:rsidP="00B23F5D">
      <w:pPr>
        <w:ind w:left="-450"/>
        <w:jc w:val="both"/>
        <w:rPr>
          <w:b/>
          <w:sz w:val="24"/>
        </w:rPr>
      </w:pPr>
      <w:r w:rsidRPr="001A5FEE">
        <w:rPr>
          <w:b/>
          <w:sz w:val="24"/>
        </w:rPr>
        <w:t>Departure or Death</w:t>
      </w:r>
    </w:p>
    <w:p w14:paraId="0E3976AA" w14:textId="77777777" w:rsidR="00B905CF" w:rsidRPr="001A5FEE" w:rsidRDefault="00B905CF" w:rsidP="00B23F5D">
      <w:pPr>
        <w:ind w:left="-450"/>
        <w:jc w:val="both"/>
      </w:pPr>
    </w:p>
    <w:p w14:paraId="4D8A0B62" w14:textId="2E2D937C" w:rsidR="00B905CF" w:rsidRPr="001A5FEE" w:rsidRDefault="00B905CF" w:rsidP="00B23F5D">
      <w:pPr>
        <w:ind w:left="-450"/>
        <w:jc w:val="both"/>
        <w:rPr>
          <w:sz w:val="24"/>
        </w:rPr>
      </w:pPr>
      <w:r w:rsidRPr="001A5FEE">
        <w:rPr>
          <w:sz w:val="24"/>
        </w:rPr>
        <w:t xml:space="preserve">In the event of the death of the Executive Director, the Finance Director will be responsible for all decisions affecting the operations of the office until </w:t>
      </w:r>
      <w:r w:rsidR="005B1E5B" w:rsidRPr="001A5FEE">
        <w:rPr>
          <w:sz w:val="24"/>
        </w:rPr>
        <w:t>the Southern Iowa Council of Governments hires a replacement</w:t>
      </w:r>
      <w:r w:rsidRPr="001A5FEE">
        <w:rPr>
          <w:sz w:val="24"/>
        </w:rPr>
        <w:t>. The Finance Director will act as the interim director.</w:t>
      </w:r>
    </w:p>
    <w:p w14:paraId="43E38E36" w14:textId="77777777" w:rsidR="00B905CF" w:rsidRPr="001A5FEE" w:rsidRDefault="00B905CF" w:rsidP="00B23F5D">
      <w:pPr>
        <w:ind w:left="-450"/>
        <w:jc w:val="both"/>
        <w:rPr>
          <w:sz w:val="24"/>
        </w:rPr>
      </w:pPr>
    </w:p>
    <w:p w14:paraId="0BD37EC5" w14:textId="77777777" w:rsidR="00B905CF" w:rsidRPr="001A5FEE" w:rsidRDefault="00B905CF" w:rsidP="00B23F5D">
      <w:pPr>
        <w:ind w:left="-450"/>
        <w:jc w:val="both"/>
        <w:rPr>
          <w:sz w:val="24"/>
        </w:rPr>
      </w:pPr>
      <w:r w:rsidRPr="001A5FEE">
        <w:rPr>
          <w:sz w:val="24"/>
        </w:rPr>
        <w:t xml:space="preserve">The Finance Director in consultation with the SICOG Staff will assist the Executive Board and Personnel Committee facilitate a replacement for the Executive Director’s position. The </w:t>
      </w:r>
      <w:r w:rsidRPr="001A5FEE">
        <w:rPr>
          <w:sz w:val="24"/>
        </w:rPr>
        <w:lastRenderedPageBreak/>
        <w:t>Personnel Committee will serve as the Executive Board’s Search Committee. The below procedures will be followed:</w:t>
      </w:r>
    </w:p>
    <w:p w14:paraId="4BB2F42D" w14:textId="77777777" w:rsidR="00B905CF" w:rsidRPr="001A5FEE" w:rsidRDefault="00B905CF" w:rsidP="00B23F5D">
      <w:pPr>
        <w:ind w:left="-720" w:right="-630"/>
        <w:jc w:val="both"/>
        <w:rPr>
          <w:sz w:val="16"/>
        </w:rPr>
      </w:pPr>
    </w:p>
    <w:p w14:paraId="2B4E4D6C" w14:textId="77777777" w:rsidR="00B905CF" w:rsidRPr="001A5FEE" w:rsidRDefault="00B905CF" w:rsidP="00B23F5D">
      <w:pPr>
        <w:tabs>
          <w:tab w:val="left" w:pos="360"/>
        </w:tabs>
        <w:ind w:left="-90" w:right="-630"/>
        <w:jc w:val="both"/>
        <w:rPr>
          <w:sz w:val="24"/>
        </w:rPr>
      </w:pPr>
      <w:r w:rsidRPr="001A5FEE">
        <w:rPr>
          <w:sz w:val="24"/>
        </w:rPr>
        <w:t>1.</w:t>
      </w:r>
      <w:r w:rsidRPr="001A5FEE">
        <w:rPr>
          <w:sz w:val="24"/>
        </w:rPr>
        <w:tab/>
        <w:t xml:space="preserve">Within 14 working days the Search Committee shall advertise the available position in the </w:t>
      </w:r>
      <w:r w:rsidRPr="001A5FEE">
        <w:rPr>
          <w:sz w:val="24"/>
        </w:rPr>
        <w:tab/>
        <w:t>following places:</w:t>
      </w:r>
    </w:p>
    <w:p w14:paraId="75FCF15D" w14:textId="77777777" w:rsidR="00B905CF" w:rsidRPr="001A5FEE" w:rsidRDefault="00B905CF" w:rsidP="00B23F5D">
      <w:pPr>
        <w:numPr>
          <w:ilvl w:val="0"/>
          <w:numId w:val="6"/>
        </w:numPr>
        <w:ind w:left="900" w:right="-630"/>
        <w:jc w:val="both"/>
        <w:rPr>
          <w:sz w:val="24"/>
        </w:rPr>
      </w:pPr>
      <w:r w:rsidRPr="001A5FEE">
        <w:rPr>
          <w:sz w:val="24"/>
        </w:rPr>
        <w:t>Des Moines Register Sunday Edition</w:t>
      </w:r>
    </w:p>
    <w:p w14:paraId="03C4616B" w14:textId="77777777" w:rsidR="00B905CF" w:rsidRPr="001A5FEE" w:rsidRDefault="00B905CF" w:rsidP="00B23F5D">
      <w:pPr>
        <w:numPr>
          <w:ilvl w:val="0"/>
          <w:numId w:val="6"/>
        </w:numPr>
        <w:ind w:left="900" w:right="-630"/>
        <w:jc w:val="both"/>
        <w:rPr>
          <w:sz w:val="24"/>
        </w:rPr>
      </w:pPr>
      <w:r w:rsidRPr="001A5FEE">
        <w:rPr>
          <w:sz w:val="24"/>
        </w:rPr>
        <w:t>Omaha World Harold, Sunday Edition</w:t>
      </w:r>
    </w:p>
    <w:p w14:paraId="1FD9F740" w14:textId="77777777" w:rsidR="00B905CF" w:rsidRPr="001A5FEE" w:rsidRDefault="00B905CF" w:rsidP="00B23F5D">
      <w:pPr>
        <w:numPr>
          <w:ilvl w:val="0"/>
          <w:numId w:val="6"/>
        </w:numPr>
        <w:ind w:left="900" w:right="-630"/>
        <w:jc w:val="both"/>
        <w:rPr>
          <w:sz w:val="24"/>
        </w:rPr>
      </w:pPr>
      <w:r w:rsidRPr="001A5FEE">
        <w:rPr>
          <w:sz w:val="24"/>
        </w:rPr>
        <w:t>National Association of Development Organization</w:t>
      </w:r>
    </w:p>
    <w:p w14:paraId="07EF20A1" w14:textId="77777777" w:rsidR="00B905CF" w:rsidRPr="001A5FEE" w:rsidRDefault="00B905CF" w:rsidP="00B23F5D">
      <w:pPr>
        <w:numPr>
          <w:ilvl w:val="0"/>
          <w:numId w:val="6"/>
        </w:numPr>
        <w:ind w:left="900" w:right="-630"/>
        <w:jc w:val="both"/>
        <w:rPr>
          <w:sz w:val="24"/>
        </w:rPr>
      </w:pPr>
      <w:r w:rsidRPr="001A5FEE">
        <w:rPr>
          <w:sz w:val="24"/>
        </w:rPr>
        <w:t>County Seat Newspapers (within Region XIV)</w:t>
      </w:r>
    </w:p>
    <w:p w14:paraId="7BC373D0" w14:textId="77777777" w:rsidR="00B905CF" w:rsidRPr="001A5FEE" w:rsidRDefault="00B905CF" w:rsidP="00B23F5D">
      <w:pPr>
        <w:ind w:left="-90" w:right="-630"/>
        <w:jc w:val="both"/>
        <w:rPr>
          <w:sz w:val="16"/>
        </w:rPr>
      </w:pPr>
    </w:p>
    <w:p w14:paraId="143EDCAA" w14:textId="77777777" w:rsidR="00B905CF" w:rsidRPr="001A5FEE" w:rsidRDefault="00B905CF" w:rsidP="00B23F5D">
      <w:pPr>
        <w:tabs>
          <w:tab w:val="left" w:pos="360"/>
        </w:tabs>
        <w:ind w:left="-90" w:right="-630"/>
        <w:jc w:val="both"/>
        <w:rPr>
          <w:sz w:val="24"/>
        </w:rPr>
      </w:pPr>
      <w:r w:rsidRPr="001A5FEE">
        <w:rPr>
          <w:sz w:val="24"/>
        </w:rPr>
        <w:t>2.</w:t>
      </w:r>
      <w:r w:rsidRPr="001A5FEE">
        <w:rPr>
          <w:sz w:val="24"/>
        </w:rPr>
        <w:tab/>
        <w:t>The following advertisement will be used by the Search Committee (revisions can be made to this advertisement):</w:t>
      </w:r>
    </w:p>
    <w:p w14:paraId="4AA42107" w14:textId="77777777" w:rsidR="00B905CF" w:rsidRPr="001A5FEE" w:rsidRDefault="00B905CF" w:rsidP="00B23F5D">
      <w:pPr>
        <w:tabs>
          <w:tab w:val="left" w:pos="360"/>
        </w:tabs>
        <w:ind w:left="-720" w:right="-630"/>
        <w:jc w:val="both"/>
        <w:rPr>
          <w:sz w:val="16"/>
        </w:rPr>
      </w:pPr>
    </w:p>
    <w:p w14:paraId="1593D706" w14:textId="77777777" w:rsidR="00B905CF" w:rsidRPr="001A5FEE" w:rsidRDefault="00B905CF" w:rsidP="00CA714B">
      <w:pPr>
        <w:ind w:left="-720" w:right="-630" w:firstLine="1080"/>
        <w:jc w:val="both"/>
        <w:rPr>
          <w:b/>
          <w:sz w:val="24"/>
        </w:rPr>
      </w:pPr>
      <w:r w:rsidRPr="001A5FEE">
        <w:rPr>
          <w:b/>
          <w:sz w:val="24"/>
        </w:rPr>
        <w:t>EXECUTIVE DIRECTOR</w:t>
      </w:r>
    </w:p>
    <w:p w14:paraId="63ACAD9C" w14:textId="77777777" w:rsidR="00B905CF" w:rsidRPr="001A5FEE" w:rsidRDefault="00B905CF" w:rsidP="00CA714B">
      <w:pPr>
        <w:ind w:left="-720" w:right="-630" w:firstLine="1080"/>
        <w:jc w:val="both"/>
        <w:rPr>
          <w:sz w:val="16"/>
        </w:rPr>
      </w:pPr>
    </w:p>
    <w:p w14:paraId="728D2EDB" w14:textId="25C466EA" w:rsidR="00B905CF" w:rsidRPr="001A5FEE" w:rsidRDefault="00B905CF" w:rsidP="00CA714B">
      <w:pPr>
        <w:ind w:left="360" w:right="-180"/>
        <w:jc w:val="both"/>
        <w:rPr>
          <w:sz w:val="24"/>
        </w:rPr>
      </w:pPr>
      <w:r w:rsidRPr="001A5FEE">
        <w:rPr>
          <w:sz w:val="24"/>
        </w:rPr>
        <w:t>The Southern Iowa Council of Governments (SICOG), serving 67 communities and eight (8) counties, is seeking an experienced executive to direct the organization’s planning, technical assistance, grantsmanship, economic development and local leadership initiatives sponsored by the agency.  SICOG conducts a comprehensive Economic Development Program including:  management of a $</w:t>
      </w:r>
      <w:r w:rsidRPr="001A5FEE">
        <w:rPr>
          <w:sz w:val="24"/>
          <w:u w:val="single"/>
        </w:rPr>
        <w:tab/>
      </w:r>
      <w:r w:rsidRPr="001A5FEE">
        <w:rPr>
          <w:sz w:val="24"/>
        </w:rPr>
        <w:t xml:space="preserve"> million Revolving Loan Fund and a First Time Homebuyer Revolving Loan Fund Program.  SICOG has an operating budget of $</w:t>
      </w:r>
      <w:r w:rsidRPr="001A5FEE">
        <w:rPr>
          <w:sz w:val="24"/>
          <w:u w:val="single"/>
        </w:rPr>
        <w:tab/>
      </w:r>
      <w:r w:rsidRPr="001A5FEE">
        <w:rPr>
          <w:sz w:val="24"/>
          <w:u w:val="single"/>
        </w:rPr>
        <w:tab/>
      </w:r>
      <w:r w:rsidRPr="001A5FEE">
        <w:rPr>
          <w:sz w:val="24"/>
        </w:rPr>
        <w:t xml:space="preserve">and a staff of </w:t>
      </w:r>
      <w:r w:rsidRPr="001A5FEE">
        <w:rPr>
          <w:sz w:val="24"/>
          <w:u w:val="single"/>
        </w:rPr>
        <w:tab/>
      </w:r>
      <w:r w:rsidRPr="001A5FEE">
        <w:rPr>
          <w:sz w:val="24"/>
        </w:rPr>
        <w:t xml:space="preserve"> </w:t>
      </w:r>
      <w:r w:rsidR="005B1E5B" w:rsidRPr="001A5FEE">
        <w:rPr>
          <w:sz w:val="24"/>
        </w:rPr>
        <w:t>(</w:t>
      </w:r>
      <w:r w:rsidR="005B1E5B" w:rsidRPr="001A5FEE">
        <w:rPr>
          <w:sz w:val="24"/>
          <w:u w:val="single"/>
        </w:rPr>
        <w:t>)</w:t>
      </w:r>
      <w:r w:rsidRPr="001A5FEE">
        <w:rPr>
          <w:sz w:val="24"/>
        </w:rPr>
        <w:t>.  Other programs conducted by SICOG include, solid waste management, transportation, Housing Rehabilitation, and technical assistance.  The successful candidate must have several years of public management experience, especially in regional development and a master’s degree in government or planning or its equivalent.  Important qualities to possess are an ability to manage and direct a talented staff, establish effective partnerships with other community institutions and local, state and federal leaders. Competitive salary and benefits package are provided.  To apply, submit a letter and resume in confidence to:  Southern Iowa Council of Governments, 101 East Montgomery S</w:t>
      </w:r>
      <w:r w:rsidR="00CA714B">
        <w:rPr>
          <w:sz w:val="24"/>
        </w:rPr>
        <w:t>treet</w:t>
      </w:r>
      <w:r w:rsidR="005C4330">
        <w:rPr>
          <w:sz w:val="24"/>
        </w:rPr>
        <w:t xml:space="preserve">, Creston, </w:t>
      </w:r>
      <w:r w:rsidR="00CA714B">
        <w:rPr>
          <w:sz w:val="24"/>
        </w:rPr>
        <w:t>Iowa 50801</w:t>
      </w:r>
      <w:r w:rsidRPr="001A5FEE">
        <w:rPr>
          <w:sz w:val="24"/>
        </w:rPr>
        <w:t>.  SICOG is an equal opportunity employer.</w:t>
      </w:r>
    </w:p>
    <w:p w14:paraId="2D4B8B0F" w14:textId="77777777" w:rsidR="00B905CF" w:rsidRPr="001A5FEE" w:rsidRDefault="00B905CF" w:rsidP="00B23F5D">
      <w:pPr>
        <w:tabs>
          <w:tab w:val="left" w:pos="360"/>
        </w:tabs>
        <w:ind w:left="-720" w:right="-630"/>
        <w:jc w:val="both"/>
      </w:pPr>
    </w:p>
    <w:p w14:paraId="46228FE5" w14:textId="77777777" w:rsidR="00B905CF" w:rsidRPr="001A5FEE" w:rsidRDefault="00B905CF" w:rsidP="00B23F5D">
      <w:pPr>
        <w:tabs>
          <w:tab w:val="left" w:pos="360"/>
        </w:tabs>
        <w:ind w:left="-90" w:right="-630"/>
        <w:jc w:val="both"/>
        <w:rPr>
          <w:sz w:val="24"/>
        </w:rPr>
      </w:pPr>
      <w:r w:rsidRPr="001A5FEE">
        <w:rPr>
          <w:sz w:val="24"/>
        </w:rPr>
        <w:t>3.</w:t>
      </w:r>
      <w:r w:rsidRPr="001A5FEE">
        <w:rPr>
          <w:sz w:val="24"/>
        </w:rPr>
        <w:tab/>
        <w:t>The time period for the screening process will be 21 days. The Search Committee will review all applicants and present to the Executive Board a listing of the top five candidates. A summary list shall be prepared and the consensus top five will be contacted for an interview.</w:t>
      </w:r>
    </w:p>
    <w:p w14:paraId="36F72F0A" w14:textId="77777777" w:rsidR="00B905CF" w:rsidRPr="001A5FEE" w:rsidRDefault="00B905CF" w:rsidP="00B23F5D">
      <w:pPr>
        <w:tabs>
          <w:tab w:val="left" w:pos="360"/>
        </w:tabs>
        <w:ind w:left="-90" w:right="-630"/>
        <w:jc w:val="both"/>
      </w:pPr>
    </w:p>
    <w:p w14:paraId="43D46D39" w14:textId="77777777" w:rsidR="00B905CF" w:rsidRPr="001A5FEE" w:rsidRDefault="00B905CF" w:rsidP="00B23F5D">
      <w:pPr>
        <w:tabs>
          <w:tab w:val="left" w:pos="360"/>
        </w:tabs>
        <w:ind w:left="-90" w:right="-630"/>
        <w:jc w:val="both"/>
        <w:rPr>
          <w:sz w:val="24"/>
        </w:rPr>
      </w:pPr>
      <w:r w:rsidRPr="001A5FEE">
        <w:rPr>
          <w:sz w:val="24"/>
        </w:rPr>
        <w:t xml:space="preserve">4. </w:t>
      </w:r>
      <w:r w:rsidRPr="001A5FEE">
        <w:rPr>
          <w:sz w:val="24"/>
        </w:rPr>
        <w:tab/>
        <w:t>All members of the executive board, if possible, will interview the candidates for the Executive Director’s position.</w:t>
      </w:r>
    </w:p>
    <w:p w14:paraId="476EEE56" w14:textId="77777777" w:rsidR="00B905CF" w:rsidRPr="001A5FEE" w:rsidRDefault="00B905CF" w:rsidP="00B23F5D">
      <w:pPr>
        <w:tabs>
          <w:tab w:val="left" w:pos="360"/>
        </w:tabs>
        <w:ind w:left="-90" w:right="-630"/>
        <w:jc w:val="both"/>
      </w:pPr>
    </w:p>
    <w:p w14:paraId="05BA2FCA" w14:textId="77777777" w:rsidR="00B905CF" w:rsidRPr="001A5FEE" w:rsidRDefault="00B905CF" w:rsidP="00B23F5D">
      <w:pPr>
        <w:tabs>
          <w:tab w:val="left" w:pos="360"/>
        </w:tabs>
        <w:ind w:left="-90" w:right="-630"/>
        <w:jc w:val="both"/>
        <w:rPr>
          <w:sz w:val="24"/>
        </w:rPr>
      </w:pPr>
      <w:r w:rsidRPr="001A5FEE">
        <w:rPr>
          <w:sz w:val="24"/>
        </w:rPr>
        <w:t>5.</w:t>
      </w:r>
      <w:r w:rsidRPr="001A5FEE">
        <w:rPr>
          <w:sz w:val="24"/>
        </w:rPr>
        <w:tab/>
        <w:t>The Finance Director will be responsible for submitting the top candidates to the Economic Development Administration and any other cognizance agencies.</w:t>
      </w:r>
    </w:p>
    <w:p w14:paraId="52C803FE" w14:textId="77777777" w:rsidR="00B905CF" w:rsidRPr="001A5FEE" w:rsidRDefault="00B905CF" w:rsidP="00B23F5D">
      <w:pPr>
        <w:tabs>
          <w:tab w:val="left" w:pos="360"/>
        </w:tabs>
        <w:ind w:left="-90" w:right="-630"/>
        <w:jc w:val="both"/>
      </w:pPr>
    </w:p>
    <w:p w14:paraId="5E4DF62C" w14:textId="77777777" w:rsidR="00B905CF" w:rsidRPr="001A5FEE" w:rsidRDefault="00B905CF" w:rsidP="00B23F5D">
      <w:pPr>
        <w:tabs>
          <w:tab w:val="left" w:pos="360"/>
        </w:tabs>
        <w:ind w:left="-90" w:right="-630"/>
        <w:jc w:val="both"/>
        <w:rPr>
          <w:sz w:val="24"/>
        </w:rPr>
      </w:pPr>
      <w:r w:rsidRPr="001A5FEE">
        <w:rPr>
          <w:sz w:val="24"/>
        </w:rPr>
        <w:t>6.</w:t>
      </w:r>
      <w:r w:rsidRPr="001A5FEE">
        <w:rPr>
          <w:sz w:val="24"/>
        </w:rPr>
        <w:tab/>
        <w:t>References will be gathered by the chairperson of the Search Committee.</w:t>
      </w:r>
    </w:p>
    <w:p w14:paraId="6FE9DA16" w14:textId="77777777" w:rsidR="00B905CF" w:rsidRPr="001A5FEE" w:rsidRDefault="00B905CF" w:rsidP="00B23F5D">
      <w:pPr>
        <w:tabs>
          <w:tab w:val="left" w:pos="360"/>
        </w:tabs>
        <w:spacing w:before="300"/>
        <w:ind w:left="-90" w:right="-630"/>
        <w:jc w:val="both"/>
      </w:pPr>
      <w:r w:rsidRPr="001A5FEE">
        <w:rPr>
          <w:sz w:val="24"/>
        </w:rPr>
        <w:t>7.</w:t>
      </w:r>
      <w:r w:rsidRPr="001A5FEE">
        <w:rPr>
          <w:sz w:val="24"/>
        </w:rPr>
        <w:tab/>
        <w:t>The top candidate will be offered the position.</w:t>
      </w:r>
      <w:r w:rsidRPr="001A5FEE">
        <w:t xml:space="preserve"> </w:t>
      </w:r>
    </w:p>
    <w:p w14:paraId="7960719A" w14:textId="77777777" w:rsidR="00B905CF" w:rsidRPr="001A5FEE" w:rsidRDefault="00B905CF" w:rsidP="00B23F5D">
      <w:pPr>
        <w:jc w:val="both"/>
      </w:pPr>
    </w:p>
    <w:p w14:paraId="03F32BA4" w14:textId="4DEB27E1" w:rsidR="000A51BE" w:rsidRPr="00B23F5D" w:rsidRDefault="00B905CF" w:rsidP="00B23F5D">
      <w:pPr>
        <w:widowControl w:val="0"/>
        <w:jc w:val="center"/>
        <w:rPr>
          <w:sz w:val="56"/>
        </w:rPr>
      </w:pPr>
      <w:r w:rsidRPr="001A5FEE">
        <w:rPr>
          <w:b/>
          <w:sz w:val="36"/>
          <w:szCs w:val="36"/>
        </w:rPr>
        <w:br w:type="page"/>
      </w:r>
      <w:r w:rsidR="000A51BE" w:rsidRPr="00B23F5D">
        <w:rPr>
          <w:sz w:val="56"/>
          <w:szCs w:val="36"/>
        </w:rPr>
        <w:lastRenderedPageBreak/>
        <w:t>Southern Iowa Council of Governments</w:t>
      </w:r>
    </w:p>
    <w:p w14:paraId="22DDEE73" w14:textId="77777777" w:rsidR="000A51BE" w:rsidRPr="00B23F5D" w:rsidRDefault="000A51BE" w:rsidP="000A51BE">
      <w:pPr>
        <w:widowControl w:val="0"/>
        <w:jc w:val="center"/>
        <w:rPr>
          <w:sz w:val="56"/>
        </w:rPr>
      </w:pPr>
      <w:r w:rsidRPr="00B23F5D">
        <w:rPr>
          <w:sz w:val="56"/>
          <w:szCs w:val="28"/>
        </w:rPr>
        <w:t>Investment Policy</w:t>
      </w:r>
    </w:p>
    <w:p w14:paraId="37116A46" w14:textId="77777777" w:rsidR="000A51BE" w:rsidRPr="00614B2C" w:rsidRDefault="000A51BE" w:rsidP="000A51BE">
      <w:pPr>
        <w:widowControl w:val="0"/>
        <w:jc w:val="center"/>
        <w:rPr>
          <w:b/>
        </w:rPr>
      </w:pPr>
    </w:p>
    <w:p w14:paraId="3226D79F" w14:textId="77777777" w:rsidR="000A51BE" w:rsidRPr="00614B2C" w:rsidRDefault="000A51BE" w:rsidP="00B23F5D">
      <w:pPr>
        <w:widowControl w:val="0"/>
        <w:rPr>
          <w:b/>
          <w:sz w:val="24"/>
        </w:rPr>
      </w:pPr>
      <w:r w:rsidRPr="00614B2C">
        <w:rPr>
          <w:b/>
          <w:sz w:val="24"/>
        </w:rPr>
        <w:t>Section 1</w:t>
      </w:r>
    </w:p>
    <w:p w14:paraId="172AC096" w14:textId="77777777" w:rsidR="000A51BE" w:rsidRPr="00614B2C" w:rsidRDefault="000A51BE" w:rsidP="00B23F5D">
      <w:pPr>
        <w:widowControl w:val="0"/>
        <w:rPr>
          <w:b/>
          <w:sz w:val="24"/>
        </w:rPr>
      </w:pPr>
      <w:r w:rsidRPr="00614B2C">
        <w:rPr>
          <w:b/>
          <w:sz w:val="24"/>
        </w:rPr>
        <w:t>Scope of the Investment Policy</w:t>
      </w:r>
    </w:p>
    <w:p w14:paraId="5E2AFB74" w14:textId="77777777" w:rsidR="000A51BE" w:rsidRPr="00614B2C" w:rsidRDefault="000A51BE" w:rsidP="000A51BE">
      <w:pPr>
        <w:widowControl w:val="0"/>
        <w:rPr>
          <w:sz w:val="24"/>
        </w:rPr>
      </w:pPr>
    </w:p>
    <w:p w14:paraId="31FD7D7D" w14:textId="77777777" w:rsidR="000A51BE" w:rsidRPr="00614B2C" w:rsidRDefault="000A51BE" w:rsidP="00B23F5D">
      <w:pPr>
        <w:widowControl w:val="0"/>
        <w:jc w:val="both"/>
        <w:rPr>
          <w:sz w:val="24"/>
        </w:rPr>
      </w:pPr>
      <w:r w:rsidRPr="00614B2C">
        <w:rPr>
          <w:sz w:val="24"/>
        </w:rPr>
        <w:t xml:space="preserve">The Investment Policy for the Southern Iowa Council of Governments (SICOG) shall apply to all operating funds, and other funds and all investment transactions involving operating funds and other funds accounted for in the financial statement of the SICOG.  Each investment made pursuant to this </w:t>
      </w:r>
      <w:bookmarkStart w:id="57" w:name="OLE_LINK60"/>
      <w:r w:rsidRPr="00614B2C">
        <w:rPr>
          <w:sz w:val="24"/>
        </w:rPr>
        <w:t>Investment Policy</w:t>
      </w:r>
      <w:bookmarkEnd w:id="57"/>
      <w:r w:rsidRPr="00614B2C">
        <w:rPr>
          <w:sz w:val="24"/>
        </w:rPr>
        <w:t xml:space="preserve"> must be authorized by applicable law and this written Investment Policy.</w:t>
      </w:r>
    </w:p>
    <w:p w14:paraId="64C3F0E9" w14:textId="77777777" w:rsidR="000A51BE" w:rsidRPr="00614B2C" w:rsidRDefault="000A51BE" w:rsidP="00B23F5D">
      <w:pPr>
        <w:widowControl w:val="0"/>
        <w:jc w:val="both"/>
        <w:rPr>
          <w:sz w:val="24"/>
        </w:rPr>
      </w:pPr>
    </w:p>
    <w:p w14:paraId="4BFE05F1" w14:textId="77777777" w:rsidR="000A51BE" w:rsidRPr="00614B2C" w:rsidRDefault="000A51BE" w:rsidP="00B23F5D">
      <w:pPr>
        <w:widowControl w:val="0"/>
        <w:jc w:val="both"/>
        <w:rPr>
          <w:sz w:val="24"/>
        </w:rPr>
      </w:pPr>
      <w:r w:rsidRPr="00614B2C">
        <w:rPr>
          <w:sz w:val="24"/>
        </w:rPr>
        <w:t>This Investment Policy is intended to comply with Iowa Code Chapter 12B. Upon passage and upon future amendment, copies of this investment policy shall be delivered to the following:</w:t>
      </w:r>
    </w:p>
    <w:p w14:paraId="6B36CC95" w14:textId="77777777" w:rsidR="000A51BE" w:rsidRPr="00614B2C" w:rsidRDefault="000A51BE" w:rsidP="00B23F5D">
      <w:pPr>
        <w:widowControl w:val="0"/>
        <w:jc w:val="both"/>
        <w:rPr>
          <w:sz w:val="24"/>
        </w:rPr>
      </w:pPr>
    </w:p>
    <w:p w14:paraId="30536EC2" w14:textId="77777777" w:rsidR="000A51BE" w:rsidRPr="00614B2C" w:rsidRDefault="000A51BE" w:rsidP="00B23F5D">
      <w:pPr>
        <w:widowControl w:val="0"/>
        <w:ind w:left="720" w:hanging="180"/>
        <w:jc w:val="both"/>
        <w:rPr>
          <w:sz w:val="24"/>
        </w:rPr>
      </w:pPr>
      <w:r w:rsidRPr="00614B2C">
        <w:rPr>
          <w:sz w:val="24"/>
        </w:rPr>
        <w:tab/>
        <w:t>1. The Board of Directors or officer of the SICOG to which the investment policy applies.</w:t>
      </w:r>
    </w:p>
    <w:p w14:paraId="0BCCE16C" w14:textId="77777777" w:rsidR="000A51BE" w:rsidRPr="00614B2C" w:rsidRDefault="000A51BE" w:rsidP="00B23F5D">
      <w:pPr>
        <w:widowControl w:val="0"/>
        <w:jc w:val="both"/>
        <w:rPr>
          <w:sz w:val="24"/>
        </w:rPr>
      </w:pPr>
      <w:r w:rsidRPr="00614B2C">
        <w:rPr>
          <w:sz w:val="24"/>
        </w:rPr>
        <w:tab/>
        <w:t>2. All depository institutions or fiduciaries for public funds of the SICOG.</w:t>
      </w:r>
    </w:p>
    <w:p w14:paraId="4DF090A6" w14:textId="77777777" w:rsidR="000A51BE" w:rsidRPr="00614B2C" w:rsidRDefault="000A51BE" w:rsidP="00B23F5D">
      <w:pPr>
        <w:widowControl w:val="0"/>
        <w:jc w:val="both"/>
        <w:rPr>
          <w:sz w:val="24"/>
        </w:rPr>
      </w:pPr>
      <w:r w:rsidRPr="00614B2C">
        <w:rPr>
          <w:sz w:val="24"/>
        </w:rPr>
        <w:tab/>
        <w:t>3. The auditor engaged to audit any funds of the SICOG.</w:t>
      </w:r>
    </w:p>
    <w:p w14:paraId="20EA14C9" w14:textId="77777777" w:rsidR="000A51BE" w:rsidRPr="00614B2C" w:rsidRDefault="000A51BE" w:rsidP="00B23F5D">
      <w:pPr>
        <w:widowControl w:val="0"/>
        <w:jc w:val="both"/>
        <w:rPr>
          <w:sz w:val="24"/>
        </w:rPr>
      </w:pPr>
    </w:p>
    <w:p w14:paraId="4F2C2CC0" w14:textId="77777777" w:rsidR="000A51BE" w:rsidRPr="00614B2C" w:rsidRDefault="000A51BE" w:rsidP="00B23F5D">
      <w:pPr>
        <w:widowControl w:val="0"/>
        <w:jc w:val="both"/>
        <w:rPr>
          <w:sz w:val="24"/>
        </w:rPr>
      </w:pPr>
      <w:r w:rsidRPr="00614B2C">
        <w:rPr>
          <w:sz w:val="24"/>
        </w:rPr>
        <w:t>In addition, a copy of this Investment Policy shall be delivered to every fiduciary or third party assisting with or facilitating investment of the funds of the SICOG.</w:t>
      </w:r>
    </w:p>
    <w:p w14:paraId="6CBD9165" w14:textId="77777777" w:rsidR="000A51BE" w:rsidRPr="00614B2C" w:rsidRDefault="000A51BE" w:rsidP="00B23F5D">
      <w:pPr>
        <w:widowControl w:val="0"/>
        <w:jc w:val="both"/>
        <w:rPr>
          <w:sz w:val="24"/>
        </w:rPr>
      </w:pPr>
    </w:p>
    <w:p w14:paraId="3F7FD31E" w14:textId="77777777" w:rsidR="000A51BE" w:rsidRPr="00614B2C" w:rsidRDefault="000A51BE" w:rsidP="00B23F5D">
      <w:pPr>
        <w:widowControl w:val="0"/>
        <w:jc w:val="both"/>
        <w:rPr>
          <w:b/>
          <w:sz w:val="24"/>
        </w:rPr>
      </w:pPr>
      <w:r w:rsidRPr="00614B2C">
        <w:rPr>
          <w:b/>
          <w:sz w:val="24"/>
        </w:rPr>
        <w:t>Section II</w:t>
      </w:r>
    </w:p>
    <w:p w14:paraId="25D2F074" w14:textId="77777777" w:rsidR="000A51BE" w:rsidRPr="00614B2C" w:rsidRDefault="000A51BE" w:rsidP="00B23F5D">
      <w:pPr>
        <w:widowControl w:val="0"/>
        <w:jc w:val="both"/>
        <w:rPr>
          <w:b/>
          <w:sz w:val="24"/>
        </w:rPr>
      </w:pPr>
      <w:r w:rsidRPr="00614B2C">
        <w:rPr>
          <w:b/>
          <w:sz w:val="24"/>
        </w:rPr>
        <w:t>Delegation of Authority</w:t>
      </w:r>
    </w:p>
    <w:p w14:paraId="285F61B7" w14:textId="77777777" w:rsidR="000A51BE" w:rsidRPr="00614B2C" w:rsidRDefault="000A51BE" w:rsidP="00B23F5D">
      <w:pPr>
        <w:widowControl w:val="0"/>
        <w:jc w:val="both"/>
        <w:rPr>
          <w:sz w:val="24"/>
        </w:rPr>
      </w:pPr>
    </w:p>
    <w:p w14:paraId="6E347F92" w14:textId="77777777" w:rsidR="000A51BE" w:rsidRPr="00614B2C" w:rsidRDefault="000A51BE" w:rsidP="00B23F5D">
      <w:pPr>
        <w:widowControl w:val="0"/>
        <w:jc w:val="both"/>
        <w:rPr>
          <w:sz w:val="24"/>
        </w:rPr>
      </w:pPr>
      <w:r w:rsidRPr="00614B2C">
        <w:rPr>
          <w:sz w:val="24"/>
        </w:rPr>
        <w:t>In accordance with Section 12B.10 (1)(b), the responsibility for conducting investment transactions resides with the Treasurer of the SICOG.  Only the Treasurer and those authorized by motion may invest public funds and a copy of any empowering motion shall be attached to this Investment Policy.</w:t>
      </w:r>
    </w:p>
    <w:p w14:paraId="6F0EF8ED" w14:textId="77777777" w:rsidR="000A51BE" w:rsidRPr="00614B2C" w:rsidRDefault="000A51BE" w:rsidP="00B23F5D">
      <w:pPr>
        <w:widowControl w:val="0"/>
        <w:jc w:val="both"/>
        <w:rPr>
          <w:sz w:val="24"/>
        </w:rPr>
      </w:pPr>
    </w:p>
    <w:p w14:paraId="2C7083BA" w14:textId="77777777" w:rsidR="000A51BE" w:rsidRPr="00614B2C" w:rsidRDefault="000A51BE" w:rsidP="00B23F5D">
      <w:pPr>
        <w:widowControl w:val="0"/>
        <w:jc w:val="both"/>
        <w:rPr>
          <w:sz w:val="24"/>
        </w:rPr>
      </w:pPr>
      <w:r w:rsidRPr="00614B2C">
        <w:rPr>
          <w:sz w:val="24"/>
        </w:rPr>
        <w:t>All contracts or agreements (with outside persons investing public funds, advising on the investment of public funds, directing the deposit or investment of public funds, or acting in a fiduciary capacity for the SICOG) shall be reviewed within thirty days of receipt of communication from the auditor (of the outside person) or any regulatory authority of the existence of a material weakness in internal control structure of the person or agency provided investment advise to SICOG. Pending review of these material weaknesses, the contract or agreement potentially could be terminated.</w:t>
      </w:r>
    </w:p>
    <w:p w14:paraId="737A3223" w14:textId="77777777" w:rsidR="000A51BE" w:rsidRPr="00614B2C" w:rsidRDefault="000A51BE" w:rsidP="00B23F5D">
      <w:pPr>
        <w:widowControl w:val="0"/>
        <w:jc w:val="both"/>
        <w:rPr>
          <w:sz w:val="24"/>
        </w:rPr>
      </w:pPr>
    </w:p>
    <w:p w14:paraId="31E25211" w14:textId="77777777" w:rsidR="000A51BE" w:rsidRPr="00614B2C" w:rsidRDefault="000A51BE" w:rsidP="00B23F5D">
      <w:pPr>
        <w:widowControl w:val="0"/>
        <w:jc w:val="both"/>
        <w:rPr>
          <w:sz w:val="24"/>
        </w:rPr>
      </w:pPr>
    </w:p>
    <w:p w14:paraId="527318A3" w14:textId="77777777" w:rsidR="000A51BE" w:rsidRPr="00614B2C" w:rsidRDefault="000A51BE" w:rsidP="00B23F5D">
      <w:pPr>
        <w:widowControl w:val="0"/>
        <w:jc w:val="both"/>
        <w:rPr>
          <w:sz w:val="24"/>
        </w:rPr>
      </w:pPr>
      <w:r w:rsidRPr="00614B2C">
        <w:rPr>
          <w:sz w:val="24"/>
        </w:rPr>
        <w:t xml:space="preserve">The Treasurer of the SICOG and all employees authorized to place investments shall be bonded. </w:t>
      </w:r>
    </w:p>
    <w:p w14:paraId="2485037A" w14:textId="77777777" w:rsidR="000A51BE" w:rsidRPr="00614B2C" w:rsidRDefault="000A51BE" w:rsidP="00B23F5D">
      <w:pPr>
        <w:spacing w:after="200"/>
        <w:jc w:val="both"/>
        <w:rPr>
          <w:sz w:val="24"/>
        </w:rPr>
      </w:pPr>
      <w:r w:rsidRPr="00614B2C">
        <w:rPr>
          <w:sz w:val="24"/>
        </w:rPr>
        <w:br w:type="page"/>
      </w:r>
    </w:p>
    <w:p w14:paraId="1DE32621" w14:textId="77777777" w:rsidR="000A51BE" w:rsidRPr="00614B2C" w:rsidRDefault="000A51BE" w:rsidP="00B23F5D">
      <w:pPr>
        <w:widowControl w:val="0"/>
        <w:jc w:val="both"/>
        <w:rPr>
          <w:sz w:val="24"/>
        </w:rPr>
      </w:pPr>
    </w:p>
    <w:p w14:paraId="2E3A8C6B" w14:textId="77777777" w:rsidR="000A51BE" w:rsidRPr="00614B2C" w:rsidRDefault="000A51BE" w:rsidP="00B23F5D">
      <w:pPr>
        <w:widowControl w:val="0"/>
        <w:jc w:val="both"/>
        <w:rPr>
          <w:b/>
          <w:sz w:val="24"/>
        </w:rPr>
      </w:pPr>
      <w:r w:rsidRPr="00614B2C">
        <w:rPr>
          <w:b/>
          <w:sz w:val="24"/>
        </w:rPr>
        <w:t>Section III</w:t>
      </w:r>
    </w:p>
    <w:p w14:paraId="1729A2D7" w14:textId="77777777" w:rsidR="000A51BE" w:rsidRPr="00614B2C" w:rsidRDefault="000A51BE" w:rsidP="00B23F5D">
      <w:pPr>
        <w:widowControl w:val="0"/>
        <w:jc w:val="both"/>
        <w:rPr>
          <w:sz w:val="24"/>
        </w:rPr>
      </w:pPr>
      <w:r w:rsidRPr="00614B2C">
        <w:rPr>
          <w:b/>
          <w:sz w:val="24"/>
        </w:rPr>
        <w:t>Objectives of the Investment Policy</w:t>
      </w:r>
    </w:p>
    <w:p w14:paraId="3358CDE6" w14:textId="77777777" w:rsidR="000A51BE" w:rsidRPr="00614B2C" w:rsidRDefault="000A51BE" w:rsidP="00B23F5D">
      <w:pPr>
        <w:widowControl w:val="0"/>
        <w:jc w:val="both"/>
        <w:rPr>
          <w:sz w:val="24"/>
        </w:rPr>
      </w:pPr>
    </w:p>
    <w:p w14:paraId="70DFC871" w14:textId="77777777" w:rsidR="000A51BE" w:rsidRPr="00614B2C" w:rsidRDefault="000A51BE" w:rsidP="00B23F5D">
      <w:pPr>
        <w:widowControl w:val="0"/>
        <w:jc w:val="both"/>
        <w:rPr>
          <w:sz w:val="24"/>
        </w:rPr>
      </w:pPr>
      <w:r w:rsidRPr="00614B2C">
        <w:rPr>
          <w:sz w:val="24"/>
        </w:rPr>
        <w:t>The primary objectives, in order of priority, of all investment activities involving the financial assets of the SICOG shall be the following:</w:t>
      </w:r>
    </w:p>
    <w:p w14:paraId="541999BA" w14:textId="77777777" w:rsidR="000A51BE" w:rsidRPr="00614B2C" w:rsidRDefault="000A51BE" w:rsidP="00B23F5D">
      <w:pPr>
        <w:widowControl w:val="0"/>
        <w:jc w:val="both"/>
        <w:rPr>
          <w:sz w:val="24"/>
        </w:rPr>
      </w:pPr>
    </w:p>
    <w:p w14:paraId="752B4604" w14:textId="77777777" w:rsidR="000A51BE" w:rsidRPr="00614B2C" w:rsidRDefault="000A51BE" w:rsidP="00B23F5D">
      <w:pPr>
        <w:pStyle w:val="ListParagraph"/>
        <w:widowControl w:val="0"/>
        <w:numPr>
          <w:ilvl w:val="0"/>
          <w:numId w:val="22"/>
        </w:numPr>
        <w:tabs>
          <w:tab w:val="left" w:pos="900"/>
        </w:tabs>
        <w:spacing w:after="0"/>
        <w:jc w:val="both"/>
      </w:pPr>
      <w:r w:rsidRPr="00614B2C">
        <w:t>Safety: Safety and preservation of principal in the overall portfolio are the foremost investment objective.</w:t>
      </w:r>
    </w:p>
    <w:p w14:paraId="1829F24E" w14:textId="77777777" w:rsidR="000A51BE" w:rsidRPr="00614B2C" w:rsidRDefault="000A51BE" w:rsidP="00B23F5D">
      <w:pPr>
        <w:widowControl w:val="0"/>
        <w:jc w:val="both"/>
        <w:rPr>
          <w:sz w:val="24"/>
        </w:rPr>
      </w:pPr>
    </w:p>
    <w:p w14:paraId="1C414EB7" w14:textId="77777777" w:rsidR="000A51BE" w:rsidRPr="00614B2C" w:rsidRDefault="000A51BE" w:rsidP="00B23F5D">
      <w:pPr>
        <w:pStyle w:val="ListParagraph"/>
        <w:widowControl w:val="0"/>
        <w:numPr>
          <w:ilvl w:val="0"/>
          <w:numId w:val="22"/>
        </w:numPr>
        <w:tabs>
          <w:tab w:val="left" w:pos="1170"/>
        </w:tabs>
        <w:spacing w:after="0"/>
        <w:jc w:val="both"/>
      </w:pPr>
      <w:r w:rsidRPr="00614B2C">
        <w:t>Liquidity: Maintaining the necessary liquidity to match expected liability is the second investment objective.</w:t>
      </w:r>
    </w:p>
    <w:p w14:paraId="107574B0" w14:textId="77777777" w:rsidR="000A51BE" w:rsidRPr="00614B2C" w:rsidRDefault="000A51BE" w:rsidP="00B23F5D">
      <w:pPr>
        <w:widowControl w:val="0"/>
        <w:jc w:val="both"/>
        <w:rPr>
          <w:sz w:val="24"/>
        </w:rPr>
      </w:pPr>
    </w:p>
    <w:p w14:paraId="050A2BE1" w14:textId="77777777" w:rsidR="000A51BE" w:rsidRPr="00614B2C" w:rsidRDefault="00841C0D" w:rsidP="00B23F5D">
      <w:pPr>
        <w:pStyle w:val="ListParagraph"/>
        <w:widowControl w:val="0"/>
        <w:numPr>
          <w:ilvl w:val="0"/>
          <w:numId w:val="22"/>
        </w:numPr>
        <w:tabs>
          <w:tab w:val="left" w:pos="900"/>
        </w:tabs>
        <w:spacing w:after="0"/>
        <w:jc w:val="both"/>
      </w:pPr>
      <w:r>
        <w:t xml:space="preserve">Return: </w:t>
      </w:r>
      <w:r w:rsidR="000A51BE" w:rsidRPr="00614B2C">
        <w:t>Obtaining a reasonable return is the third investment objective.</w:t>
      </w:r>
    </w:p>
    <w:p w14:paraId="72420318" w14:textId="77777777" w:rsidR="000A51BE" w:rsidRPr="00614B2C" w:rsidRDefault="000A51BE" w:rsidP="00B23F5D">
      <w:pPr>
        <w:widowControl w:val="0"/>
        <w:jc w:val="both"/>
        <w:rPr>
          <w:sz w:val="24"/>
        </w:rPr>
      </w:pPr>
    </w:p>
    <w:p w14:paraId="697D9DF0" w14:textId="77777777" w:rsidR="000A51BE" w:rsidRPr="00614B2C" w:rsidRDefault="000A51BE" w:rsidP="00B23F5D">
      <w:pPr>
        <w:widowControl w:val="0"/>
        <w:jc w:val="both"/>
        <w:rPr>
          <w:b/>
          <w:sz w:val="24"/>
        </w:rPr>
      </w:pPr>
      <w:r w:rsidRPr="00614B2C">
        <w:rPr>
          <w:b/>
          <w:sz w:val="24"/>
        </w:rPr>
        <w:t>Section IV</w:t>
      </w:r>
    </w:p>
    <w:p w14:paraId="1320E186" w14:textId="77777777" w:rsidR="000A51BE" w:rsidRPr="00614B2C" w:rsidRDefault="000A51BE" w:rsidP="00B23F5D">
      <w:pPr>
        <w:widowControl w:val="0"/>
        <w:jc w:val="both"/>
        <w:rPr>
          <w:sz w:val="24"/>
        </w:rPr>
      </w:pPr>
      <w:r w:rsidRPr="00614B2C">
        <w:rPr>
          <w:b/>
          <w:sz w:val="24"/>
        </w:rPr>
        <w:t>Prudence</w:t>
      </w:r>
    </w:p>
    <w:p w14:paraId="6F788348" w14:textId="77777777" w:rsidR="000A51BE" w:rsidRPr="00614B2C" w:rsidRDefault="000A51BE" w:rsidP="00B23F5D">
      <w:pPr>
        <w:widowControl w:val="0"/>
        <w:jc w:val="both"/>
        <w:rPr>
          <w:sz w:val="24"/>
        </w:rPr>
      </w:pPr>
    </w:p>
    <w:p w14:paraId="7D51446F" w14:textId="77777777" w:rsidR="000A51BE" w:rsidRPr="00614B2C" w:rsidRDefault="000A51BE" w:rsidP="00B23F5D">
      <w:pPr>
        <w:widowControl w:val="0"/>
        <w:jc w:val="both"/>
        <w:rPr>
          <w:sz w:val="24"/>
        </w:rPr>
      </w:pPr>
      <w:r w:rsidRPr="00614B2C">
        <w:rPr>
          <w:sz w:val="24"/>
        </w:rPr>
        <w:t>The Treasurer of the SICOG, when investing or depositing public funds, shall exercise the care, skill, prudence and diligence under circumstances then prevailing that a person acting in a like capacity and familiar with such matters would use to attain the Section II investment objectives.  This standard requires that when making investment decisions, the Treasurer shall consider the role that the investment or deposit plays within the portfolio of the assets of the SICOG and the investment objectives stated in Section II.</w:t>
      </w:r>
    </w:p>
    <w:p w14:paraId="31BB4A17" w14:textId="77777777" w:rsidR="000A51BE" w:rsidRPr="00614B2C" w:rsidRDefault="000A51BE" w:rsidP="00B23F5D">
      <w:pPr>
        <w:widowControl w:val="0"/>
        <w:jc w:val="both"/>
        <w:rPr>
          <w:sz w:val="24"/>
        </w:rPr>
      </w:pPr>
    </w:p>
    <w:p w14:paraId="79162041" w14:textId="77777777" w:rsidR="000A51BE" w:rsidRPr="00614B2C" w:rsidRDefault="000A51BE" w:rsidP="00B23F5D">
      <w:pPr>
        <w:widowControl w:val="0"/>
        <w:jc w:val="both"/>
        <w:rPr>
          <w:sz w:val="24"/>
        </w:rPr>
      </w:pPr>
      <w:r w:rsidRPr="00614B2C">
        <w:rPr>
          <w:sz w:val="24"/>
        </w:rPr>
        <w:t>When investing assets of the SICOG for a period longer than one (1) year, the Treasurer shall request competitive investment proposals for comparable credit and term investments from a minimum of three (3) investment providers.</w:t>
      </w:r>
    </w:p>
    <w:p w14:paraId="60E05DE4" w14:textId="77777777" w:rsidR="000A51BE" w:rsidRPr="00614B2C" w:rsidRDefault="000A51BE" w:rsidP="00B23F5D">
      <w:pPr>
        <w:widowControl w:val="0"/>
        <w:jc w:val="both"/>
        <w:rPr>
          <w:sz w:val="24"/>
        </w:rPr>
      </w:pPr>
    </w:p>
    <w:p w14:paraId="1A7ECC79" w14:textId="77777777" w:rsidR="000A51BE" w:rsidRPr="00614B2C" w:rsidRDefault="000A51BE" w:rsidP="00B23F5D">
      <w:pPr>
        <w:widowControl w:val="0"/>
        <w:jc w:val="both"/>
        <w:rPr>
          <w:b/>
          <w:sz w:val="24"/>
        </w:rPr>
      </w:pPr>
      <w:r w:rsidRPr="00614B2C">
        <w:rPr>
          <w:b/>
          <w:sz w:val="24"/>
        </w:rPr>
        <w:t>Section V</w:t>
      </w:r>
    </w:p>
    <w:p w14:paraId="0D76ECDE" w14:textId="77777777" w:rsidR="000A51BE" w:rsidRPr="00614B2C" w:rsidRDefault="000A51BE" w:rsidP="00B23F5D">
      <w:pPr>
        <w:widowControl w:val="0"/>
        <w:jc w:val="both"/>
        <w:rPr>
          <w:sz w:val="24"/>
        </w:rPr>
      </w:pPr>
      <w:r w:rsidRPr="00614B2C">
        <w:rPr>
          <w:b/>
          <w:sz w:val="24"/>
        </w:rPr>
        <w:t>Instruments Eligible for Investment</w:t>
      </w:r>
    </w:p>
    <w:p w14:paraId="2669A8E3" w14:textId="77777777" w:rsidR="000A51BE" w:rsidRPr="00614B2C" w:rsidRDefault="000A51BE" w:rsidP="00B23F5D">
      <w:pPr>
        <w:widowControl w:val="0"/>
        <w:jc w:val="both"/>
        <w:rPr>
          <w:sz w:val="24"/>
        </w:rPr>
      </w:pPr>
    </w:p>
    <w:p w14:paraId="3E80D4B2" w14:textId="77777777" w:rsidR="000A51BE" w:rsidRPr="00614B2C" w:rsidRDefault="000A51BE" w:rsidP="00B23F5D">
      <w:pPr>
        <w:widowControl w:val="0"/>
        <w:jc w:val="both"/>
        <w:rPr>
          <w:sz w:val="24"/>
        </w:rPr>
      </w:pPr>
      <w:r w:rsidRPr="00614B2C">
        <w:rPr>
          <w:sz w:val="24"/>
        </w:rPr>
        <w:t>Assets of the SICOG may be invested in the following 12B.10 (5):</w:t>
      </w:r>
    </w:p>
    <w:p w14:paraId="6F6C8E66" w14:textId="77777777" w:rsidR="000A51BE" w:rsidRPr="00614B2C" w:rsidRDefault="000A51BE" w:rsidP="00B23F5D">
      <w:pPr>
        <w:widowControl w:val="0"/>
        <w:jc w:val="both"/>
        <w:rPr>
          <w:sz w:val="24"/>
        </w:rPr>
      </w:pPr>
    </w:p>
    <w:p w14:paraId="329FC1D0" w14:textId="77777777" w:rsidR="000A51BE" w:rsidRPr="00614B2C" w:rsidRDefault="000A51BE" w:rsidP="00B23F5D">
      <w:pPr>
        <w:widowControl w:val="0"/>
        <w:numPr>
          <w:ilvl w:val="0"/>
          <w:numId w:val="23"/>
        </w:numPr>
        <w:tabs>
          <w:tab w:val="left" w:pos="900"/>
          <w:tab w:val="left" w:pos="1080"/>
          <w:tab w:val="left" w:pos="1710"/>
        </w:tabs>
        <w:ind w:left="900" w:hanging="540"/>
        <w:jc w:val="both"/>
        <w:rPr>
          <w:sz w:val="24"/>
        </w:rPr>
      </w:pPr>
      <w:r w:rsidRPr="00614B2C">
        <w:rPr>
          <w:sz w:val="24"/>
        </w:rPr>
        <w:t>Obligations of the United States Government its agencies and instrumentalities.</w:t>
      </w:r>
    </w:p>
    <w:p w14:paraId="35DB0BA0" w14:textId="77777777" w:rsidR="000A51BE" w:rsidRPr="00614B2C" w:rsidRDefault="000A51BE" w:rsidP="00B23F5D">
      <w:pPr>
        <w:widowControl w:val="0"/>
        <w:numPr>
          <w:ilvl w:val="0"/>
          <w:numId w:val="23"/>
        </w:numPr>
        <w:tabs>
          <w:tab w:val="left" w:pos="900"/>
          <w:tab w:val="left" w:pos="1080"/>
          <w:tab w:val="left" w:pos="1710"/>
        </w:tabs>
        <w:ind w:left="900" w:hanging="540"/>
        <w:jc w:val="both"/>
        <w:rPr>
          <w:color w:val="000000"/>
          <w:sz w:val="24"/>
          <w:szCs w:val="24"/>
        </w:rPr>
      </w:pPr>
      <w:r w:rsidRPr="00614B2C">
        <w:rPr>
          <w:sz w:val="24"/>
        </w:rPr>
        <w:t>Certificates of Deposit and other evidences of deposit at federally insured Iowa depository institutions approved and secured pursuant to Iowa Code Chapter 12C.</w:t>
      </w:r>
    </w:p>
    <w:p w14:paraId="2F59C268" w14:textId="77777777" w:rsidR="000A51BE" w:rsidRPr="00614B2C" w:rsidRDefault="000A51BE" w:rsidP="00B23F5D">
      <w:pPr>
        <w:widowControl w:val="0"/>
        <w:numPr>
          <w:ilvl w:val="0"/>
          <w:numId w:val="23"/>
        </w:numPr>
        <w:tabs>
          <w:tab w:val="left" w:pos="900"/>
        </w:tabs>
        <w:ind w:left="900" w:hanging="540"/>
        <w:jc w:val="both"/>
        <w:rPr>
          <w:color w:val="000000"/>
          <w:sz w:val="24"/>
          <w:szCs w:val="24"/>
        </w:rPr>
      </w:pPr>
      <w:r w:rsidRPr="00614B2C">
        <w:rPr>
          <w:color w:val="000000"/>
          <w:sz w:val="24"/>
          <w:szCs w:val="24"/>
        </w:rPr>
        <w:t>Prime bankers' acceptances that mature within two hundred seventy days (270) and that are eligible for purchase by a federal reserve bank, provided that at the time of purchase no more than thirty percent of the investment portfolio shall be in these investments and that at the time of purchase no more than five percent of the investment portfolio shall be invested in the securities of a single issuer.</w:t>
      </w:r>
    </w:p>
    <w:p w14:paraId="2183DBFC" w14:textId="77777777" w:rsidR="000A51BE" w:rsidRPr="00614B2C" w:rsidRDefault="000A51BE" w:rsidP="00B23F5D">
      <w:pPr>
        <w:pStyle w:val="HTMLPreformatted"/>
        <w:numPr>
          <w:ilvl w:val="0"/>
          <w:numId w:val="2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900"/>
        </w:tabs>
        <w:ind w:left="900" w:hanging="540"/>
        <w:jc w:val="both"/>
        <w:rPr>
          <w:rFonts w:ascii="Times New Roman" w:hAnsi="Times New Roman" w:cs="Times New Roman"/>
          <w:color w:val="000000"/>
          <w:sz w:val="24"/>
          <w:szCs w:val="24"/>
        </w:rPr>
      </w:pPr>
      <w:r w:rsidRPr="00614B2C">
        <w:rPr>
          <w:rFonts w:ascii="Times New Roman" w:hAnsi="Times New Roman" w:cs="Times New Roman"/>
          <w:color w:val="000000"/>
          <w:sz w:val="24"/>
          <w:szCs w:val="24"/>
        </w:rPr>
        <w:t xml:space="preserve">Commercial paper or other short-term corporate debt that matures within two hundred seventy days (270) and that is rated within the two highest classifications, as established by at least one of the standard rating services approved by the superintendent of banking by rule adopted pursuant to Iowa Code Chapter 17A, provided that at the time of purchase no more than five percent of all amounts invested in commercial paper and other short-term corporate debt shall be invested in paper and debt rated in the second highest </w:t>
      </w:r>
      <w:r w:rsidRPr="00614B2C">
        <w:rPr>
          <w:rFonts w:ascii="Times New Roman" w:hAnsi="Times New Roman" w:cs="Times New Roman"/>
          <w:color w:val="000000"/>
          <w:sz w:val="24"/>
          <w:szCs w:val="24"/>
        </w:rPr>
        <w:lastRenderedPageBreak/>
        <w:t>classification, and provided further that at the time of purchase no more than ten percent of the investment portfolio shall be in these investments and that at the time of purchase no more than five percent of the investment portfolio shall be invested in the securities of a single issuer.</w:t>
      </w:r>
    </w:p>
    <w:p w14:paraId="5A9B21F8" w14:textId="77777777" w:rsidR="000A51BE" w:rsidRPr="00614B2C" w:rsidRDefault="000A51BE" w:rsidP="00B23F5D">
      <w:pPr>
        <w:pStyle w:val="HTMLPreformatted"/>
        <w:numPr>
          <w:ilvl w:val="0"/>
          <w:numId w:val="2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900"/>
        </w:tabs>
        <w:ind w:left="900" w:hanging="540"/>
        <w:jc w:val="both"/>
        <w:rPr>
          <w:rFonts w:ascii="Times New Roman" w:hAnsi="Times New Roman" w:cs="Times New Roman"/>
          <w:color w:val="000000"/>
          <w:sz w:val="24"/>
          <w:szCs w:val="24"/>
        </w:rPr>
      </w:pPr>
      <w:r w:rsidRPr="00614B2C">
        <w:rPr>
          <w:rFonts w:ascii="Times New Roman" w:hAnsi="Times New Roman" w:cs="Times New Roman"/>
          <w:color w:val="000000"/>
          <w:sz w:val="24"/>
          <w:szCs w:val="24"/>
        </w:rPr>
        <w:t>Repurchase agreements whose underlying collateral consists of the investments set out in item #1 if the political subdivision takes delivery of the collateral either directly or through an authorized custodian. These authorized repurchase agreements do not include reverse repurchase agreements.</w:t>
      </w:r>
    </w:p>
    <w:p w14:paraId="0C73159E" w14:textId="56C5662B" w:rsidR="000A51BE" w:rsidRPr="00614B2C" w:rsidRDefault="000A51BE" w:rsidP="00B23F5D">
      <w:pPr>
        <w:pStyle w:val="HTMLPreformatted"/>
        <w:numPr>
          <w:ilvl w:val="0"/>
          <w:numId w:val="23"/>
        </w:numPr>
        <w:tabs>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900" w:hanging="540"/>
        <w:jc w:val="both"/>
        <w:rPr>
          <w:rFonts w:ascii="Times New Roman" w:hAnsi="Times New Roman" w:cs="Times New Roman"/>
          <w:color w:val="000000"/>
          <w:sz w:val="24"/>
          <w:szCs w:val="24"/>
        </w:rPr>
      </w:pPr>
      <w:r w:rsidRPr="00614B2C">
        <w:rPr>
          <w:rFonts w:ascii="Times New Roman" w:hAnsi="Times New Roman" w:cs="Times New Roman"/>
          <w:color w:val="000000"/>
          <w:sz w:val="24"/>
          <w:szCs w:val="24"/>
        </w:rPr>
        <w:t xml:space="preserve">An open-end management investment company organized in trust form registered with the federal </w:t>
      </w:r>
      <w:r w:rsidR="005B1E5B" w:rsidRPr="00614B2C">
        <w:rPr>
          <w:rFonts w:ascii="Times New Roman" w:hAnsi="Times New Roman" w:cs="Times New Roman"/>
          <w:color w:val="000000"/>
          <w:sz w:val="24"/>
          <w:szCs w:val="24"/>
        </w:rPr>
        <w:t>Securities and Exchange Commission</w:t>
      </w:r>
      <w:r w:rsidRPr="00614B2C">
        <w:rPr>
          <w:rFonts w:ascii="Times New Roman" w:hAnsi="Times New Roman" w:cs="Times New Roman"/>
          <w:color w:val="000000"/>
          <w:sz w:val="24"/>
          <w:szCs w:val="24"/>
        </w:rPr>
        <w:t xml:space="preserve"> under the federal Investment Company Act of 1940, 15 U.S.C. § 80(a), and operated in accordance with 17 C.F.R. § 270.2a-7.</w:t>
      </w:r>
    </w:p>
    <w:p w14:paraId="3610FECE" w14:textId="77777777" w:rsidR="000A51BE" w:rsidRPr="00614B2C" w:rsidRDefault="000A51BE" w:rsidP="00B23F5D">
      <w:pPr>
        <w:pStyle w:val="HTMLPreformatted"/>
        <w:numPr>
          <w:ilvl w:val="0"/>
          <w:numId w:val="23"/>
        </w:numPr>
        <w:tabs>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900" w:hanging="540"/>
        <w:jc w:val="both"/>
        <w:rPr>
          <w:rFonts w:ascii="Times New Roman" w:hAnsi="Times New Roman" w:cs="Times New Roman"/>
          <w:color w:val="000000"/>
          <w:sz w:val="24"/>
          <w:szCs w:val="24"/>
        </w:rPr>
      </w:pPr>
      <w:r w:rsidRPr="00614B2C">
        <w:rPr>
          <w:rFonts w:ascii="Times New Roman" w:hAnsi="Times New Roman" w:cs="Times New Roman"/>
          <w:color w:val="000000"/>
          <w:sz w:val="24"/>
          <w:szCs w:val="24"/>
        </w:rPr>
        <w:t>A joint investment trust organized pursuant to chapter 28E prior to and existing in good standing on the effective date of Iowa Code Chapter 12C or a joint investment trust organized pursuant to chapter 28E after April 28, 1992, provided that the joint investment trust shall either be rated within the two highest classifications by at least one of the standard rating services approved by the superintendent of banking by rule adopted pursuant to Iowa Code Chapter 17A and operated in accordance with 17 C.F.R. § 270.2a-7, or be registered with the federal securities and exchange commission under the federal Investment Company Act of 1940, 15 U.S.C. § 80(a), and operated in accordance with 17 C.F.R. § 270.2a-7. The manager or investment advisor of the joint investment trust shall be registered with the federal securities and exchange commission under the Investment Advisor Act of 1940, 15 U.S.C. § 80(b).</w:t>
      </w:r>
    </w:p>
    <w:p w14:paraId="450BE559" w14:textId="77777777" w:rsidR="000A51BE" w:rsidRPr="00614B2C" w:rsidRDefault="000A51BE" w:rsidP="00B23F5D">
      <w:pPr>
        <w:pStyle w:val="HTMLPreformatted"/>
        <w:numPr>
          <w:ilvl w:val="0"/>
          <w:numId w:val="23"/>
        </w:numPr>
        <w:tabs>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900" w:hanging="540"/>
        <w:jc w:val="both"/>
        <w:rPr>
          <w:rFonts w:ascii="Times New Roman" w:hAnsi="Times New Roman" w:cs="Times New Roman"/>
          <w:color w:val="000000"/>
          <w:sz w:val="24"/>
          <w:szCs w:val="24"/>
        </w:rPr>
      </w:pPr>
      <w:r w:rsidRPr="00614B2C">
        <w:rPr>
          <w:rFonts w:ascii="Times New Roman" w:hAnsi="Times New Roman" w:cs="Times New Roman"/>
          <w:color w:val="000000"/>
          <w:sz w:val="24"/>
          <w:szCs w:val="24"/>
        </w:rPr>
        <w:t>Warrants or improvement certificates of a levee or drainage district.</w:t>
      </w:r>
    </w:p>
    <w:p w14:paraId="746A703B" w14:textId="77777777" w:rsidR="000A51BE" w:rsidRPr="00614B2C" w:rsidRDefault="000A51BE" w:rsidP="00B23F5D">
      <w:pPr>
        <w:widowControl w:val="0"/>
        <w:tabs>
          <w:tab w:val="left" w:pos="360"/>
        </w:tabs>
        <w:jc w:val="both"/>
        <w:rPr>
          <w:sz w:val="24"/>
        </w:rPr>
      </w:pPr>
    </w:p>
    <w:p w14:paraId="32606CAA" w14:textId="77777777" w:rsidR="000A51BE" w:rsidRPr="00614B2C" w:rsidRDefault="000A51BE" w:rsidP="00B23F5D">
      <w:pPr>
        <w:widowControl w:val="0"/>
        <w:tabs>
          <w:tab w:val="left" w:pos="360"/>
        </w:tabs>
        <w:jc w:val="both"/>
        <w:rPr>
          <w:sz w:val="24"/>
        </w:rPr>
      </w:pPr>
      <w:r w:rsidRPr="00614B2C">
        <w:rPr>
          <w:sz w:val="24"/>
        </w:rPr>
        <w:t>Each financial institution shall be properly declared as a depository by the Executive Board of SICOG. Deposits in any financial institution shall not exceed the maximum amount approved by the Executive Board.</w:t>
      </w:r>
    </w:p>
    <w:p w14:paraId="38357885" w14:textId="77777777" w:rsidR="000A51BE" w:rsidRPr="00614B2C" w:rsidRDefault="000A51BE" w:rsidP="00B23F5D">
      <w:pPr>
        <w:widowControl w:val="0"/>
        <w:jc w:val="both"/>
        <w:rPr>
          <w:sz w:val="24"/>
        </w:rPr>
      </w:pPr>
    </w:p>
    <w:p w14:paraId="765D5A15" w14:textId="77777777" w:rsidR="000A51BE" w:rsidRPr="00614B2C" w:rsidRDefault="000A51BE" w:rsidP="00B23F5D">
      <w:pPr>
        <w:widowControl w:val="0"/>
        <w:jc w:val="both"/>
        <w:rPr>
          <w:b/>
          <w:sz w:val="24"/>
        </w:rPr>
      </w:pPr>
      <w:r w:rsidRPr="00614B2C">
        <w:rPr>
          <w:b/>
          <w:sz w:val="24"/>
        </w:rPr>
        <w:t>Section VI</w:t>
      </w:r>
    </w:p>
    <w:p w14:paraId="7655DAAD" w14:textId="77777777" w:rsidR="000A51BE" w:rsidRPr="00614B2C" w:rsidRDefault="000A51BE" w:rsidP="00B23F5D">
      <w:pPr>
        <w:widowControl w:val="0"/>
        <w:jc w:val="both"/>
        <w:rPr>
          <w:sz w:val="24"/>
        </w:rPr>
      </w:pPr>
      <w:r w:rsidRPr="00614B2C">
        <w:rPr>
          <w:b/>
          <w:sz w:val="24"/>
        </w:rPr>
        <w:t>Prohibited Investments and Investment Practices</w:t>
      </w:r>
    </w:p>
    <w:p w14:paraId="56B31336" w14:textId="77777777" w:rsidR="000A51BE" w:rsidRPr="00614B2C" w:rsidRDefault="000A51BE" w:rsidP="00B23F5D">
      <w:pPr>
        <w:widowControl w:val="0"/>
        <w:jc w:val="both"/>
        <w:rPr>
          <w:sz w:val="24"/>
        </w:rPr>
      </w:pPr>
    </w:p>
    <w:p w14:paraId="2EF4DBE7" w14:textId="77777777" w:rsidR="000A51BE" w:rsidRPr="00614B2C" w:rsidRDefault="000A51BE" w:rsidP="00B23F5D">
      <w:pPr>
        <w:widowControl w:val="0"/>
        <w:jc w:val="both"/>
        <w:rPr>
          <w:sz w:val="24"/>
        </w:rPr>
      </w:pPr>
      <w:r w:rsidRPr="00614B2C">
        <w:rPr>
          <w:sz w:val="24"/>
        </w:rPr>
        <w:t>Assets of the SICOG shall not be invested in futures and option contracts or in the trading of securities for speculation or the realization of short-term trading gains.</w:t>
      </w:r>
    </w:p>
    <w:p w14:paraId="02A50C3B" w14:textId="77777777" w:rsidR="000A51BE" w:rsidRPr="00614B2C" w:rsidRDefault="000A51BE" w:rsidP="00B23F5D">
      <w:pPr>
        <w:widowControl w:val="0"/>
        <w:jc w:val="both"/>
        <w:rPr>
          <w:sz w:val="24"/>
        </w:rPr>
      </w:pPr>
    </w:p>
    <w:p w14:paraId="10D2E8B6" w14:textId="77777777" w:rsidR="000A51BE" w:rsidRPr="00614B2C" w:rsidRDefault="000A51BE" w:rsidP="00B23F5D">
      <w:pPr>
        <w:widowControl w:val="0"/>
        <w:tabs>
          <w:tab w:val="left" w:pos="360"/>
        </w:tabs>
        <w:jc w:val="both"/>
        <w:rPr>
          <w:sz w:val="24"/>
        </w:rPr>
      </w:pPr>
      <w:r w:rsidRPr="00614B2C">
        <w:rPr>
          <w:sz w:val="24"/>
        </w:rPr>
        <w:t>If a fiduciary or other third party with custody of public investment transaction records of the SICOG fails to produce requested records when requested by this public body within a reasonable time, the SICOG shall make no new investment with or through the fiduciary or third party and shall not renew maturing investments with or through the fiduciary or third party.</w:t>
      </w:r>
    </w:p>
    <w:p w14:paraId="06364738" w14:textId="77777777" w:rsidR="000A51BE" w:rsidRPr="00614B2C" w:rsidRDefault="000A51BE" w:rsidP="00B23F5D">
      <w:pPr>
        <w:widowControl w:val="0"/>
        <w:jc w:val="both"/>
        <w:rPr>
          <w:sz w:val="24"/>
        </w:rPr>
      </w:pPr>
    </w:p>
    <w:p w14:paraId="6B56E331" w14:textId="77777777" w:rsidR="000A51BE" w:rsidRPr="00614B2C" w:rsidRDefault="000A51BE" w:rsidP="00B23F5D">
      <w:pPr>
        <w:widowControl w:val="0"/>
        <w:jc w:val="both"/>
        <w:rPr>
          <w:b/>
          <w:sz w:val="24"/>
        </w:rPr>
      </w:pPr>
      <w:r w:rsidRPr="00614B2C">
        <w:rPr>
          <w:b/>
          <w:sz w:val="24"/>
        </w:rPr>
        <w:t>Section VII</w:t>
      </w:r>
    </w:p>
    <w:p w14:paraId="7F56C350" w14:textId="77777777" w:rsidR="000A51BE" w:rsidRPr="00614B2C" w:rsidRDefault="000A51BE" w:rsidP="00B23F5D">
      <w:pPr>
        <w:widowControl w:val="0"/>
        <w:jc w:val="both"/>
        <w:rPr>
          <w:sz w:val="24"/>
        </w:rPr>
      </w:pPr>
      <w:r w:rsidRPr="00614B2C">
        <w:rPr>
          <w:b/>
          <w:sz w:val="24"/>
        </w:rPr>
        <w:t>Investment Maturity Limitations</w:t>
      </w:r>
    </w:p>
    <w:p w14:paraId="3E8FBF49" w14:textId="77777777" w:rsidR="000A51BE" w:rsidRPr="00614B2C" w:rsidRDefault="000A51BE" w:rsidP="00B23F5D">
      <w:pPr>
        <w:widowControl w:val="0"/>
        <w:jc w:val="both"/>
        <w:rPr>
          <w:sz w:val="24"/>
        </w:rPr>
      </w:pPr>
    </w:p>
    <w:p w14:paraId="2BAA2AAA" w14:textId="77777777" w:rsidR="000A51BE" w:rsidRPr="00614B2C" w:rsidRDefault="000A51BE" w:rsidP="00B23F5D">
      <w:pPr>
        <w:widowControl w:val="0"/>
        <w:jc w:val="both"/>
        <w:rPr>
          <w:sz w:val="24"/>
        </w:rPr>
      </w:pPr>
      <w:r w:rsidRPr="00614B2C">
        <w:rPr>
          <w:sz w:val="24"/>
        </w:rPr>
        <w:t>Operating Funds must be identified and distinguished from all other funds available for investment.  Operating Funds are defined as those funds that are reasonably expected to be expended during a current budget year or within fifteen months of receipts.</w:t>
      </w:r>
    </w:p>
    <w:p w14:paraId="3A3378C0" w14:textId="77777777" w:rsidR="000A51BE" w:rsidRPr="00614B2C" w:rsidRDefault="000A51BE" w:rsidP="00B23F5D">
      <w:pPr>
        <w:widowControl w:val="0"/>
        <w:jc w:val="both"/>
        <w:rPr>
          <w:sz w:val="24"/>
        </w:rPr>
      </w:pPr>
    </w:p>
    <w:p w14:paraId="63AC320B" w14:textId="77777777" w:rsidR="000A51BE" w:rsidRPr="00614B2C" w:rsidRDefault="000A51BE" w:rsidP="00B23F5D">
      <w:pPr>
        <w:widowControl w:val="0"/>
        <w:ind w:left="-360" w:right="-360"/>
        <w:jc w:val="both"/>
        <w:rPr>
          <w:sz w:val="24"/>
        </w:rPr>
      </w:pPr>
      <w:r w:rsidRPr="00614B2C">
        <w:rPr>
          <w:sz w:val="24"/>
        </w:rPr>
        <w:lastRenderedPageBreak/>
        <w:t>All investments authorized in Section V are further subject to the following investment maturity limitations:</w:t>
      </w:r>
    </w:p>
    <w:p w14:paraId="6008B719" w14:textId="77777777" w:rsidR="000A51BE" w:rsidRPr="00614B2C" w:rsidRDefault="000A51BE" w:rsidP="00B23F5D">
      <w:pPr>
        <w:widowControl w:val="0"/>
        <w:ind w:left="-360" w:right="-360"/>
        <w:jc w:val="both"/>
        <w:rPr>
          <w:sz w:val="16"/>
        </w:rPr>
      </w:pPr>
    </w:p>
    <w:p w14:paraId="49651186" w14:textId="77777777" w:rsidR="000A51BE" w:rsidRPr="00614B2C" w:rsidRDefault="000A51BE" w:rsidP="00B23F5D">
      <w:pPr>
        <w:widowControl w:val="0"/>
        <w:tabs>
          <w:tab w:val="left" w:pos="360"/>
        </w:tabs>
        <w:ind w:left="720" w:right="-360" w:hanging="720"/>
        <w:jc w:val="both"/>
        <w:rPr>
          <w:sz w:val="24"/>
        </w:rPr>
      </w:pPr>
      <w:r w:rsidRPr="00614B2C">
        <w:rPr>
          <w:sz w:val="24"/>
        </w:rPr>
        <w:tab/>
        <w:t>1.</w:t>
      </w:r>
      <w:r w:rsidRPr="00614B2C">
        <w:rPr>
          <w:sz w:val="24"/>
        </w:rPr>
        <w:tab/>
        <w:t>Operating Funds may only be invested in instruments authorized in Section V of this Investment Policy that mature within three hundred ninety-seven (397) days.</w:t>
      </w:r>
    </w:p>
    <w:p w14:paraId="455E1A8B" w14:textId="77777777" w:rsidR="000A51BE" w:rsidRPr="00614B2C" w:rsidRDefault="000A51BE" w:rsidP="00B23F5D">
      <w:pPr>
        <w:widowControl w:val="0"/>
        <w:ind w:right="-360"/>
        <w:jc w:val="both"/>
        <w:rPr>
          <w:sz w:val="16"/>
        </w:rPr>
      </w:pPr>
    </w:p>
    <w:p w14:paraId="462D30AB" w14:textId="77777777" w:rsidR="000A51BE" w:rsidRPr="00614B2C" w:rsidRDefault="000A51BE" w:rsidP="00B23F5D">
      <w:pPr>
        <w:widowControl w:val="0"/>
        <w:tabs>
          <w:tab w:val="left" w:pos="360"/>
        </w:tabs>
        <w:ind w:left="720" w:right="-360" w:hanging="720"/>
        <w:jc w:val="both"/>
        <w:rPr>
          <w:sz w:val="24"/>
        </w:rPr>
      </w:pPr>
      <w:r w:rsidRPr="00614B2C">
        <w:rPr>
          <w:sz w:val="24"/>
        </w:rPr>
        <w:tab/>
        <w:t>2.</w:t>
      </w:r>
      <w:r w:rsidRPr="00614B2C">
        <w:rPr>
          <w:sz w:val="24"/>
        </w:rPr>
        <w:tab/>
        <w:t>The Treasurer may invest funds of the SICOG that are not identified as Operating Funds in investments with maturities longer than three hundred sixty-five (365) days.  However, all investments of the SICOG shall have maturities that are consistent with the needs and uses of the SICOG.</w:t>
      </w:r>
    </w:p>
    <w:p w14:paraId="4EB0F8B8" w14:textId="77777777" w:rsidR="000A51BE" w:rsidRPr="00614B2C" w:rsidRDefault="000A51BE" w:rsidP="00B23F5D">
      <w:pPr>
        <w:widowControl w:val="0"/>
        <w:ind w:left="-360" w:right="-360"/>
        <w:jc w:val="both"/>
        <w:rPr>
          <w:sz w:val="16"/>
        </w:rPr>
      </w:pPr>
    </w:p>
    <w:p w14:paraId="76429A8F" w14:textId="77777777" w:rsidR="000A51BE" w:rsidRPr="00614B2C" w:rsidRDefault="000A51BE" w:rsidP="00B23F5D">
      <w:pPr>
        <w:widowControl w:val="0"/>
        <w:ind w:left="-360" w:right="-360"/>
        <w:jc w:val="both"/>
        <w:rPr>
          <w:sz w:val="24"/>
        </w:rPr>
      </w:pPr>
      <w:r w:rsidRPr="00614B2C">
        <w:rPr>
          <w:sz w:val="24"/>
        </w:rPr>
        <w:t>Portfolio maturities shall be staggered in a way that avoids undue concentration of assets in a specific maturity sector.  Maturities shall be selected which provide stability of income and reasonable liquidity.</w:t>
      </w:r>
    </w:p>
    <w:p w14:paraId="7430597B" w14:textId="77777777" w:rsidR="000A51BE" w:rsidRPr="00614B2C" w:rsidRDefault="000A51BE" w:rsidP="00B23F5D">
      <w:pPr>
        <w:widowControl w:val="0"/>
        <w:ind w:left="-360" w:right="-360"/>
        <w:jc w:val="both"/>
        <w:rPr>
          <w:sz w:val="16"/>
        </w:rPr>
      </w:pPr>
    </w:p>
    <w:p w14:paraId="7DE5B57F" w14:textId="77777777" w:rsidR="000A51BE" w:rsidRPr="00614B2C" w:rsidRDefault="000A51BE" w:rsidP="00B23F5D">
      <w:pPr>
        <w:widowControl w:val="0"/>
        <w:ind w:left="-360" w:right="-360"/>
        <w:jc w:val="both"/>
        <w:rPr>
          <w:sz w:val="24"/>
        </w:rPr>
      </w:pPr>
      <w:r w:rsidRPr="00614B2C">
        <w:rPr>
          <w:sz w:val="24"/>
        </w:rPr>
        <w:t>Liquidity practices to ensure that the next disbursement date and payroll date are covered through maturing investments, marketable U.S. Treasury bills or cash on hand shall be used at all times.</w:t>
      </w:r>
    </w:p>
    <w:p w14:paraId="7070C60A" w14:textId="77777777" w:rsidR="000A51BE" w:rsidRPr="00614B2C" w:rsidRDefault="000A51BE" w:rsidP="00B23F5D">
      <w:pPr>
        <w:widowControl w:val="0"/>
        <w:ind w:left="-360" w:right="-360"/>
        <w:jc w:val="both"/>
        <w:rPr>
          <w:sz w:val="16"/>
        </w:rPr>
      </w:pPr>
    </w:p>
    <w:p w14:paraId="316A660B" w14:textId="77777777" w:rsidR="000A51BE" w:rsidRPr="00614B2C" w:rsidRDefault="000A51BE" w:rsidP="00B23F5D">
      <w:pPr>
        <w:widowControl w:val="0"/>
        <w:ind w:left="-360" w:right="-360"/>
        <w:jc w:val="both"/>
        <w:rPr>
          <w:sz w:val="24"/>
        </w:rPr>
      </w:pPr>
      <w:r w:rsidRPr="00614B2C">
        <w:rPr>
          <w:sz w:val="24"/>
        </w:rPr>
        <w:t>Risks of market price volatility shall be controlled through maturity diversification so those aggregate price losses on Instruments with maturities approaching one year shall not be greater than coupon interest and Investment Income received from the balance of the portfolio.</w:t>
      </w:r>
    </w:p>
    <w:p w14:paraId="59D989F0" w14:textId="77777777" w:rsidR="000A51BE" w:rsidRPr="00614B2C" w:rsidRDefault="000A51BE" w:rsidP="00B23F5D">
      <w:pPr>
        <w:widowControl w:val="0"/>
        <w:ind w:left="-360" w:right="-360"/>
        <w:jc w:val="both"/>
        <w:rPr>
          <w:sz w:val="16"/>
        </w:rPr>
      </w:pPr>
    </w:p>
    <w:p w14:paraId="098DA325" w14:textId="77777777" w:rsidR="000A51BE" w:rsidRPr="00614B2C" w:rsidRDefault="000A51BE" w:rsidP="00B23F5D">
      <w:pPr>
        <w:widowControl w:val="0"/>
        <w:ind w:left="-360" w:right="-360"/>
        <w:jc w:val="both"/>
        <w:rPr>
          <w:b/>
          <w:sz w:val="24"/>
        </w:rPr>
      </w:pPr>
      <w:r w:rsidRPr="00614B2C">
        <w:rPr>
          <w:b/>
          <w:sz w:val="24"/>
        </w:rPr>
        <w:t>Section VIII</w:t>
      </w:r>
    </w:p>
    <w:p w14:paraId="19B86596" w14:textId="77777777" w:rsidR="000A51BE" w:rsidRPr="00614B2C" w:rsidRDefault="000A51BE" w:rsidP="00B23F5D">
      <w:pPr>
        <w:widowControl w:val="0"/>
        <w:ind w:left="-360" w:right="-360"/>
        <w:jc w:val="both"/>
        <w:rPr>
          <w:sz w:val="24"/>
        </w:rPr>
      </w:pPr>
      <w:r w:rsidRPr="00614B2C">
        <w:rPr>
          <w:b/>
          <w:sz w:val="24"/>
        </w:rPr>
        <w:t>Ethics and Conflict of Interest</w:t>
      </w:r>
    </w:p>
    <w:p w14:paraId="521DE63C" w14:textId="77777777" w:rsidR="000A51BE" w:rsidRPr="00614B2C" w:rsidRDefault="000A51BE" w:rsidP="00B23F5D">
      <w:pPr>
        <w:widowControl w:val="0"/>
        <w:ind w:left="-360" w:right="-360"/>
        <w:jc w:val="both"/>
        <w:rPr>
          <w:sz w:val="16"/>
        </w:rPr>
      </w:pPr>
    </w:p>
    <w:p w14:paraId="60167538" w14:textId="77777777" w:rsidR="000A51BE" w:rsidRPr="00614B2C" w:rsidRDefault="000A51BE" w:rsidP="00B23F5D">
      <w:pPr>
        <w:widowControl w:val="0"/>
        <w:ind w:left="-360" w:right="-360"/>
        <w:jc w:val="both"/>
        <w:rPr>
          <w:sz w:val="24"/>
        </w:rPr>
      </w:pPr>
      <w:r w:rsidRPr="00614B2C">
        <w:rPr>
          <w:sz w:val="24"/>
        </w:rPr>
        <w:t xml:space="preserve">The Treasurer and all officers and employees of the SICOG involved in the investment process shall refrain from personal business activity that could conflict with proper execution of the investment program, or which could impair their ability to make impartial investment decisions.  Any personal investments or loans in excess of </w:t>
      </w:r>
      <w:r w:rsidRPr="00614B2C">
        <w:rPr>
          <w:sz w:val="24"/>
          <w:u w:val="single"/>
        </w:rPr>
        <w:t>$500,000</w:t>
      </w:r>
      <w:r w:rsidRPr="00614B2C">
        <w:rPr>
          <w:sz w:val="24"/>
        </w:rPr>
        <w:t xml:space="preserve"> in or with any entity that the SICOG has declared as a depository or regularly conducts investment business with shall be disclosed in writing to the governing body of the SICOG.</w:t>
      </w:r>
    </w:p>
    <w:p w14:paraId="589BD4FC" w14:textId="77777777" w:rsidR="000A51BE" w:rsidRPr="00614B2C" w:rsidRDefault="000A51BE" w:rsidP="00B23F5D">
      <w:pPr>
        <w:widowControl w:val="0"/>
        <w:ind w:left="-360" w:right="-360"/>
        <w:jc w:val="both"/>
        <w:rPr>
          <w:sz w:val="16"/>
        </w:rPr>
      </w:pPr>
    </w:p>
    <w:p w14:paraId="6D46BA1C" w14:textId="77777777" w:rsidR="000A51BE" w:rsidRPr="00614B2C" w:rsidRDefault="000A51BE" w:rsidP="00B23F5D">
      <w:pPr>
        <w:widowControl w:val="0"/>
        <w:ind w:left="-360" w:right="-360"/>
        <w:jc w:val="both"/>
        <w:rPr>
          <w:b/>
          <w:sz w:val="24"/>
        </w:rPr>
      </w:pPr>
      <w:r w:rsidRPr="00614B2C">
        <w:rPr>
          <w:b/>
          <w:sz w:val="24"/>
        </w:rPr>
        <w:t>Section IX</w:t>
      </w:r>
    </w:p>
    <w:p w14:paraId="4D5EB9F5" w14:textId="77777777" w:rsidR="000A51BE" w:rsidRPr="00614B2C" w:rsidRDefault="000A51BE" w:rsidP="00B23F5D">
      <w:pPr>
        <w:widowControl w:val="0"/>
        <w:ind w:left="-360" w:right="-360"/>
        <w:jc w:val="both"/>
        <w:rPr>
          <w:b/>
          <w:sz w:val="24"/>
        </w:rPr>
      </w:pPr>
      <w:r w:rsidRPr="00614B2C">
        <w:rPr>
          <w:b/>
          <w:sz w:val="24"/>
        </w:rPr>
        <w:t>Reporting</w:t>
      </w:r>
    </w:p>
    <w:p w14:paraId="4610DA86" w14:textId="77777777" w:rsidR="000A51BE" w:rsidRPr="00614B2C" w:rsidRDefault="000A51BE" w:rsidP="00B23F5D">
      <w:pPr>
        <w:widowControl w:val="0"/>
        <w:ind w:left="-360" w:right="-360"/>
        <w:jc w:val="both"/>
        <w:rPr>
          <w:sz w:val="16"/>
        </w:rPr>
      </w:pPr>
    </w:p>
    <w:p w14:paraId="0F9C1D73" w14:textId="77777777" w:rsidR="000A51BE" w:rsidRPr="00614B2C" w:rsidRDefault="000A51BE" w:rsidP="00B23F5D">
      <w:pPr>
        <w:widowControl w:val="0"/>
        <w:ind w:left="-360" w:right="-360"/>
        <w:jc w:val="both"/>
        <w:rPr>
          <w:sz w:val="24"/>
        </w:rPr>
      </w:pPr>
      <w:r w:rsidRPr="00614B2C">
        <w:rPr>
          <w:sz w:val="24"/>
        </w:rPr>
        <w:t>The Treasurer shall submit annually an investment report that summarizes recent market conditions and investment strategies employed since the last investment report.  This investment report shall be given to the Budget Committee for review.  The investment report shall set out the current portfolio in terms of maturity, rates of return, and other features and summarize all investment transactions that have occurred during the reporting period and compare the investment results with the budgetary expectations.</w:t>
      </w:r>
    </w:p>
    <w:p w14:paraId="7322854A" w14:textId="77777777" w:rsidR="000A51BE" w:rsidRPr="00614B2C" w:rsidRDefault="000A51BE" w:rsidP="00B23F5D">
      <w:pPr>
        <w:widowControl w:val="0"/>
        <w:ind w:left="-360" w:right="-360"/>
        <w:jc w:val="both"/>
        <w:rPr>
          <w:sz w:val="24"/>
        </w:rPr>
      </w:pPr>
    </w:p>
    <w:p w14:paraId="0E6050C9" w14:textId="77777777" w:rsidR="000A51BE" w:rsidRPr="00614B2C" w:rsidRDefault="000A51BE" w:rsidP="00B23F5D">
      <w:pPr>
        <w:widowControl w:val="0"/>
        <w:ind w:left="-360" w:right="-360"/>
        <w:jc w:val="both"/>
        <w:rPr>
          <w:b/>
          <w:sz w:val="24"/>
        </w:rPr>
      </w:pPr>
      <w:r w:rsidRPr="00614B2C">
        <w:rPr>
          <w:b/>
          <w:sz w:val="24"/>
        </w:rPr>
        <w:t>Section X</w:t>
      </w:r>
    </w:p>
    <w:p w14:paraId="2007EDE3" w14:textId="77777777" w:rsidR="000A51BE" w:rsidRPr="00614B2C" w:rsidRDefault="000A51BE" w:rsidP="00B23F5D">
      <w:pPr>
        <w:widowControl w:val="0"/>
        <w:ind w:left="-360" w:right="-360"/>
        <w:jc w:val="both"/>
        <w:rPr>
          <w:sz w:val="24"/>
        </w:rPr>
      </w:pPr>
      <w:r w:rsidRPr="00614B2C">
        <w:rPr>
          <w:b/>
          <w:sz w:val="24"/>
        </w:rPr>
        <w:t>Investment Policy Review and Amendment</w:t>
      </w:r>
    </w:p>
    <w:p w14:paraId="6B3DE026" w14:textId="77777777" w:rsidR="000A51BE" w:rsidRPr="00614B2C" w:rsidRDefault="000A51BE" w:rsidP="00B23F5D">
      <w:pPr>
        <w:widowControl w:val="0"/>
        <w:ind w:left="-360" w:right="-360"/>
        <w:jc w:val="both"/>
        <w:rPr>
          <w:sz w:val="16"/>
        </w:rPr>
      </w:pPr>
    </w:p>
    <w:p w14:paraId="3FCD04F8" w14:textId="77777777" w:rsidR="000A51BE" w:rsidRPr="001A5FEE" w:rsidRDefault="000A51BE" w:rsidP="00B23F5D">
      <w:pPr>
        <w:widowControl w:val="0"/>
        <w:ind w:left="-360" w:right="-360"/>
        <w:jc w:val="both"/>
        <w:rPr>
          <w:sz w:val="24"/>
        </w:rPr>
      </w:pPr>
      <w:r w:rsidRPr="00614B2C">
        <w:rPr>
          <w:sz w:val="24"/>
        </w:rPr>
        <w:t>This Investment Policy shall be reviewed every year or more frequently as appropriate.  Notice of amendment to the Investment Policy shall be promptly given to all parties noted in Section I.</w:t>
      </w:r>
    </w:p>
    <w:p w14:paraId="37447EFA" w14:textId="77777777" w:rsidR="00B905CF" w:rsidRPr="001A5FEE" w:rsidRDefault="00B905CF" w:rsidP="00B23F5D">
      <w:pPr>
        <w:widowControl w:val="0"/>
        <w:jc w:val="both"/>
      </w:pPr>
    </w:p>
    <w:p w14:paraId="59C81157" w14:textId="77777777" w:rsidR="00B905CF" w:rsidRPr="001A5FEE" w:rsidRDefault="00B905CF" w:rsidP="00B23F5D">
      <w:pPr>
        <w:pStyle w:val="Title"/>
        <w:jc w:val="both"/>
        <w:rPr>
          <w:rFonts w:ascii="Times New Roman" w:hAnsi="Times New Roman"/>
          <w:sz w:val="40"/>
        </w:rPr>
      </w:pPr>
      <w:r w:rsidRPr="001A5FEE">
        <w:br w:type="page"/>
      </w:r>
      <w:r w:rsidRPr="001A5FEE">
        <w:rPr>
          <w:rFonts w:ascii="Times New Roman" w:hAnsi="Times New Roman"/>
          <w:sz w:val="40"/>
        </w:rPr>
        <w:lastRenderedPageBreak/>
        <w:t>SICOG / SIDG Revolving Loan Collection Policy</w:t>
      </w:r>
    </w:p>
    <w:p w14:paraId="6B4E0C3F" w14:textId="77777777" w:rsidR="00B905CF" w:rsidRPr="001A5FEE" w:rsidRDefault="00B905CF">
      <w:pPr>
        <w:rPr>
          <w:sz w:val="24"/>
        </w:rPr>
      </w:pPr>
    </w:p>
    <w:p w14:paraId="2C38BE54" w14:textId="77777777" w:rsidR="00B905CF" w:rsidRPr="00454689" w:rsidRDefault="00B905CF">
      <w:pPr>
        <w:rPr>
          <w:b/>
          <w:sz w:val="22"/>
          <w:u w:val="single"/>
        </w:rPr>
      </w:pPr>
      <w:r w:rsidRPr="00454689">
        <w:rPr>
          <w:b/>
          <w:sz w:val="22"/>
          <w:u w:val="single"/>
        </w:rPr>
        <w:t>No Response:</w:t>
      </w:r>
    </w:p>
    <w:p w14:paraId="17EA76A8" w14:textId="77777777" w:rsidR="00B905CF" w:rsidRPr="001A5FEE" w:rsidRDefault="00B905CF">
      <w:pPr>
        <w:rPr>
          <w:sz w:val="12"/>
        </w:rPr>
      </w:pPr>
    </w:p>
    <w:p w14:paraId="18D6D237" w14:textId="77777777" w:rsidR="00B905CF" w:rsidRPr="001A5FEE" w:rsidRDefault="00B905CF">
      <w:pPr>
        <w:numPr>
          <w:ilvl w:val="0"/>
          <w:numId w:val="12"/>
        </w:numPr>
        <w:rPr>
          <w:sz w:val="22"/>
        </w:rPr>
      </w:pPr>
      <w:r w:rsidRPr="001A5FEE">
        <w:rPr>
          <w:sz w:val="22"/>
        </w:rPr>
        <w:t>The borrower is contacted either by phone or mail sometime after the loan becomes 10-days delinquent and before it is 30-days delinquent.</w:t>
      </w:r>
    </w:p>
    <w:p w14:paraId="044B50E4" w14:textId="77777777" w:rsidR="00B905CF" w:rsidRPr="001A5FEE" w:rsidRDefault="00B905CF">
      <w:pPr>
        <w:rPr>
          <w:sz w:val="12"/>
        </w:rPr>
      </w:pPr>
    </w:p>
    <w:p w14:paraId="586AE430" w14:textId="77777777" w:rsidR="00B905CF" w:rsidRPr="001A5FEE" w:rsidRDefault="00B905CF">
      <w:pPr>
        <w:numPr>
          <w:ilvl w:val="0"/>
          <w:numId w:val="12"/>
        </w:numPr>
        <w:rPr>
          <w:sz w:val="22"/>
        </w:rPr>
      </w:pPr>
      <w:r w:rsidRPr="001A5FEE">
        <w:rPr>
          <w:sz w:val="22"/>
        </w:rPr>
        <w:t>If there is no response, sometime between 30 and 60-days a letter is sent to the borrower that is signed by the Executive Director.</w:t>
      </w:r>
    </w:p>
    <w:p w14:paraId="17C0E978" w14:textId="77777777" w:rsidR="00B905CF" w:rsidRPr="001A5FEE" w:rsidRDefault="00B905CF">
      <w:pPr>
        <w:rPr>
          <w:sz w:val="12"/>
        </w:rPr>
      </w:pPr>
    </w:p>
    <w:p w14:paraId="5EC966E0" w14:textId="77777777" w:rsidR="00B905CF" w:rsidRPr="001A5FEE" w:rsidRDefault="00B905CF">
      <w:pPr>
        <w:numPr>
          <w:ilvl w:val="0"/>
          <w:numId w:val="12"/>
        </w:numPr>
        <w:rPr>
          <w:sz w:val="22"/>
        </w:rPr>
      </w:pPr>
      <w:r w:rsidRPr="001A5FEE">
        <w:rPr>
          <w:sz w:val="22"/>
        </w:rPr>
        <w:t>If there is no response, sometime between 60 and 90-days a letter is sent to the borrower that is signed by SICOG/SIDG attorney.</w:t>
      </w:r>
    </w:p>
    <w:p w14:paraId="6F7C87BF" w14:textId="77777777" w:rsidR="00B905CF" w:rsidRPr="001A5FEE" w:rsidRDefault="00B905CF">
      <w:pPr>
        <w:rPr>
          <w:sz w:val="22"/>
        </w:rPr>
      </w:pPr>
    </w:p>
    <w:p w14:paraId="1770AB91" w14:textId="77777777" w:rsidR="00B905CF" w:rsidRPr="001A5FEE" w:rsidRDefault="00B905CF">
      <w:pPr>
        <w:numPr>
          <w:ilvl w:val="0"/>
          <w:numId w:val="12"/>
        </w:numPr>
        <w:rPr>
          <w:sz w:val="22"/>
        </w:rPr>
      </w:pPr>
      <w:r w:rsidRPr="001A5FEE">
        <w:rPr>
          <w:sz w:val="22"/>
        </w:rPr>
        <w:t>If there is still no response, another letter is sent to the borrower informing them that their interest rate has been increased to 18%.  Also included is a new amortization schedule and their new monthly payment amount.</w:t>
      </w:r>
    </w:p>
    <w:p w14:paraId="587292D8" w14:textId="77777777" w:rsidR="00B905CF" w:rsidRPr="001A5FEE" w:rsidRDefault="00B905CF">
      <w:pPr>
        <w:rPr>
          <w:sz w:val="22"/>
        </w:rPr>
      </w:pPr>
    </w:p>
    <w:p w14:paraId="3E785903" w14:textId="77777777" w:rsidR="00B905CF" w:rsidRPr="001A5FEE" w:rsidRDefault="00B905CF">
      <w:pPr>
        <w:numPr>
          <w:ilvl w:val="0"/>
          <w:numId w:val="12"/>
        </w:numPr>
        <w:rPr>
          <w:sz w:val="22"/>
        </w:rPr>
      </w:pPr>
      <w:r w:rsidRPr="001A5FEE">
        <w:rPr>
          <w:sz w:val="22"/>
        </w:rPr>
        <w:t xml:space="preserve">After 6-9 months, the loan is usually written off and small claims papers filed.  Once we have a judgment, if possible we proceed with action to satisfy the judgment.  Otherwise we just wait until they get ready to sell the property. </w:t>
      </w:r>
    </w:p>
    <w:p w14:paraId="29FB9B30" w14:textId="77777777" w:rsidR="00B905CF" w:rsidRPr="001A5FEE" w:rsidRDefault="00B905CF">
      <w:pPr>
        <w:rPr>
          <w:sz w:val="12"/>
        </w:rPr>
      </w:pPr>
    </w:p>
    <w:p w14:paraId="347D44C6" w14:textId="77777777" w:rsidR="00B905CF" w:rsidRPr="001A5FEE" w:rsidRDefault="00B905CF">
      <w:pPr>
        <w:rPr>
          <w:b/>
          <w:i/>
          <w:sz w:val="22"/>
          <w:u w:val="single"/>
        </w:rPr>
      </w:pPr>
      <w:r w:rsidRPr="00454689">
        <w:rPr>
          <w:b/>
          <w:sz w:val="22"/>
          <w:u w:val="single"/>
        </w:rPr>
        <w:t>Response</w:t>
      </w:r>
      <w:r w:rsidRPr="001A5FEE">
        <w:rPr>
          <w:b/>
          <w:i/>
          <w:sz w:val="22"/>
          <w:u w:val="single"/>
        </w:rPr>
        <w:t>:</w:t>
      </w:r>
    </w:p>
    <w:p w14:paraId="44C42C95" w14:textId="77777777" w:rsidR="00B905CF" w:rsidRPr="001A5FEE" w:rsidRDefault="00B905CF">
      <w:pPr>
        <w:rPr>
          <w:sz w:val="12"/>
        </w:rPr>
      </w:pPr>
    </w:p>
    <w:p w14:paraId="34EF2300" w14:textId="77777777" w:rsidR="00B905CF" w:rsidRPr="001A5FEE" w:rsidRDefault="00B905CF" w:rsidP="00B905CF">
      <w:pPr>
        <w:numPr>
          <w:ilvl w:val="0"/>
          <w:numId w:val="13"/>
        </w:numPr>
        <w:ind w:hanging="720"/>
        <w:rPr>
          <w:sz w:val="22"/>
        </w:rPr>
      </w:pPr>
      <w:r w:rsidRPr="001A5FEE">
        <w:rPr>
          <w:sz w:val="22"/>
        </w:rPr>
        <w:t>If the borrower contacts the office and provides an explanation for the delay in making the payment – we try to get them to commit to a specific date as to when the payment will be made.  Provided they follow through with the agreement then no follow up action is necessary.</w:t>
      </w:r>
    </w:p>
    <w:p w14:paraId="551E8CCB" w14:textId="77777777" w:rsidR="00B905CF" w:rsidRPr="001A5FEE" w:rsidRDefault="00B905CF">
      <w:pPr>
        <w:rPr>
          <w:sz w:val="12"/>
        </w:rPr>
      </w:pPr>
    </w:p>
    <w:p w14:paraId="100C20C4" w14:textId="77777777" w:rsidR="00B905CF" w:rsidRPr="001A5FEE" w:rsidRDefault="00B905CF" w:rsidP="00B905CF">
      <w:pPr>
        <w:numPr>
          <w:ilvl w:val="0"/>
          <w:numId w:val="13"/>
        </w:numPr>
        <w:ind w:hanging="720"/>
        <w:rPr>
          <w:sz w:val="22"/>
        </w:rPr>
      </w:pPr>
      <w:r w:rsidRPr="001A5FEE">
        <w:rPr>
          <w:sz w:val="22"/>
        </w:rPr>
        <w:t>If the borrower contacts the office and provides an explanation for the delay in making the payment – we try to get them to commit to a specific date as to when the payment will be made.  If they do NOT follow through with the payment as agreed, then we revert / continue with the steps listed above.</w:t>
      </w:r>
    </w:p>
    <w:p w14:paraId="3C51AA96" w14:textId="77777777" w:rsidR="00B905CF" w:rsidRPr="001A5FEE" w:rsidRDefault="00B905CF">
      <w:pPr>
        <w:rPr>
          <w:sz w:val="12"/>
        </w:rPr>
      </w:pPr>
    </w:p>
    <w:p w14:paraId="240A1CDA" w14:textId="123C4041" w:rsidR="00B905CF" w:rsidRPr="001A5FEE" w:rsidRDefault="00B905CF" w:rsidP="00B905CF">
      <w:pPr>
        <w:numPr>
          <w:ilvl w:val="0"/>
          <w:numId w:val="13"/>
        </w:numPr>
        <w:ind w:hanging="720"/>
        <w:rPr>
          <w:sz w:val="22"/>
        </w:rPr>
      </w:pPr>
      <w:r w:rsidRPr="001A5FEE">
        <w:rPr>
          <w:sz w:val="22"/>
        </w:rPr>
        <w:t>If the borrower contacts the office and asks to make smaller payme</w:t>
      </w:r>
      <w:r w:rsidR="005C4330">
        <w:rPr>
          <w:sz w:val="22"/>
        </w:rPr>
        <w:t xml:space="preserve">nts for a short period of time, </w:t>
      </w:r>
      <w:r w:rsidRPr="001A5FEE">
        <w:rPr>
          <w:sz w:val="22"/>
        </w:rPr>
        <w:t>this request is taken into consideration.  In the past borrowers have been allowed to make reduced payments and then larger payments to make up the difference and get back on schedule.</w:t>
      </w:r>
    </w:p>
    <w:p w14:paraId="3301A14D" w14:textId="77777777" w:rsidR="00B905CF" w:rsidRPr="001A5FEE" w:rsidRDefault="00B905CF">
      <w:pPr>
        <w:rPr>
          <w:sz w:val="12"/>
        </w:rPr>
      </w:pPr>
    </w:p>
    <w:p w14:paraId="6095D319" w14:textId="77777777" w:rsidR="00B905CF" w:rsidRPr="001A5FEE" w:rsidRDefault="00B905CF" w:rsidP="00B905CF">
      <w:pPr>
        <w:numPr>
          <w:ilvl w:val="0"/>
          <w:numId w:val="13"/>
        </w:numPr>
        <w:ind w:hanging="720"/>
        <w:rPr>
          <w:sz w:val="22"/>
        </w:rPr>
      </w:pPr>
      <w:r w:rsidRPr="001A5FEE">
        <w:rPr>
          <w:sz w:val="22"/>
        </w:rPr>
        <w:t>If the borrower contacts the office and states that they are having a hard time coming up with the whole payment amount each month….we have made arrangements for them to make two (2) half payments a month (they are still paying the whole payment but in two smaller increments that is more affordable for them).  Weekly payments have been allowed for Industrial loans.</w:t>
      </w:r>
    </w:p>
    <w:p w14:paraId="6ED054E6" w14:textId="77777777" w:rsidR="00B905CF" w:rsidRPr="001A5FEE" w:rsidRDefault="00B905CF">
      <w:pPr>
        <w:rPr>
          <w:sz w:val="12"/>
        </w:rPr>
      </w:pPr>
    </w:p>
    <w:p w14:paraId="4955EE32" w14:textId="77777777" w:rsidR="00B905CF" w:rsidRPr="001A5FEE" w:rsidRDefault="00B905CF" w:rsidP="00B905CF">
      <w:pPr>
        <w:numPr>
          <w:ilvl w:val="0"/>
          <w:numId w:val="13"/>
        </w:numPr>
        <w:ind w:hanging="720"/>
        <w:rPr>
          <w:sz w:val="22"/>
        </w:rPr>
      </w:pPr>
      <w:r w:rsidRPr="001A5FEE">
        <w:rPr>
          <w:sz w:val="22"/>
        </w:rPr>
        <w:t>If the interest rate has been increased to 18% and the borrower continues to make payments; once the loan is brought current the interest rate is lowered back to the original rate.</w:t>
      </w:r>
    </w:p>
    <w:p w14:paraId="009FCAB6" w14:textId="77777777" w:rsidR="00B905CF" w:rsidRPr="001A5FEE" w:rsidRDefault="00B905CF">
      <w:pPr>
        <w:rPr>
          <w:sz w:val="12"/>
        </w:rPr>
      </w:pPr>
    </w:p>
    <w:p w14:paraId="0D3053BB" w14:textId="77777777" w:rsidR="00B905CF" w:rsidRPr="001A5FEE" w:rsidRDefault="00B905CF">
      <w:pPr>
        <w:rPr>
          <w:sz w:val="22"/>
        </w:rPr>
      </w:pPr>
      <w:r w:rsidRPr="001A5FEE">
        <w:rPr>
          <w:sz w:val="22"/>
        </w:rPr>
        <w:t>All contacts &amp; conversations are documented in the loan files.</w:t>
      </w:r>
    </w:p>
    <w:p w14:paraId="1208D579" w14:textId="77777777" w:rsidR="00B905CF" w:rsidRPr="001A5FEE" w:rsidRDefault="00B905CF">
      <w:pPr>
        <w:rPr>
          <w:sz w:val="12"/>
        </w:rPr>
      </w:pPr>
    </w:p>
    <w:p w14:paraId="77F24C32" w14:textId="77777777" w:rsidR="00B905CF" w:rsidRPr="001A5FEE" w:rsidRDefault="00B905CF">
      <w:pPr>
        <w:rPr>
          <w:sz w:val="22"/>
        </w:rPr>
      </w:pPr>
      <w:r w:rsidRPr="001A5FEE">
        <w:rPr>
          <w:sz w:val="22"/>
        </w:rPr>
        <w:t>The SICOG / SIDG Executive Board of Directors review the delinquent loans and are updated on the status of the delinquent loans at each monthly board meeting.</w:t>
      </w:r>
      <w:r w:rsidRPr="001A5FEE">
        <w:rPr>
          <w:sz w:val="22"/>
        </w:rPr>
        <w:br/>
      </w:r>
    </w:p>
    <w:p w14:paraId="25621C6E" w14:textId="77777777" w:rsidR="00B905CF" w:rsidRPr="001A5FEE" w:rsidRDefault="00B905CF">
      <w:pPr>
        <w:rPr>
          <w:sz w:val="22"/>
        </w:rPr>
      </w:pPr>
      <w:r w:rsidRPr="001A5FEE">
        <w:rPr>
          <w:sz w:val="22"/>
        </w:rPr>
        <w:t>All of the above are usual collection procedures and can be reviewed on a loan-by-loan basis.  The SICOG / SIDG Executive Board of Directors also have the authority to make changes as needed.</w:t>
      </w:r>
    </w:p>
    <w:p w14:paraId="483D7AEA" w14:textId="77777777" w:rsidR="00637965" w:rsidRDefault="00B905CF" w:rsidP="00B905CF">
      <w:pPr>
        <w:pStyle w:val="BlockText"/>
        <w:ind w:left="0" w:right="0"/>
        <w:jc w:val="center"/>
        <w:rPr>
          <w:rFonts w:ascii="Times New Roman" w:hAnsi="Times New Roman"/>
          <w:sz w:val="56"/>
          <w:szCs w:val="56"/>
        </w:rPr>
      </w:pPr>
      <w:r w:rsidRPr="001A5FEE">
        <w:br w:type="page"/>
      </w:r>
      <w:r w:rsidR="00637965">
        <w:rPr>
          <w:rFonts w:ascii="Times New Roman" w:hAnsi="Times New Roman"/>
          <w:sz w:val="56"/>
          <w:szCs w:val="56"/>
        </w:rPr>
        <w:lastRenderedPageBreak/>
        <w:t xml:space="preserve">Affirmative Action Plan </w:t>
      </w:r>
    </w:p>
    <w:p w14:paraId="3FE96660" w14:textId="25B3B479" w:rsidR="00B905CF" w:rsidRPr="00637965" w:rsidRDefault="00637965" w:rsidP="00B905CF">
      <w:pPr>
        <w:pStyle w:val="BlockText"/>
        <w:ind w:left="0" w:right="0"/>
        <w:jc w:val="center"/>
        <w:rPr>
          <w:rFonts w:ascii="Times New Roman" w:hAnsi="Times New Roman"/>
          <w:sz w:val="56"/>
          <w:szCs w:val="56"/>
        </w:rPr>
      </w:pPr>
      <w:r>
        <w:rPr>
          <w:rFonts w:ascii="Times New Roman" w:hAnsi="Times New Roman"/>
          <w:sz w:val="56"/>
          <w:szCs w:val="56"/>
        </w:rPr>
        <w:t>For</w:t>
      </w:r>
      <w:r w:rsidRPr="00637965">
        <w:rPr>
          <w:rFonts w:ascii="Times New Roman" w:hAnsi="Times New Roman"/>
          <w:sz w:val="56"/>
          <w:szCs w:val="56"/>
        </w:rPr>
        <w:t xml:space="preserve"> </w:t>
      </w:r>
      <w:r>
        <w:rPr>
          <w:rFonts w:ascii="Times New Roman" w:hAnsi="Times New Roman"/>
          <w:sz w:val="56"/>
          <w:szCs w:val="56"/>
        </w:rPr>
        <w:t>Equal Employment Opportunity</w:t>
      </w:r>
      <w:r w:rsidRPr="00637965">
        <w:rPr>
          <w:rFonts w:ascii="Times New Roman" w:hAnsi="Times New Roman"/>
          <w:sz w:val="56"/>
          <w:szCs w:val="56"/>
        </w:rPr>
        <w:t xml:space="preserve"> </w:t>
      </w:r>
    </w:p>
    <w:p w14:paraId="7809567A" w14:textId="77777777" w:rsidR="00B905CF" w:rsidRPr="001A5FEE" w:rsidRDefault="00B905CF" w:rsidP="00B905CF">
      <w:pPr>
        <w:jc w:val="center"/>
        <w:rPr>
          <w:sz w:val="36"/>
        </w:rPr>
      </w:pPr>
    </w:p>
    <w:p w14:paraId="19476BDA" w14:textId="77777777" w:rsidR="00B905CF" w:rsidRPr="001A5FEE" w:rsidRDefault="00B905CF" w:rsidP="00637965">
      <w:pPr>
        <w:jc w:val="both"/>
        <w:rPr>
          <w:sz w:val="24"/>
        </w:rPr>
      </w:pPr>
      <w:r w:rsidRPr="001A5FEE">
        <w:rPr>
          <w:sz w:val="24"/>
        </w:rPr>
        <w:t>This policy is to provide equal employment opportunity for all persons.  To prohibit discrimination in employment because of race, color, religion, sex, age, or natural origin familial status, and to promote the full realization of equal employment opportunity (EEO) throughout each department, program and delegate agency.  This policy applies to every aspect of personnel policy practice in the employment, development, advancement, and treatment of employees of the Southern Iowa Council of Governments and affiliated operations.</w:t>
      </w:r>
    </w:p>
    <w:p w14:paraId="64014277" w14:textId="77777777" w:rsidR="00B905CF" w:rsidRPr="001A5FEE" w:rsidRDefault="00B905CF" w:rsidP="00637965">
      <w:pPr>
        <w:jc w:val="both"/>
        <w:rPr>
          <w:sz w:val="24"/>
        </w:rPr>
      </w:pPr>
    </w:p>
    <w:p w14:paraId="1F5FB8E2" w14:textId="77777777" w:rsidR="00B905CF" w:rsidRPr="001A5FEE" w:rsidRDefault="00B905CF" w:rsidP="00637965">
      <w:pPr>
        <w:jc w:val="both"/>
        <w:rPr>
          <w:sz w:val="24"/>
        </w:rPr>
      </w:pPr>
      <w:r w:rsidRPr="001A5FEE">
        <w:rPr>
          <w:sz w:val="24"/>
          <w:u w:val="single"/>
        </w:rPr>
        <w:t>Applicability</w:t>
      </w:r>
      <w:r w:rsidRPr="001A5FEE">
        <w:rPr>
          <w:sz w:val="24"/>
        </w:rPr>
        <w:t>:  The Southern Iowa Council of Governments delegate agencies, sponsors, contracts on agreements for services, training, and technical assistance, and any others related as recipients using SICOG funds are subject to the requirements of authority listed above.  In all work made possible or resulting from local, state or federal funds, affirmative actions shall be taken to ensure maximum opportunity for training and employment in accordance with the Southern Iowa Council of Governments and affiliated operation's procedures (or as it may herein after be amended).  All Southern Iowa Council of Governments and affiliated operations programs, delegate agencies, sponsors, contractors on agreements for services, training and technical assistance suppliers, shall report to the Southern Iowa Council of Governments Ex. Board on its progress in accordance with reporting requirements.</w:t>
      </w:r>
    </w:p>
    <w:p w14:paraId="36446DED" w14:textId="77777777" w:rsidR="00B905CF" w:rsidRPr="001A5FEE" w:rsidRDefault="00B905CF" w:rsidP="00637965">
      <w:pPr>
        <w:jc w:val="both"/>
        <w:rPr>
          <w:sz w:val="24"/>
        </w:rPr>
      </w:pPr>
    </w:p>
    <w:p w14:paraId="7A39DCEF" w14:textId="77777777" w:rsidR="00B905CF" w:rsidRPr="001A5FEE" w:rsidRDefault="00B905CF" w:rsidP="00637965">
      <w:pPr>
        <w:jc w:val="both"/>
        <w:rPr>
          <w:sz w:val="24"/>
        </w:rPr>
      </w:pPr>
      <w:r w:rsidRPr="001A5FEE">
        <w:rPr>
          <w:sz w:val="24"/>
          <w:u w:val="single"/>
        </w:rPr>
        <w:t>Purpose:</w:t>
      </w:r>
      <w:r w:rsidRPr="001A5FEE">
        <w:rPr>
          <w:sz w:val="24"/>
        </w:rPr>
        <w:t xml:space="preserve">  This Affirmative Action Plan will provide direction for compliance with the Civil Rights Act of 1964 and subsequent executive orders, interpretations and administrative memorandum.</w:t>
      </w:r>
    </w:p>
    <w:p w14:paraId="18DDB3BD" w14:textId="77777777" w:rsidR="00B905CF" w:rsidRPr="001A5FEE" w:rsidRDefault="00B905CF" w:rsidP="00637965">
      <w:pPr>
        <w:jc w:val="both"/>
        <w:rPr>
          <w:sz w:val="24"/>
        </w:rPr>
      </w:pPr>
    </w:p>
    <w:p w14:paraId="0C451754" w14:textId="77777777" w:rsidR="00B905CF" w:rsidRPr="001A5FEE" w:rsidRDefault="00B905CF" w:rsidP="00637965">
      <w:pPr>
        <w:jc w:val="both"/>
        <w:rPr>
          <w:sz w:val="24"/>
        </w:rPr>
      </w:pPr>
      <w:r w:rsidRPr="001A5FEE">
        <w:rPr>
          <w:sz w:val="24"/>
          <w:u w:val="single"/>
        </w:rPr>
        <w:t>Goals and Objectives</w:t>
      </w:r>
      <w:r w:rsidRPr="001A5FEE">
        <w:rPr>
          <w:sz w:val="24"/>
        </w:rPr>
        <w:t>: The goal is to help employees of the areas served to help themselves by equal employment opportunity, training and skills development.  The objective is to achieve equal employment opportunity for all.</w:t>
      </w:r>
    </w:p>
    <w:p w14:paraId="519CB7CC" w14:textId="77777777" w:rsidR="00B905CF" w:rsidRPr="001A5FEE" w:rsidRDefault="00B905CF" w:rsidP="00637965">
      <w:pPr>
        <w:jc w:val="both"/>
        <w:rPr>
          <w:sz w:val="24"/>
        </w:rPr>
      </w:pPr>
    </w:p>
    <w:p w14:paraId="0443F57D" w14:textId="1E8582EE" w:rsidR="00B905CF" w:rsidRPr="001A5FEE" w:rsidRDefault="00B905CF" w:rsidP="00637965">
      <w:pPr>
        <w:jc w:val="both"/>
        <w:rPr>
          <w:sz w:val="24"/>
        </w:rPr>
      </w:pPr>
      <w:r w:rsidRPr="001A5FEE">
        <w:rPr>
          <w:sz w:val="24"/>
          <w:u w:val="single"/>
        </w:rPr>
        <w:t>Responsibility for Implementation</w:t>
      </w:r>
      <w:r w:rsidRPr="001A5FEE">
        <w:rPr>
          <w:sz w:val="24"/>
        </w:rPr>
        <w:t>: The Southern Iowa Council of Governments and its affiliated operations are ultimately responsible for assuring equal employment opportunity.  The responsibility of EEO and implementation of the affirmative action plan originates with the presidential executive orders, and from there</w:t>
      </w:r>
      <w:r w:rsidR="00CA714B">
        <w:rPr>
          <w:sz w:val="24"/>
        </w:rPr>
        <w:t>,</w:t>
      </w:r>
      <w:r w:rsidRPr="001A5FEE">
        <w:rPr>
          <w:sz w:val="24"/>
        </w:rPr>
        <w:t xml:space="preserve"> directly to the SICOG Board and subsequently to each program director, supervisor and to each employee.  The SICOG Board provides the leadership and is responsible for providing resource sufficient to administer an effective EEO program.  They delegate responsibility for administration of the program to the EEO officer.  The SICOG Board will receive reports and evaluations of activities and progress of the Affirmative Action Plan.</w:t>
      </w:r>
    </w:p>
    <w:p w14:paraId="3E2D70DC" w14:textId="77777777" w:rsidR="00B905CF" w:rsidRPr="001A5FEE" w:rsidRDefault="00B905CF" w:rsidP="00637965">
      <w:pPr>
        <w:jc w:val="both"/>
        <w:rPr>
          <w:sz w:val="24"/>
        </w:rPr>
      </w:pPr>
    </w:p>
    <w:p w14:paraId="4B07993C" w14:textId="77777777" w:rsidR="0086276D" w:rsidRDefault="00B905CF" w:rsidP="00637965">
      <w:pPr>
        <w:jc w:val="both"/>
        <w:rPr>
          <w:sz w:val="24"/>
        </w:rPr>
      </w:pPr>
      <w:r w:rsidRPr="001A5FEE">
        <w:rPr>
          <w:sz w:val="24"/>
          <w:u w:val="single"/>
        </w:rPr>
        <w:t>Equal Opportunity Officer</w:t>
      </w:r>
      <w:r w:rsidRPr="001A5FEE">
        <w:rPr>
          <w:sz w:val="24"/>
        </w:rPr>
        <w:t xml:space="preserve">: The equal opportunity officer advises the SICOG Board on all plans, procedures, regulations, reports and other matters pertaining to the equal employment opportunity program.  Periodically, evaluates the effectiveness of the EEO program, and reports to the SICOG Board with recommendations for improvement or correction, including disciplinary action concerning managerial or supervisory employees </w:t>
      </w:r>
    </w:p>
    <w:p w14:paraId="5E268126" w14:textId="77777777" w:rsidR="0086276D" w:rsidRDefault="0086276D" w:rsidP="00637965">
      <w:pPr>
        <w:jc w:val="both"/>
        <w:rPr>
          <w:sz w:val="24"/>
        </w:rPr>
      </w:pPr>
    </w:p>
    <w:p w14:paraId="704F8774" w14:textId="7D8E7B8B" w:rsidR="00B905CF" w:rsidRPr="001A5FEE" w:rsidRDefault="00B905CF" w:rsidP="0086276D">
      <w:pPr>
        <w:jc w:val="both"/>
        <w:rPr>
          <w:sz w:val="24"/>
        </w:rPr>
      </w:pPr>
      <w:r w:rsidRPr="001A5FEE">
        <w:rPr>
          <w:sz w:val="24"/>
        </w:rPr>
        <w:lastRenderedPageBreak/>
        <w:t xml:space="preserve">who have failed in their responsibilities.  Makes changes in programs and procedures </w:t>
      </w:r>
    </w:p>
    <w:p w14:paraId="3781AB90" w14:textId="77777777" w:rsidR="00B905CF" w:rsidRPr="001A5FEE" w:rsidRDefault="00B905CF" w:rsidP="00637965">
      <w:pPr>
        <w:jc w:val="both"/>
        <w:rPr>
          <w:sz w:val="24"/>
        </w:rPr>
      </w:pPr>
      <w:r w:rsidRPr="001A5FEE">
        <w:rPr>
          <w:sz w:val="24"/>
        </w:rPr>
        <w:t>designed to eliminate discriminatory practices and improve the Southern Iowa Council of Governments and affiliated operation's EEO program.  Provides for consulting by EEO counselors (EEOC), for any aggrieved person who believes that he or she has been discriminated against because of race, color, religion, sex, age, or national origin.  Provides for the receipt and investigation of individual complaint of alleged discrimination in personnel matters within the agency.  Makes the final recommendation to the board on complaints of discrimination and requests or recommends such corrective measures as considered necessary.  Ensures the publication to all employees the procedures for filing a complaint of discrimination and the requirement that an employee must consult the EEO committee on equal employment opportunity.  Ensures the development and implementation of the EEO program, the appointment of the EEO counselor and their training.  Carries out his/her functions and responsibilities as equal opportunity officer by using resources of the Southern Iowa Council of Governments and affiliated operations and other state and local offices.</w:t>
      </w:r>
    </w:p>
    <w:p w14:paraId="049F77BA" w14:textId="77777777" w:rsidR="00B905CF" w:rsidRPr="001A5FEE" w:rsidRDefault="00B905CF" w:rsidP="00637965">
      <w:pPr>
        <w:jc w:val="both"/>
        <w:rPr>
          <w:sz w:val="24"/>
        </w:rPr>
      </w:pPr>
    </w:p>
    <w:p w14:paraId="74C0C7D3" w14:textId="77777777" w:rsidR="00B905CF" w:rsidRPr="001A5FEE" w:rsidRDefault="00B905CF" w:rsidP="00637965">
      <w:pPr>
        <w:jc w:val="both"/>
        <w:rPr>
          <w:sz w:val="24"/>
        </w:rPr>
      </w:pPr>
      <w:r w:rsidRPr="001A5FEE">
        <w:rPr>
          <w:sz w:val="24"/>
          <w:u w:val="single"/>
        </w:rPr>
        <w:t>Equal Opportunity Counselor</w:t>
      </w:r>
      <w:r w:rsidRPr="001A5FEE">
        <w:rPr>
          <w:sz w:val="24"/>
        </w:rPr>
        <w:t>: Each program and/or area shall nominate one representative to serve as EEO counselor.  The equal opportunity officer shall approve the EEO counselor.  The EEO counselor shall be free from restraint, interference, coercion, discrimination, or reprisal in connection with the performance of his/her duties.  The counselor is to be readily accessible to employees on an informal basis, handling individual problems and trying to resolve them before they reach the formal complaint stage.  Each manager/director/supervisor and employee must give full cooperation to counselors in an effort to resolve problems on an informal basis.  The EEO counselor will establish and maintain an open channel through which employees may raise questions, discuss grievances, receive answers, and obtain resolutions, on an informal basis.  Advise employees of their rights to file a formal complaint when attempts at informal resolution fail.  Handles all cases with discretion and in a prompt, efficient manner in line with SICOG Board procedures.</w:t>
      </w:r>
    </w:p>
    <w:p w14:paraId="22BEDEC4" w14:textId="77777777" w:rsidR="00B905CF" w:rsidRPr="001A5FEE" w:rsidRDefault="00B905CF" w:rsidP="00637965">
      <w:pPr>
        <w:jc w:val="both"/>
        <w:rPr>
          <w:sz w:val="24"/>
        </w:rPr>
      </w:pPr>
    </w:p>
    <w:p w14:paraId="0F74DB73" w14:textId="77777777" w:rsidR="00B905CF" w:rsidRPr="001A5FEE" w:rsidRDefault="00B905CF" w:rsidP="00637965">
      <w:pPr>
        <w:jc w:val="both"/>
        <w:rPr>
          <w:sz w:val="24"/>
        </w:rPr>
      </w:pPr>
    </w:p>
    <w:p w14:paraId="111380E1" w14:textId="77777777" w:rsidR="00B905CF" w:rsidRPr="001A5FEE" w:rsidRDefault="00B905CF" w:rsidP="00637965">
      <w:pPr>
        <w:jc w:val="both"/>
        <w:rPr>
          <w:sz w:val="24"/>
        </w:rPr>
      </w:pPr>
    </w:p>
    <w:p w14:paraId="3443F0C2" w14:textId="77777777" w:rsidR="00B905CF" w:rsidRPr="001A5FEE" w:rsidRDefault="00B905CF" w:rsidP="00637965">
      <w:pPr>
        <w:jc w:val="both"/>
        <w:rPr>
          <w:sz w:val="24"/>
        </w:rPr>
      </w:pPr>
      <w:r w:rsidRPr="001A5FEE">
        <w:rPr>
          <w:sz w:val="24"/>
          <w:u w:val="single"/>
        </w:rPr>
        <w:tab/>
      </w:r>
      <w:r w:rsidRPr="001A5FEE">
        <w:rPr>
          <w:sz w:val="24"/>
          <w:u w:val="single"/>
        </w:rPr>
        <w:tab/>
      </w:r>
      <w:r w:rsidRPr="001A5FEE">
        <w:rPr>
          <w:sz w:val="24"/>
          <w:u w:val="single"/>
        </w:rPr>
        <w:tab/>
      </w:r>
      <w:r w:rsidRPr="001A5FEE">
        <w:rPr>
          <w:sz w:val="24"/>
          <w:u w:val="single"/>
        </w:rPr>
        <w:tab/>
      </w:r>
      <w:r w:rsidRPr="001A5FEE">
        <w:rPr>
          <w:sz w:val="24"/>
          <w:u w:val="single"/>
        </w:rPr>
        <w:tab/>
      </w:r>
      <w:r w:rsidRPr="001A5FEE">
        <w:rPr>
          <w:sz w:val="24"/>
        </w:rPr>
        <w:tab/>
      </w:r>
      <w:r w:rsidRPr="001A5FEE">
        <w:rPr>
          <w:sz w:val="24"/>
        </w:rPr>
        <w:tab/>
      </w:r>
      <w:r w:rsidRPr="001A5FEE">
        <w:rPr>
          <w:sz w:val="24"/>
          <w:u w:val="single"/>
        </w:rPr>
        <w:t>April 3, 2001</w:t>
      </w:r>
    </w:p>
    <w:p w14:paraId="2D782515" w14:textId="77777777" w:rsidR="00B905CF" w:rsidRPr="001A5FEE" w:rsidRDefault="00B905CF" w:rsidP="00637965">
      <w:pPr>
        <w:jc w:val="both"/>
        <w:rPr>
          <w:sz w:val="24"/>
        </w:rPr>
      </w:pPr>
      <w:r w:rsidRPr="001A5FEE">
        <w:rPr>
          <w:sz w:val="24"/>
        </w:rPr>
        <w:t>Chairperson</w:t>
      </w: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t>Date</w:t>
      </w:r>
    </w:p>
    <w:p w14:paraId="753371F7" w14:textId="77777777" w:rsidR="00B905CF" w:rsidRPr="001A5FEE" w:rsidRDefault="00B905CF" w:rsidP="00637965">
      <w:pPr>
        <w:jc w:val="both"/>
        <w:rPr>
          <w:b/>
          <w:sz w:val="24"/>
        </w:rPr>
      </w:pPr>
      <w:r w:rsidRPr="001A5FEE">
        <w:rPr>
          <w:sz w:val="24"/>
        </w:rPr>
        <w:t>Southern Iowa Council of Governments</w:t>
      </w:r>
    </w:p>
    <w:p w14:paraId="51A7FAAE" w14:textId="77777777" w:rsidR="00B905CF" w:rsidRPr="001A5FEE" w:rsidRDefault="00B905CF" w:rsidP="00637965">
      <w:pPr>
        <w:jc w:val="both"/>
        <w:rPr>
          <w:sz w:val="24"/>
        </w:rPr>
      </w:pPr>
    </w:p>
    <w:p w14:paraId="3448B90F" w14:textId="77777777" w:rsidR="00B905CF" w:rsidRPr="001A5FEE" w:rsidRDefault="00B905CF" w:rsidP="00637965">
      <w:pPr>
        <w:widowControl w:val="0"/>
        <w:autoSpaceDE w:val="0"/>
        <w:autoSpaceDN w:val="0"/>
        <w:adjustRightInd w:val="0"/>
        <w:jc w:val="both"/>
      </w:pPr>
    </w:p>
    <w:p w14:paraId="64F031BD" w14:textId="77777777" w:rsidR="00B905CF" w:rsidRPr="001A5FEE" w:rsidRDefault="00B905CF" w:rsidP="00637965">
      <w:pPr>
        <w:widowControl w:val="0"/>
        <w:autoSpaceDE w:val="0"/>
        <w:autoSpaceDN w:val="0"/>
        <w:adjustRightInd w:val="0"/>
        <w:jc w:val="both"/>
      </w:pPr>
    </w:p>
    <w:p w14:paraId="6DB10FD3" w14:textId="77777777" w:rsidR="00B905CF" w:rsidRPr="001A5FEE" w:rsidRDefault="00B905CF" w:rsidP="00B905CF">
      <w:pPr>
        <w:widowControl w:val="0"/>
        <w:autoSpaceDE w:val="0"/>
        <w:autoSpaceDN w:val="0"/>
        <w:adjustRightInd w:val="0"/>
        <w:jc w:val="center"/>
      </w:pPr>
    </w:p>
    <w:p w14:paraId="3CB90EA2" w14:textId="77777777" w:rsidR="00B905CF" w:rsidRPr="001A5FEE" w:rsidRDefault="00B905CF" w:rsidP="00B905CF">
      <w:pPr>
        <w:widowControl w:val="0"/>
        <w:autoSpaceDE w:val="0"/>
        <w:autoSpaceDN w:val="0"/>
        <w:adjustRightInd w:val="0"/>
        <w:jc w:val="center"/>
      </w:pPr>
    </w:p>
    <w:p w14:paraId="227335CB" w14:textId="77777777" w:rsidR="00B905CF" w:rsidRPr="001A5FEE" w:rsidRDefault="00B905CF" w:rsidP="00B905CF">
      <w:pPr>
        <w:widowControl w:val="0"/>
        <w:autoSpaceDE w:val="0"/>
        <w:autoSpaceDN w:val="0"/>
        <w:adjustRightInd w:val="0"/>
        <w:jc w:val="center"/>
      </w:pPr>
    </w:p>
    <w:p w14:paraId="38E37786" w14:textId="77777777" w:rsidR="00B905CF" w:rsidRPr="001A5FEE" w:rsidRDefault="00B905CF" w:rsidP="00B905CF">
      <w:pPr>
        <w:widowControl w:val="0"/>
        <w:autoSpaceDE w:val="0"/>
        <w:autoSpaceDN w:val="0"/>
        <w:adjustRightInd w:val="0"/>
        <w:jc w:val="center"/>
      </w:pPr>
    </w:p>
    <w:p w14:paraId="096D342A" w14:textId="77777777" w:rsidR="00B905CF" w:rsidRPr="001A5FEE" w:rsidRDefault="00B905CF" w:rsidP="00B905CF">
      <w:pPr>
        <w:widowControl w:val="0"/>
        <w:autoSpaceDE w:val="0"/>
        <w:autoSpaceDN w:val="0"/>
        <w:adjustRightInd w:val="0"/>
        <w:jc w:val="center"/>
      </w:pPr>
    </w:p>
    <w:p w14:paraId="3D76D2A0" w14:textId="77777777" w:rsidR="00B905CF" w:rsidRPr="001A5FEE" w:rsidRDefault="00B905CF" w:rsidP="00B905CF">
      <w:pPr>
        <w:widowControl w:val="0"/>
        <w:autoSpaceDE w:val="0"/>
        <w:autoSpaceDN w:val="0"/>
        <w:adjustRightInd w:val="0"/>
        <w:jc w:val="center"/>
      </w:pPr>
    </w:p>
    <w:p w14:paraId="127B13C7" w14:textId="77777777" w:rsidR="00B905CF" w:rsidRPr="001A5FEE" w:rsidRDefault="00B905CF" w:rsidP="00B905CF">
      <w:pPr>
        <w:widowControl w:val="0"/>
        <w:autoSpaceDE w:val="0"/>
        <w:autoSpaceDN w:val="0"/>
        <w:adjustRightInd w:val="0"/>
        <w:jc w:val="center"/>
      </w:pPr>
    </w:p>
    <w:p w14:paraId="16B26FFE" w14:textId="77777777" w:rsidR="00B905CF" w:rsidRPr="001A5FEE" w:rsidRDefault="00B905CF" w:rsidP="00B905CF">
      <w:pPr>
        <w:widowControl w:val="0"/>
        <w:autoSpaceDE w:val="0"/>
        <w:autoSpaceDN w:val="0"/>
        <w:adjustRightInd w:val="0"/>
        <w:jc w:val="center"/>
      </w:pPr>
    </w:p>
    <w:p w14:paraId="567F2DAD" w14:textId="77777777" w:rsidR="00B905CF" w:rsidRDefault="00B905CF" w:rsidP="00B905CF">
      <w:pPr>
        <w:widowControl w:val="0"/>
        <w:autoSpaceDE w:val="0"/>
        <w:autoSpaceDN w:val="0"/>
        <w:adjustRightInd w:val="0"/>
        <w:jc w:val="center"/>
      </w:pPr>
    </w:p>
    <w:p w14:paraId="0635802D" w14:textId="77777777" w:rsidR="0086276D" w:rsidRPr="001A5FEE" w:rsidRDefault="0086276D" w:rsidP="00B905CF">
      <w:pPr>
        <w:widowControl w:val="0"/>
        <w:autoSpaceDE w:val="0"/>
        <w:autoSpaceDN w:val="0"/>
        <w:adjustRightInd w:val="0"/>
        <w:jc w:val="center"/>
      </w:pPr>
    </w:p>
    <w:p w14:paraId="68082DD9" w14:textId="77777777" w:rsidR="00B905CF" w:rsidRPr="001A5FEE" w:rsidRDefault="00B905CF" w:rsidP="00B905CF">
      <w:pPr>
        <w:widowControl w:val="0"/>
        <w:autoSpaceDE w:val="0"/>
        <w:autoSpaceDN w:val="0"/>
        <w:adjustRightInd w:val="0"/>
        <w:jc w:val="center"/>
      </w:pPr>
    </w:p>
    <w:p w14:paraId="1CD3BC2B" w14:textId="77777777" w:rsidR="00B905CF" w:rsidRPr="001A5FEE" w:rsidRDefault="00B905CF" w:rsidP="00B905CF">
      <w:pPr>
        <w:widowControl w:val="0"/>
        <w:autoSpaceDE w:val="0"/>
        <w:autoSpaceDN w:val="0"/>
        <w:adjustRightInd w:val="0"/>
        <w:jc w:val="center"/>
      </w:pPr>
    </w:p>
    <w:p w14:paraId="01E68B67" w14:textId="77777777" w:rsidR="00B905CF" w:rsidRPr="001A5FEE" w:rsidRDefault="00B905CF" w:rsidP="00B905CF">
      <w:pPr>
        <w:widowControl w:val="0"/>
        <w:autoSpaceDE w:val="0"/>
        <w:autoSpaceDN w:val="0"/>
        <w:adjustRightInd w:val="0"/>
        <w:jc w:val="center"/>
      </w:pPr>
    </w:p>
    <w:p w14:paraId="047E905D" w14:textId="4D82EB01" w:rsidR="00B905CF" w:rsidRPr="0086276D" w:rsidRDefault="0086276D" w:rsidP="00B905CF">
      <w:pPr>
        <w:widowControl w:val="0"/>
        <w:autoSpaceDE w:val="0"/>
        <w:autoSpaceDN w:val="0"/>
        <w:adjustRightInd w:val="0"/>
        <w:ind w:left="-810" w:right="-630"/>
        <w:jc w:val="center"/>
        <w:rPr>
          <w:sz w:val="56"/>
          <w:szCs w:val="28"/>
        </w:rPr>
      </w:pPr>
      <w:r>
        <w:rPr>
          <w:sz w:val="56"/>
          <w:szCs w:val="28"/>
        </w:rPr>
        <w:lastRenderedPageBreak/>
        <w:t xml:space="preserve"> </w:t>
      </w:r>
      <w:r w:rsidR="00B905CF" w:rsidRPr="0086276D">
        <w:rPr>
          <w:sz w:val="56"/>
          <w:szCs w:val="28"/>
        </w:rPr>
        <w:t>Southern Iowa Council of Governments</w:t>
      </w:r>
    </w:p>
    <w:p w14:paraId="0674FE22" w14:textId="77777777" w:rsidR="00B905CF" w:rsidRPr="0086276D" w:rsidRDefault="00B905CF" w:rsidP="00B905CF">
      <w:pPr>
        <w:widowControl w:val="0"/>
        <w:autoSpaceDE w:val="0"/>
        <w:autoSpaceDN w:val="0"/>
        <w:adjustRightInd w:val="0"/>
        <w:jc w:val="center"/>
        <w:rPr>
          <w:sz w:val="56"/>
          <w:szCs w:val="24"/>
        </w:rPr>
      </w:pPr>
      <w:r w:rsidRPr="0086276D">
        <w:rPr>
          <w:sz w:val="56"/>
          <w:szCs w:val="24"/>
        </w:rPr>
        <w:t>Equal Opportunity Policy</w:t>
      </w:r>
    </w:p>
    <w:p w14:paraId="079CF085" w14:textId="77777777" w:rsidR="00B905CF" w:rsidRPr="001A5FEE" w:rsidRDefault="00B905CF">
      <w:pPr>
        <w:widowControl w:val="0"/>
        <w:autoSpaceDE w:val="0"/>
        <w:autoSpaceDN w:val="0"/>
        <w:adjustRightInd w:val="0"/>
        <w:rPr>
          <w:sz w:val="24"/>
        </w:rPr>
      </w:pPr>
    </w:p>
    <w:p w14:paraId="2AC3DA1C" w14:textId="77777777" w:rsidR="00B905CF" w:rsidRPr="001A5FEE" w:rsidRDefault="00B905CF" w:rsidP="0086276D">
      <w:pPr>
        <w:widowControl w:val="0"/>
        <w:autoSpaceDE w:val="0"/>
        <w:autoSpaceDN w:val="0"/>
        <w:adjustRightInd w:val="0"/>
        <w:ind w:left="-180"/>
        <w:jc w:val="both"/>
        <w:rPr>
          <w:sz w:val="24"/>
        </w:rPr>
      </w:pPr>
      <w:r w:rsidRPr="001A5FEE">
        <w:rPr>
          <w:sz w:val="24"/>
        </w:rPr>
        <w:t>It is the policy of the Southern Iowa Council of Governments to provide equal opportunity to all employees, applicants, and program beneficiaries; to provide equal opportunity for advancement of employees; to provide program and employment facilities which are usable to the handicapped; and to administer its programs in a manner which does not discriminate against any person because of race, creed, color, religion, sex, national origin, handicap, age, political affiliation, or citizenship.</w:t>
      </w:r>
    </w:p>
    <w:p w14:paraId="36933C10" w14:textId="77777777" w:rsidR="00B905CF" w:rsidRPr="001A5FEE" w:rsidRDefault="00B905CF" w:rsidP="0086276D">
      <w:pPr>
        <w:widowControl w:val="0"/>
        <w:autoSpaceDE w:val="0"/>
        <w:autoSpaceDN w:val="0"/>
        <w:adjustRightInd w:val="0"/>
        <w:ind w:left="-180"/>
        <w:jc w:val="both"/>
        <w:rPr>
          <w:sz w:val="24"/>
        </w:rPr>
      </w:pPr>
    </w:p>
    <w:p w14:paraId="49740E20" w14:textId="77777777" w:rsidR="00B905CF" w:rsidRPr="001A5FEE" w:rsidRDefault="00B905CF" w:rsidP="0086276D">
      <w:pPr>
        <w:widowControl w:val="0"/>
        <w:autoSpaceDE w:val="0"/>
        <w:autoSpaceDN w:val="0"/>
        <w:adjustRightInd w:val="0"/>
        <w:ind w:left="-180"/>
        <w:jc w:val="both"/>
        <w:rPr>
          <w:sz w:val="24"/>
        </w:rPr>
      </w:pPr>
      <w:r w:rsidRPr="001A5FEE">
        <w:rPr>
          <w:sz w:val="24"/>
        </w:rPr>
        <w:t>The Chairman has ultimate responsibility for the overall administration of the affirmative action/equal opportunity program. The total integration of equal opportunity into all parts of the personnel and program management is the Chairman 's responsibility. The Chairman will review all policies and procedures as they affect equal opportunity and affirmative action and ensure compliance with relevant federal and state statutes.</w:t>
      </w:r>
    </w:p>
    <w:p w14:paraId="044EB313" w14:textId="77777777" w:rsidR="00B905CF" w:rsidRPr="001A5FEE" w:rsidRDefault="00B905CF" w:rsidP="0086276D">
      <w:pPr>
        <w:widowControl w:val="0"/>
        <w:autoSpaceDE w:val="0"/>
        <w:autoSpaceDN w:val="0"/>
        <w:adjustRightInd w:val="0"/>
        <w:ind w:left="-180"/>
        <w:jc w:val="both"/>
        <w:rPr>
          <w:sz w:val="24"/>
        </w:rPr>
      </w:pPr>
    </w:p>
    <w:p w14:paraId="5A38A463" w14:textId="77777777" w:rsidR="00B905CF" w:rsidRPr="001A5FEE" w:rsidRDefault="00B905CF" w:rsidP="0086276D">
      <w:pPr>
        <w:widowControl w:val="0"/>
        <w:autoSpaceDE w:val="0"/>
        <w:autoSpaceDN w:val="0"/>
        <w:adjustRightInd w:val="0"/>
        <w:ind w:left="-180"/>
        <w:jc w:val="both"/>
        <w:rPr>
          <w:sz w:val="24"/>
        </w:rPr>
      </w:pPr>
      <w:r w:rsidRPr="001A5FEE">
        <w:rPr>
          <w:sz w:val="24"/>
        </w:rPr>
        <w:t>The right of repeal and recourse is guaranteed by the organization. Any person who feels that he or she has been denied employment, participation, representation, or services in any program administered by the agency because of race, creed, color, religion, sex, national origin, handicap, age, political affiliation, or citizenship has the right to file an equal opportunity complaint.</w:t>
      </w:r>
    </w:p>
    <w:p w14:paraId="4A07448E" w14:textId="77777777" w:rsidR="00B905CF" w:rsidRPr="001A5FEE" w:rsidRDefault="00B905CF" w:rsidP="0086276D">
      <w:pPr>
        <w:widowControl w:val="0"/>
        <w:autoSpaceDE w:val="0"/>
        <w:autoSpaceDN w:val="0"/>
        <w:adjustRightInd w:val="0"/>
        <w:ind w:left="-180"/>
        <w:jc w:val="both"/>
        <w:rPr>
          <w:sz w:val="24"/>
        </w:rPr>
      </w:pPr>
    </w:p>
    <w:p w14:paraId="13DDC638" w14:textId="77777777" w:rsidR="00B905CF" w:rsidRPr="001A5FEE" w:rsidRDefault="00B905CF" w:rsidP="0086276D">
      <w:pPr>
        <w:widowControl w:val="0"/>
        <w:autoSpaceDE w:val="0"/>
        <w:autoSpaceDN w:val="0"/>
        <w:adjustRightInd w:val="0"/>
        <w:ind w:left="-180"/>
        <w:jc w:val="both"/>
        <w:rPr>
          <w:sz w:val="24"/>
        </w:rPr>
      </w:pPr>
      <w:r w:rsidRPr="001A5FEE">
        <w:rPr>
          <w:sz w:val="24"/>
        </w:rPr>
        <w:t>This policy of the Southern Iowa Council of Governments will be posted in conspicuous places within the facility, distributed to all employees, contractors, and to the chairpersons of all advisory and policy-making groups.</w:t>
      </w:r>
    </w:p>
    <w:p w14:paraId="3E0A0286" w14:textId="77777777" w:rsidR="00B905CF" w:rsidRPr="001A5FEE" w:rsidRDefault="00B905CF" w:rsidP="0086276D">
      <w:pPr>
        <w:widowControl w:val="0"/>
        <w:autoSpaceDE w:val="0"/>
        <w:autoSpaceDN w:val="0"/>
        <w:adjustRightInd w:val="0"/>
        <w:ind w:left="-180"/>
        <w:jc w:val="both"/>
        <w:rPr>
          <w:sz w:val="24"/>
        </w:rPr>
      </w:pPr>
    </w:p>
    <w:p w14:paraId="210FA0A7" w14:textId="77777777" w:rsidR="00B905CF" w:rsidRPr="001A5FEE" w:rsidRDefault="00B905CF" w:rsidP="0086276D">
      <w:pPr>
        <w:widowControl w:val="0"/>
        <w:autoSpaceDE w:val="0"/>
        <w:autoSpaceDN w:val="0"/>
        <w:adjustRightInd w:val="0"/>
        <w:ind w:left="-180"/>
        <w:jc w:val="both"/>
        <w:rPr>
          <w:sz w:val="24"/>
        </w:rPr>
      </w:pPr>
    </w:p>
    <w:p w14:paraId="6F92F591" w14:textId="77777777" w:rsidR="00B905CF" w:rsidRPr="001A5FEE" w:rsidRDefault="00B905CF" w:rsidP="0086276D">
      <w:pPr>
        <w:widowControl w:val="0"/>
        <w:autoSpaceDE w:val="0"/>
        <w:autoSpaceDN w:val="0"/>
        <w:adjustRightInd w:val="0"/>
        <w:ind w:left="-180"/>
        <w:jc w:val="both"/>
        <w:rPr>
          <w:sz w:val="24"/>
        </w:rPr>
      </w:pPr>
    </w:p>
    <w:p w14:paraId="73E39FC7" w14:textId="77777777" w:rsidR="00B905CF" w:rsidRPr="001A5FEE" w:rsidRDefault="00B905CF" w:rsidP="0086276D">
      <w:pPr>
        <w:widowControl w:val="0"/>
        <w:autoSpaceDE w:val="0"/>
        <w:autoSpaceDN w:val="0"/>
        <w:adjustRightInd w:val="0"/>
        <w:ind w:left="-180"/>
        <w:jc w:val="both"/>
        <w:rPr>
          <w:sz w:val="24"/>
          <w:u w:val="single"/>
        </w:rPr>
      </w:pPr>
      <w:r w:rsidRPr="001A5FEE">
        <w:rPr>
          <w:sz w:val="24"/>
          <w:u w:val="single"/>
        </w:rPr>
        <w:t>Chairman</w:t>
      </w:r>
      <w:r w:rsidRPr="001A5FEE">
        <w:rPr>
          <w:sz w:val="24"/>
          <w:u w:val="single"/>
        </w:rPr>
        <w:tab/>
      </w:r>
      <w:r w:rsidRPr="001A5FEE">
        <w:rPr>
          <w:sz w:val="24"/>
          <w:u w:val="single"/>
        </w:rPr>
        <w:tab/>
      </w:r>
      <w:r w:rsidRPr="001A5FEE">
        <w:rPr>
          <w:sz w:val="24"/>
          <w:u w:val="single"/>
        </w:rPr>
        <w:tab/>
      </w:r>
      <w:r w:rsidRPr="001A5FEE">
        <w:rPr>
          <w:sz w:val="24"/>
          <w:u w:val="single"/>
        </w:rPr>
        <w:tab/>
      </w:r>
      <w:r w:rsidRPr="001A5FEE">
        <w:rPr>
          <w:sz w:val="24"/>
        </w:rPr>
        <w:tab/>
      </w:r>
      <w:r w:rsidRPr="001A5FEE">
        <w:rPr>
          <w:sz w:val="24"/>
        </w:rPr>
        <w:tab/>
      </w:r>
      <w:r w:rsidRPr="001A5FEE">
        <w:rPr>
          <w:sz w:val="24"/>
          <w:u w:val="single"/>
        </w:rPr>
        <w:t>April 3, 2001</w:t>
      </w:r>
    </w:p>
    <w:p w14:paraId="7E7588E7" w14:textId="77777777" w:rsidR="00B905CF" w:rsidRPr="001A5FEE" w:rsidRDefault="00B905CF" w:rsidP="0086276D">
      <w:pPr>
        <w:widowControl w:val="0"/>
        <w:autoSpaceDE w:val="0"/>
        <w:autoSpaceDN w:val="0"/>
        <w:adjustRightInd w:val="0"/>
        <w:ind w:left="-180"/>
        <w:jc w:val="both"/>
        <w:rPr>
          <w:sz w:val="24"/>
        </w:rPr>
      </w:pPr>
      <w:r w:rsidRPr="001A5FEE">
        <w:rPr>
          <w:sz w:val="24"/>
        </w:rPr>
        <w:t>Southern Iowa Council of Governments</w:t>
      </w:r>
      <w:r w:rsidRPr="001A5FEE">
        <w:rPr>
          <w:sz w:val="24"/>
        </w:rPr>
        <w:tab/>
      </w:r>
      <w:r w:rsidRPr="001A5FEE">
        <w:rPr>
          <w:sz w:val="24"/>
        </w:rPr>
        <w:tab/>
        <w:t>Date</w:t>
      </w:r>
    </w:p>
    <w:p w14:paraId="7E12109B" w14:textId="77777777" w:rsidR="00B905CF" w:rsidRPr="001A5FEE" w:rsidRDefault="00B905CF" w:rsidP="0086276D">
      <w:pPr>
        <w:widowControl w:val="0"/>
        <w:autoSpaceDE w:val="0"/>
        <w:autoSpaceDN w:val="0"/>
        <w:adjustRightInd w:val="0"/>
        <w:ind w:left="-180"/>
        <w:jc w:val="both"/>
        <w:rPr>
          <w:sz w:val="24"/>
        </w:rPr>
      </w:pPr>
    </w:p>
    <w:p w14:paraId="161412E8" w14:textId="77777777" w:rsidR="00B905CF" w:rsidRPr="001A5FEE" w:rsidRDefault="00B905CF" w:rsidP="0086276D">
      <w:pPr>
        <w:widowControl w:val="0"/>
        <w:ind w:left="-180"/>
        <w:jc w:val="both"/>
        <w:rPr>
          <w:sz w:val="24"/>
        </w:rPr>
      </w:pPr>
    </w:p>
    <w:p w14:paraId="1B2606DB" w14:textId="77777777" w:rsidR="00B905CF" w:rsidRPr="001A5FEE" w:rsidRDefault="00B905CF" w:rsidP="00B905CF">
      <w:pPr>
        <w:widowControl w:val="0"/>
        <w:rPr>
          <w:sz w:val="24"/>
        </w:rPr>
      </w:pPr>
    </w:p>
    <w:p w14:paraId="1CE1B85B" w14:textId="77777777" w:rsidR="00B905CF" w:rsidRPr="001A5FEE" w:rsidRDefault="00B905CF" w:rsidP="00B905CF">
      <w:pPr>
        <w:widowControl w:val="0"/>
        <w:rPr>
          <w:sz w:val="24"/>
        </w:rPr>
      </w:pPr>
    </w:p>
    <w:p w14:paraId="1A6A48C3" w14:textId="77777777" w:rsidR="00B905CF" w:rsidRPr="001A5FEE" w:rsidRDefault="00B905CF" w:rsidP="00B905CF">
      <w:pPr>
        <w:widowControl w:val="0"/>
        <w:rPr>
          <w:sz w:val="24"/>
        </w:rPr>
      </w:pPr>
    </w:p>
    <w:p w14:paraId="7A76222D" w14:textId="77777777" w:rsidR="00B905CF" w:rsidRPr="001A5FEE" w:rsidRDefault="00B905CF" w:rsidP="00B905CF">
      <w:pPr>
        <w:widowControl w:val="0"/>
        <w:rPr>
          <w:sz w:val="24"/>
        </w:rPr>
      </w:pPr>
    </w:p>
    <w:p w14:paraId="210A012D" w14:textId="77777777" w:rsidR="00B905CF" w:rsidRPr="001A5FEE" w:rsidRDefault="00B905CF" w:rsidP="00B905CF">
      <w:pPr>
        <w:widowControl w:val="0"/>
        <w:rPr>
          <w:sz w:val="24"/>
        </w:rPr>
      </w:pPr>
    </w:p>
    <w:p w14:paraId="17DBD352" w14:textId="77777777" w:rsidR="00B905CF" w:rsidRPr="001A5FEE" w:rsidRDefault="00B905CF" w:rsidP="00B905CF">
      <w:pPr>
        <w:widowControl w:val="0"/>
        <w:rPr>
          <w:sz w:val="24"/>
        </w:rPr>
      </w:pPr>
    </w:p>
    <w:p w14:paraId="6746BE90" w14:textId="77777777" w:rsidR="00B905CF" w:rsidRPr="001A5FEE" w:rsidRDefault="00B905CF" w:rsidP="00B905CF">
      <w:pPr>
        <w:widowControl w:val="0"/>
        <w:rPr>
          <w:sz w:val="24"/>
        </w:rPr>
      </w:pPr>
    </w:p>
    <w:p w14:paraId="200988FC" w14:textId="77777777" w:rsidR="00B905CF" w:rsidRPr="001A5FEE" w:rsidRDefault="00B905CF" w:rsidP="00B905CF">
      <w:pPr>
        <w:widowControl w:val="0"/>
        <w:rPr>
          <w:sz w:val="24"/>
        </w:rPr>
      </w:pPr>
    </w:p>
    <w:p w14:paraId="28D8E9E4" w14:textId="77777777" w:rsidR="00B905CF" w:rsidRPr="001A5FEE" w:rsidRDefault="00B905CF" w:rsidP="00B905CF">
      <w:pPr>
        <w:widowControl w:val="0"/>
        <w:rPr>
          <w:sz w:val="24"/>
        </w:rPr>
      </w:pPr>
    </w:p>
    <w:p w14:paraId="2491881A" w14:textId="77777777" w:rsidR="00B905CF" w:rsidRPr="00386653" w:rsidRDefault="00B905CF" w:rsidP="00B905CF">
      <w:pPr>
        <w:pStyle w:val="Title"/>
        <w:ind w:left="-720" w:right="-360"/>
        <w:rPr>
          <w:rFonts w:ascii="Times New Roman" w:hAnsi="Times New Roman"/>
          <w:b w:val="0"/>
          <w:sz w:val="56"/>
        </w:rPr>
      </w:pPr>
      <w:r w:rsidRPr="001A5FEE">
        <w:rPr>
          <w:rFonts w:ascii="Times New Roman" w:eastAsia="Times New Roman" w:hAnsi="Times New Roman"/>
          <w:b w:val="0"/>
        </w:rPr>
        <w:br w:type="page"/>
      </w:r>
      <w:r w:rsidRPr="00386653">
        <w:rPr>
          <w:rFonts w:ascii="Times New Roman" w:hAnsi="Times New Roman"/>
          <w:b w:val="0"/>
          <w:sz w:val="56"/>
        </w:rPr>
        <w:lastRenderedPageBreak/>
        <w:t>Southern Iowa Council of Governments</w:t>
      </w:r>
    </w:p>
    <w:p w14:paraId="7E1F10BA" w14:textId="77777777" w:rsidR="00B905CF" w:rsidRPr="00386653" w:rsidRDefault="00B905CF">
      <w:pPr>
        <w:tabs>
          <w:tab w:val="left" w:pos="720"/>
          <w:tab w:val="left" w:pos="1080"/>
          <w:tab w:val="left" w:pos="1440"/>
          <w:tab w:val="left" w:pos="1800"/>
          <w:tab w:val="left" w:pos="2070"/>
          <w:tab w:val="center" w:pos="4680"/>
        </w:tabs>
        <w:spacing w:after="120"/>
        <w:jc w:val="center"/>
        <w:rPr>
          <w:sz w:val="56"/>
        </w:rPr>
      </w:pPr>
      <w:r w:rsidRPr="00386653">
        <w:rPr>
          <w:sz w:val="56"/>
        </w:rPr>
        <w:t>Procurement Policy</w:t>
      </w:r>
    </w:p>
    <w:p w14:paraId="08D1B41F" w14:textId="77777777" w:rsidR="00B905CF" w:rsidRPr="00CA714B" w:rsidRDefault="00B905CF" w:rsidP="00386653">
      <w:pPr>
        <w:tabs>
          <w:tab w:val="left" w:pos="720"/>
          <w:tab w:val="left" w:pos="1080"/>
          <w:tab w:val="left" w:pos="1440"/>
          <w:tab w:val="left" w:pos="1800"/>
          <w:tab w:val="left" w:pos="2070"/>
          <w:tab w:val="center" w:pos="4680"/>
        </w:tabs>
        <w:spacing w:after="120"/>
        <w:jc w:val="both"/>
        <w:rPr>
          <w:sz w:val="16"/>
          <w:szCs w:val="16"/>
        </w:rPr>
      </w:pPr>
    </w:p>
    <w:p w14:paraId="6FF7C92C" w14:textId="77777777" w:rsidR="00B905CF" w:rsidRPr="001A5FEE" w:rsidRDefault="00B905CF" w:rsidP="00386653">
      <w:pPr>
        <w:tabs>
          <w:tab w:val="left" w:pos="720"/>
          <w:tab w:val="left" w:pos="1080"/>
          <w:tab w:val="left" w:pos="1440"/>
          <w:tab w:val="left" w:pos="1800"/>
          <w:tab w:val="left" w:pos="2070"/>
          <w:tab w:val="center" w:pos="4680"/>
        </w:tabs>
        <w:spacing w:after="120"/>
        <w:ind w:left="-270"/>
        <w:jc w:val="both"/>
        <w:rPr>
          <w:sz w:val="24"/>
        </w:rPr>
      </w:pPr>
      <w:r w:rsidRPr="001A5FEE">
        <w:rPr>
          <w:sz w:val="24"/>
          <w:u w:val="single"/>
        </w:rPr>
        <w:t>PURPOSE</w:t>
      </w:r>
    </w:p>
    <w:p w14:paraId="0FED9ADE" w14:textId="77777777" w:rsidR="00B905CF" w:rsidRPr="001A5FEE" w:rsidRDefault="00B905CF" w:rsidP="00386653">
      <w:pPr>
        <w:tabs>
          <w:tab w:val="left" w:pos="720"/>
          <w:tab w:val="left" w:pos="1080"/>
          <w:tab w:val="left" w:pos="1440"/>
          <w:tab w:val="left" w:pos="1800"/>
          <w:tab w:val="left" w:pos="2070"/>
          <w:tab w:val="center" w:pos="4680"/>
        </w:tabs>
        <w:spacing w:after="120"/>
        <w:ind w:left="-270"/>
        <w:jc w:val="both"/>
        <w:rPr>
          <w:sz w:val="24"/>
        </w:rPr>
      </w:pPr>
      <w:r w:rsidRPr="001A5FEE">
        <w:rPr>
          <w:sz w:val="24"/>
        </w:rPr>
        <w:t xml:space="preserve">The purpose of this Procurement Policy is to </w:t>
      </w:r>
      <w:r w:rsidR="00C615F6">
        <w:rPr>
          <w:sz w:val="24"/>
        </w:rPr>
        <w:t>ensure that sound business judg</w:t>
      </w:r>
      <w:r w:rsidRPr="001A5FEE">
        <w:rPr>
          <w:sz w:val="24"/>
        </w:rPr>
        <w:t>ment is utilized in all procurement transactions and that supplies, equipment, construction, and services are obtained efficiently and economically and in compliance with applicable federal law and executive orders and to ensure that all procurement transactions will be conducted in a manner that provides full and open competition.</w:t>
      </w:r>
    </w:p>
    <w:p w14:paraId="295AF01F" w14:textId="77777777" w:rsidR="00B905CF" w:rsidRPr="001A5FEE" w:rsidRDefault="00B905CF" w:rsidP="00386653">
      <w:pPr>
        <w:tabs>
          <w:tab w:val="left" w:pos="720"/>
          <w:tab w:val="left" w:pos="1080"/>
          <w:tab w:val="left" w:pos="1440"/>
          <w:tab w:val="left" w:pos="1800"/>
          <w:tab w:val="left" w:pos="2070"/>
          <w:tab w:val="center" w:pos="4680"/>
        </w:tabs>
        <w:spacing w:after="120"/>
        <w:ind w:left="-270"/>
        <w:jc w:val="both"/>
        <w:rPr>
          <w:sz w:val="24"/>
        </w:rPr>
      </w:pPr>
      <w:r w:rsidRPr="001A5FEE">
        <w:rPr>
          <w:sz w:val="24"/>
          <w:u w:val="single"/>
        </w:rPr>
        <w:t>APPLICATION</w:t>
      </w:r>
    </w:p>
    <w:p w14:paraId="20BA94F4" w14:textId="77777777" w:rsidR="00B905CF" w:rsidRPr="001A5FEE" w:rsidRDefault="00B905CF" w:rsidP="00386653">
      <w:pPr>
        <w:tabs>
          <w:tab w:val="left" w:pos="720"/>
          <w:tab w:val="left" w:pos="1080"/>
          <w:tab w:val="left" w:pos="1440"/>
          <w:tab w:val="left" w:pos="1800"/>
          <w:tab w:val="left" w:pos="2070"/>
          <w:tab w:val="center" w:pos="4680"/>
        </w:tabs>
        <w:spacing w:after="120"/>
        <w:ind w:left="-270"/>
        <w:jc w:val="both"/>
        <w:rPr>
          <w:sz w:val="24"/>
        </w:rPr>
      </w:pPr>
      <w:r w:rsidRPr="001A5FEE">
        <w:rPr>
          <w:sz w:val="24"/>
        </w:rPr>
        <w:t>This policy applies to the procurement of all supplies, equipment, construction, and services of and for the Southern Iowa Council of Governments.  All procurement will be done in accordance with 24 CFR; Part 85.36.</w:t>
      </w:r>
    </w:p>
    <w:p w14:paraId="30F11741" w14:textId="77777777" w:rsidR="00B905CF" w:rsidRPr="001A5FEE" w:rsidRDefault="00B905CF" w:rsidP="00386653">
      <w:pPr>
        <w:tabs>
          <w:tab w:val="left" w:pos="720"/>
          <w:tab w:val="left" w:pos="1080"/>
          <w:tab w:val="left" w:pos="1440"/>
          <w:tab w:val="left" w:pos="1800"/>
          <w:tab w:val="left" w:pos="2070"/>
          <w:tab w:val="center" w:pos="4680"/>
        </w:tabs>
        <w:spacing w:after="120"/>
        <w:ind w:left="-270"/>
        <w:jc w:val="both"/>
        <w:rPr>
          <w:sz w:val="24"/>
          <w:u w:val="single"/>
        </w:rPr>
      </w:pPr>
      <w:r w:rsidRPr="001A5FEE">
        <w:rPr>
          <w:sz w:val="24"/>
          <w:u w:val="single"/>
        </w:rPr>
        <w:t>POLICY</w:t>
      </w:r>
    </w:p>
    <w:p w14:paraId="2C15DE73" w14:textId="77777777" w:rsidR="00B905CF" w:rsidRPr="001A5FEE" w:rsidRDefault="00B905CF" w:rsidP="00386653">
      <w:pPr>
        <w:numPr>
          <w:ilvl w:val="0"/>
          <w:numId w:val="7"/>
        </w:numPr>
        <w:tabs>
          <w:tab w:val="num" w:pos="720"/>
          <w:tab w:val="left" w:pos="1080"/>
          <w:tab w:val="left" w:pos="1440"/>
          <w:tab w:val="left" w:pos="1800"/>
          <w:tab w:val="left" w:pos="2070"/>
          <w:tab w:val="center" w:pos="4680"/>
        </w:tabs>
        <w:spacing w:after="120"/>
        <w:ind w:left="288" w:hanging="288"/>
        <w:jc w:val="both"/>
        <w:rPr>
          <w:sz w:val="24"/>
        </w:rPr>
      </w:pPr>
      <w:r w:rsidRPr="001A5FEE">
        <w:rPr>
          <w:sz w:val="24"/>
        </w:rPr>
        <w:t>Methods of Procurement</w:t>
      </w:r>
    </w:p>
    <w:p w14:paraId="5E03A057" w14:textId="77777777" w:rsidR="00B905CF" w:rsidRPr="001A5FEE" w:rsidRDefault="00B905CF" w:rsidP="00386653">
      <w:pPr>
        <w:tabs>
          <w:tab w:val="left" w:pos="720"/>
          <w:tab w:val="left" w:pos="1080"/>
          <w:tab w:val="left" w:pos="1440"/>
          <w:tab w:val="left" w:pos="1800"/>
          <w:tab w:val="left" w:pos="2070"/>
          <w:tab w:val="center" w:pos="4680"/>
        </w:tabs>
        <w:spacing w:after="120"/>
        <w:ind w:left="720"/>
        <w:jc w:val="both"/>
        <w:rPr>
          <w:sz w:val="24"/>
        </w:rPr>
      </w:pPr>
      <w:r w:rsidRPr="001A5FEE">
        <w:rPr>
          <w:sz w:val="24"/>
        </w:rPr>
        <w:t>Procurement under grants shall be made by one of the following methods, as described herein:  (A) small purchase procedures; (B) sealed bids (formal advertising); (C) competitive proposals; (D) noncompetitive proposals.</w:t>
      </w:r>
    </w:p>
    <w:p w14:paraId="4C2B1D25" w14:textId="77777777" w:rsidR="00B905CF" w:rsidRPr="001A5FEE" w:rsidRDefault="00B905CF" w:rsidP="00386653">
      <w:pPr>
        <w:numPr>
          <w:ilvl w:val="1"/>
          <w:numId w:val="7"/>
        </w:numPr>
        <w:tabs>
          <w:tab w:val="num" w:pos="0"/>
          <w:tab w:val="left" w:pos="1080"/>
          <w:tab w:val="left" w:pos="1800"/>
          <w:tab w:val="left" w:pos="2070"/>
          <w:tab w:val="center" w:pos="4680"/>
        </w:tabs>
        <w:spacing w:after="120"/>
        <w:ind w:left="1080" w:hanging="360"/>
        <w:jc w:val="both"/>
        <w:rPr>
          <w:sz w:val="24"/>
        </w:rPr>
      </w:pPr>
      <w:r w:rsidRPr="001A5FEE">
        <w:rPr>
          <w:sz w:val="24"/>
        </w:rPr>
        <w:t>Small purchase procedures are relatively simple and informal procurement methods that are sound and appropriate for a procurement of services, supplies, or other property, costing in aggregate not more than $25,000.  The Southern Iowa Council of Governments shall comply with state or local small purchase dollar limits under $25,000.  If small purchase procedures are used for procurement under a grant, price or rate quotations shall be obtained from an adequate number of qualified sources.</w:t>
      </w:r>
      <w:r w:rsidRPr="001A5FEE">
        <w:rPr>
          <w:sz w:val="24"/>
        </w:rPr>
        <w:tab/>
      </w:r>
    </w:p>
    <w:p w14:paraId="2D09F1BB" w14:textId="77777777" w:rsidR="00B905CF" w:rsidRPr="001A5FEE" w:rsidRDefault="00B905CF" w:rsidP="00386653">
      <w:pPr>
        <w:numPr>
          <w:ilvl w:val="1"/>
          <w:numId w:val="7"/>
        </w:numPr>
        <w:tabs>
          <w:tab w:val="num" w:pos="0"/>
          <w:tab w:val="left" w:pos="720"/>
          <w:tab w:val="left" w:pos="1080"/>
          <w:tab w:val="left" w:pos="1800"/>
          <w:tab w:val="left" w:pos="2070"/>
          <w:tab w:val="left" w:pos="2340"/>
          <w:tab w:val="left" w:pos="2700"/>
          <w:tab w:val="center" w:pos="4680"/>
        </w:tabs>
        <w:spacing w:after="120"/>
        <w:ind w:left="1080" w:hanging="360"/>
        <w:jc w:val="both"/>
        <w:rPr>
          <w:sz w:val="24"/>
        </w:rPr>
      </w:pPr>
      <w:r w:rsidRPr="001A5FEE">
        <w:rPr>
          <w:sz w:val="24"/>
        </w:rPr>
        <w:t>In sealed bids (formal advertising), sealed bids are publicly solicited and a firm-fixed-price contract (lump sum or unit price) is awarded to the responsible bidder whose bid, conforming with all of the material terms and conditions of the invitation for bids, is lowest in price.  The sealed bid method is the preferred method for procuring construction.</w:t>
      </w:r>
    </w:p>
    <w:p w14:paraId="718B4BE0" w14:textId="77777777" w:rsidR="00B905CF" w:rsidRPr="001A5FEE" w:rsidRDefault="00B905CF" w:rsidP="00386653">
      <w:pPr>
        <w:numPr>
          <w:ilvl w:val="2"/>
          <w:numId w:val="7"/>
        </w:numPr>
        <w:tabs>
          <w:tab w:val="left" w:pos="720"/>
          <w:tab w:val="left" w:pos="1080"/>
          <w:tab w:val="left" w:pos="1440"/>
          <w:tab w:val="num" w:pos="1800"/>
          <w:tab w:val="left" w:pos="2070"/>
          <w:tab w:val="left" w:pos="2340"/>
          <w:tab w:val="left" w:pos="2700"/>
          <w:tab w:val="center" w:pos="4680"/>
        </w:tabs>
        <w:spacing w:after="120"/>
        <w:ind w:left="1800" w:hanging="360"/>
        <w:jc w:val="both"/>
        <w:rPr>
          <w:sz w:val="24"/>
        </w:rPr>
      </w:pPr>
      <w:r w:rsidRPr="001A5FEE">
        <w:rPr>
          <w:sz w:val="24"/>
        </w:rPr>
        <w:t>Appropriate conditions in order for formal advertising to be feasible must be present, including, as a minimum, the following:</w:t>
      </w:r>
    </w:p>
    <w:p w14:paraId="07EAD261"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A complete, adequate, and realistic specification or purchase description;</w:t>
      </w:r>
    </w:p>
    <w:p w14:paraId="56958C68"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Two or more responsible suppliers are willing and able to compete effectively for the Southern Iowa Council of Governments 's business; and</w:t>
      </w:r>
    </w:p>
    <w:p w14:paraId="42386253"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The procurement lends itself to a firm-fixed-price contract, and selection of the successful bidder can appropriately be made principally on the basis of price.</w:t>
      </w:r>
    </w:p>
    <w:p w14:paraId="0820DD40" w14:textId="77777777" w:rsidR="00B905CF" w:rsidRPr="001A5FEE" w:rsidRDefault="00B905CF" w:rsidP="00386653">
      <w:pPr>
        <w:numPr>
          <w:ilvl w:val="2"/>
          <w:numId w:val="7"/>
        </w:numPr>
        <w:tabs>
          <w:tab w:val="left" w:pos="720"/>
          <w:tab w:val="left" w:pos="1080"/>
          <w:tab w:val="left" w:pos="1440"/>
          <w:tab w:val="num" w:pos="1800"/>
          <w:tab w:val="left" w:pos="2070"/>
          <w:tab w:val="left" w:pos="2340"/>
          <w:tab w:val="left" w:pos="2700"/>
          <w:tab w:val="center" w:pos="4680"/>
        </w:tabs>
        <w:spacing w:after="120"/>
        <w:ind w:left="1800" w:hanging="360"/>
        <w:jc w:val="both"/>
        <w:rPr>
          <w:sz w:val="24"/>
        </w:rPr>
      </w:pPr>
      <w:r w:rsidRPr="001A5FEE">
        <w:rPr>
          <w:sz w:val="24"/>
        </w:rPr>
        <w:lastRenderedPageBreak/>
        <w:t>When formal advertising is used for procurement under a grant, the following requirements shall apply:</w:t>
      </w:r>
    </w:p>
    <w:p w14:paraId="6FD4A495"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A sufficient time prior to the date set for opening of bids, bids shall be solicited (publicly advertised) from an adequate number of known suppliers.</w:t>
      </w:r>
    </w:p>
    <w:p w14:paraId="4BBADB25"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The invitation for bids, including specifications and pertinent attachments shall clearly define the items or services needed in order for the bidders to properly respond to the invitation.</w:t>
      </w:r>
    </w:p>
    <w:p w14:paraId="5A75ED63"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All bids shall be opened publicly at the time and place stated in the invitation for bids.</w:t>
      </w:r>
    </w:p>
    <w:p w14:paraId="7920CBB9"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A firm-fixed-price contract award shall be made by written notice to that responsible bidder whose bid, conforming to the invitation for bids, is lowest.  Where specified in the bidding documents, factors such as discounts, transportation costs and life cycle cost shall be considered in determining which bid is lowest.  Payment discounts may only be used to determine low bid when prior experience of the Southern Iowa Council of Governments indicates that such discounts are generally taken.</w:t>
      </w:r>
    </w:p>
    <w:p w14:paraId="7A347376" w14:textId="77777777" w:rsidR="00B905CF" w:rsidRPr="001A5FEE" w:rsidRDefault="00B905CF" w:rsidP="00386653">
      <w:pPr>
        <w:numPr>
          <w:ilvl w:val="5"/>
          <w:numId w:val="7"/>
        </w:numPr>
        <w:tabs>
          <w:tab w:val="num" w:pos="0"/>
          <w:tab w:val="left" w:pos="720"/>
          <w:tab w:val="left" w:pos="1080"/>
          <w:tab w:val="left" w:pos="1440"/>
          <w:tab w:val="left" w:pos="1800"/>
          <w:tab w:val="left" w:pos="2070"/>
          <w:tab w:val="left" w:pos="2340"/>
          <w:tab w:val="left" w:pos="2700"/>
          <w:tab w:val="center" w:pos="4680"/>
        </w:tabs>
        <w:spacing w:after="120"/>
        <w:ind w:left="2340" w:hanging="540"/>
        <w:jc w:val="both"/>
        <w:rPr>
          <w:sz w:val="24"/>
        </w:rPr>
      </w:pPr>
      <w:r w:rsidRPr="001A5FEE">
        <w:rPr>
          <w:sz w:val="24"/>
        </w:rPr>
        <w:t>Any or all bids may be rejected when there are sound documented business reasons in the best interest of the program.</w:t>
      </w:r>
    </w:p>
    <w:p w14:paraId="493E6E6D" w14:textId="77777777" w:rsidR="00B905CF" w:rsidRPr="001A5FEE" w:rsidRDefault="00B905CF" w:rsidP="00386653">
      <w:pPr>
        <w:numPr>
          <w:ilvl w:val="1"/>
          <w:numId w:val="7"/>
        </w:numPr>
        <w:tabs>
          <w:tab w:val="num" w:pos="0"/>
          <w:tab w:val="left" w:pos="720"/>
          <w:tab w:val="left" w:pos="1080"/>
        </w:tabs>
        <w:spacing w:after="120"/>
        <w:ind w:left="1080" w:hanging="360"/>
        <w:jc w:val="both"/>
        <w:rPr>
          <w:sz w:val="24"/>
        </w:rPr>
      </w:pPr>
      <w:r w:rsidRPr="001A5FEE">
        <w:rPr>
          <w:sz w:val="24"/>
        </w:rPr>
        <w:t>In competitive proposals, proposals are requested from a number of sources and the Request for Proposal is publicized.  Negotiations are normally conducted with more than one of the sources submitting offers, and either a fixed-price or cost-reimbursable type contract is awarded, as appropriate.  Competitive negotiation may be used if conditions are not appropriate for the use of formal advertising.  If the competitive proposal method is used for procurement under a grant, the following requirements shall apply.</w:t>
      </w:r>
    </w:p>
    <w:p w14:paraId="7B1F2F79" w14:textId="77777777" w:rsidR="00B905CF" w:rsidRPr="001A5FEE" w:rsidRDefault="00B905CF" w:rsidP="00386653">
      <w:pPr>
        <w:numPr>
          <w:ilvl w:val="2"/>
          <w:numId w:val="7"/>
        </w:numPr>
        <w:tabs>
          <w:tab w:val="left" w:pos="720"/>
          <w:tab w:val="left" w:pos="1080"/>
          <w:tab w:val="num" w:pos="1440"/>
          <w:tab w:val="left" w:pos="2070"/>
          <w:tab w:val="left" w:pos="2340"/>
          <w:tab w:val="left" w:pos="2700"/>
          <w:tab w:val="center" w:pos="4680"/>
        </w:tabs>
        <w:spacing w:after="120"/>
        <w:ind w:left="1440" w:hanging="360"/>
        <w:jc w:val="both"/>
        <w:rPr>
          <w:sz w:val="24"/>
        </w:rPr>
      </w:pPr>
      <w:r w:rsidRPr="001A5FEE">
        <w:rPr>
          <w:sz w:val="24"/>
        </w:rPr>
        <w:t>The Request for Proposal shall be publicized and identify all evaluation factors and their relative importance.  Any response to publicized requests for proposals shall be honored to the maximum extent practical.</w:t>
      </w:r>
    </w:p>
    <w:p w14:paraId="766D3A07" w14:textId="77777777" w:rsidR="00B905CF" w:rsidRPr="001A5FEE" w:rsidRDefault="00B905CF" w:rsidP="00386653">
      <w:pPr>
        <w:numPr>
          <w:ilvl w:val="2"/>
          <w:numId w:val="7"/>
        </w:numPr>
        <w:tabs>
          <w:tab w:val="left" w:pos="720"/>
          <w:tab w:val="left" w:pos="1080"/>
          <w:tab w:val="num" w:pos="1440"/>
          <w:tab w:val="left" w:pos="2070"/>
          <w:tab w:val="left" w:pos="2340"/>
          <w:tab w:val="left" w:pos="2700"/>
          <w:tab w:val="center" w:pos="4680"/>
        </w:tabs>
        <w:spacing w:after="120"/>
        <w:ind w:left="1440" w:hanging="360"/>
        <w:jc w:val="both"/>
        <w:rPr>
          <w:sz w:val="24"/>
        </w:rPr>
      </w:pPr>
      <w:r w:rsidRPr="001A5FEE">
        <w:rPr>
          <w:sz w:val="24"/>
        </w:rPr>
        <w:t>Requests for proposals shall be solicited from an adequate number of qualified sources.</w:t>
      </w:r>
    </w:p>
    <w:p w14:paraId="57580F29" w14:textId="77777777" w:rsidR="00B905CF" w:rsidRPr="001A5FEE" w:rsidRDefault="00B905CF" w:rsidP="00386653">
      <w:pPr>
        <w:numPr>
          <w:ilvl w:val="2"/>
          <w:numId w:val="7"/>
        </w:numPr>
        <w:tabs>
          <w:tab w:val="left" w:pos="720"/>
          <w:tab w:val="left" w:pos="1080"/>
          <w:tab w:val="num" w:pos="1440"/>
          <w:tab w:val="left" w:pos="2070"/>
          <w:tab w:val="left" w:pos="2340"/>
          <w:tab w:val="left" w:pos="2700"/>
          <w:tab w:val="center" w:pos="4680"/>
        </w:tabs>
        <w:spacing w:after="120"/>
        <w:ind w:left="1440" w:hanging="360"/>
        <w:jc w:val="both"/>
        <w:rPr>
          <w:sz w:val="24"/>
        </w:rPr>
      </w:pPr>
      <w:r w:rsidRPr="001A5FEE">
        <w:rPr>
          <w:sz w:val="24"/>
        </w:rPr>
        <w:t>The Southern Iowa Council of Governments shall provide mechanisms for technical evaluation of the proposals received; determinations of responsible officers for the purpose of written or oral discussions, and selection for contract award.</w:t>
      </w:r>
    </w:p>
    <w:p w14:paraId="684A7208" w14:textId="77777777" w:rsidR="00B905CF" w:rsidRPr="001A5FEE" w:rsidRDefault="00B905CF" w:rsidP="00386653">
      <w:pPr>
        <w:numPr>
          <w:ilvl w:val="2"/>
          <w:numId w:val="7"/>
        </w:numPr>
        <w:tabs>
          <w:tab w:val="left" w:pos="720"/>
          <w:tab w:val="left" w:pos="1080"/>
          <w:tab w:val="num" w:pos="1440"/>
          <w:tab w:val="left" w:pos="2070"/>
          <w:tab w:val="left" w:pos="2340"/>
          <w:tab w:val="left" w:pos="2700"/>
          <w:tab w:val="center" w:pos="4680"/>
        </w:tabs>
        <w:spacing w:after="120"/>
        <w:ind w:left="1440" w:hanging="360"/>
        <w:jc w:val="both"/>
        <w:rPr>
          <w:sz w:val="24"/>
        </w:rPr>
      </w:pPr>
      <w:r w:rsidRPr="001A5FEE">
        <w:rPr>
          <w:sz w:val="24"/>
        </w:rPr>
        <w:t>Awards will be made to the responsible officers whose proposal will be most advantageous to the procuring party, with price and other factors considered.  Unsuccessful officers will be promptly notified in writing.</w:t>
      </w:r>
    </w:p>
    <w:p w14:paraId="0B058A74" w14:textId="77777777" w:rsidR="00B905CF" w:rsidRPr="001A5FEE" w:rsidRDefault="00B905CF" w:rsidP="00386653">
      <w:pPr>
        <w:numPr>
          <w:ilvl w:val="2"/>
          <w:numId w:val="7"/>
        </w:numPr>
        <w:tabs>
          <w:tab w:val="left" w:pos="720"/>
          <w:tab w:val="left" w:pos="1080"/>
          <w:tab w:val="num" w:pos="1440"/>
          <w:tab w:val="left" w:pos="2070"/>
          <w:tab w:val="left" w:pos="2340"/>
          <w:tab w:val="left" w:pos="2700"/>
          <w:tab w:val="center" w:pos="4680"/>
        </w:tabs>
        <w:spacing w:after="120"/>
        <w:ind w:left="1440" w:hanging="360"/>
        <w:jc w:val="both"/>
        <w:rPr>
          <w:sz w:val="24"/>
        </w:rPr>
      </w:pPr>
      <w:r w:rsidRPr="001A5FEE">
        <w:rPr>
          <w:sz w:val="24"/>
        </w:rPr>
        <w:t xml:space="preserve">The Southern Iowa Council of Governments may utilize competitive negotiation procedures for procurement of architectural/engineering (A/E) professional services, whereby competitor's qualifications are evaluated and the most qualified competitor's qualifications are selected, subject to negotiation of fair and reasonable compensation.  The method, where price is not used as a selection factor, can only be used in the procurement of </w:t>
      </w:r>
      <w:r w:rsidRPr="001A5FEE">
        <w:rPr>
          <w:sz w:val="24"/>
        </w:rPr>
        <w:lastRenderedPageBreak/>
        <w:t>A/E professional services.  It cannot be used to procure other types of sources (e.g. administration professional services) even though A/E firms are a potential source to perform the proposed effort.</w:t>
      </w:r>
    </w:p>
    <w:p w14:paraId="6E9D4D0B" w14:textId="77777777" w:rsidR="00B905CF" w:rsidRPr="001A5FEE" w:rsidRDefault="00B905CF" w:rsidP="00386653">
      <w:pPr>
        <w:numPr>
          <w:ilvl w:val="1"/>
          <w:numId w:val="7"/>
        </w:numPr>
        <w:tabs>
          <w:tab w:val="num" w:pos="0"/>
          <w:tab w:val="left" w:pos="720"/>
          <w:tab w:val="left" w:pos="1080"/>
          <w:tab w:val="left" w:pos="1800"/>
          <w:tab w:val="left" w:pos="2070"/>
          <w:tab w:val="left" w:pos="2340"/>
          <w:tab w:val="left" w:pos="2700"/>
          <w:tab w:val="center" w:pos="4680"/>
        </w:tabs>
        <w:spacing w:after="120"/>
        <w:ind w:left="1080" w:hanging="360"/>
        <w:jc w:val="both"/>
        <w:rPr>
          <w:sz w:val="24"/>
        </w:rPr>
      </w:pPr>
      <w:r w:rsidRPr="001A5FEE">
        <w:rPr>
          <w:sz w:val="24"/>
        </w:rPr>
        <w:t>Noncompetitive proposal is procurement through solicitation of a proposal from only one source, or after solicitation of a number of sources, competition is determined inadequate.  Noncompetitive proposal may be used only when the award of a contract is infeasible under small purchase, sealed bids (formal advertising), or competitive proposal.  Circumstances under which a contract may be awarded by noncompetitive proposals are limited to the following:</w:t>
      </w:r>
    </w:p>
    <w:p w14:paraId="23A19516" w14:textId="77777777" w:rsidR="00B905CF" w:rsidRPr="001A5FEE" w:rsidRDefault="00B905CF" w:rsidP="00386653">
      <w:pPr>
        <w:numPr>
          <w:ilvl w:val="2"/>
          <w:numId w:val="7"/>
        </w:numPr>
        <w:tabs>
          <w:tab w:val="left" w:pos="720"/>
          <w:tab w:val="left" w:pos="1260"/>
          <w:tab w:val="left" w:pos="1440"/>
          <w:tab w:val="left" w:pos="1530"/>
          <w:tab w:val="left" w:pos="1800"/>
          <w:tab w:val="num" w:pos="2070"/>
          <w:tab w:val="left" w:pos="2340"/>
          <w:tab w:val="left" w:pos="2700"/>
          <w:tab w:val="center" w:pos="4680"/>
        </w:tabs>
        <w:spacing w:after="120"/>
        <w:ind w:left="1440" w:hanging="360"/>
        <w:jc w:val="both"/>
        <w:rPr>
          <w:sz w:val="24"/>
        </w:rPr>
      </w:pPr>
      <w:r w:rsidRPr="001A5FEE">
        <w:rPr>
          <w:sz w:val="24"/>
        </w:rPr>
        <w:t>The item is available from only a single source;</w:t>
      </w:r>
    </w:p>
    <w:p w14:paraId="08E12AA9" w14:textId="77777777" w:rsidR="00B905CF" w:rsidRPr="001A5FEE" w:rsidRDefault="00B905CF" w:rsidP="00386653">
      <w:pPr>
        <w:numPr>
          <w:ilvl w:val="2"/>
          <w:numId w:val="7"/>
        </w:numPr>
        <w:tabs>
          <w:tab w:val="left" w:pos="720"/>
          <w:tab w:val="left" w:pos="1080"/>
          <w:tab w:val="left" w:pos="1440"/>
          <w:tab w:val="left" w:pos="1800"/>
          <w:tab w:val="num" w:pos="2070"/>
          <w:tab w:val="left" w:pos="2340"/>
          <w:tab w:val="left" w:pos="2700"/>
          <w:tab w:val="center" w:pos="4680"/>
        </w:tabs>
        <w:spacing w:after="120"/>
        <w:ind w:left="1440" w:hanging="360"/>
        <w:jc w:val="both"/>
        <w:rPr>
          <w:sz w:val="24"/>
        </w:rPr>
      </w:pPr>
      <w:r w:rsidRPr="001A5FEE">
        <w:rPr>
          <w:sz w:val="24"/>
        </w:rPr>
        <w:t>After solicitation of a number of sources, competition is determined inadequate;</w:t>
      </w:r>
    </w:p>
    <w:p w14:paraId="412E5BAD" w14:textId="77777777" w:rsidR="00B905CF" w:rsidRPr="001A5FEE" w:rsidRDefault="00B905CF" w:rsidP="00386653">
      <w:pPr>
        <w:numPr>
          <w:ilvl w:val="2"/>
          <w:numId w:val="7"/>
        </w:numPr>
        <w:tabs>
          <w:tab w:val="left" w:pos="720"/>
          <w:tab w:val="left" w:pos="1080"/>
          <w:tab w:val="left" w:pos="1440"/>
          <w:tab w:val="left" w:pos="1800"/>
          <w:tab w:val="num" w:pos="2070"/>
          <w:tab w:val="left" w:pos="2340"/>
          <w:tab w:val="left" w:pos="2700"/>
          <w:tab w:val="center" w:pos="4680"/>
        </w:tabs>
        <w:spacing w:after="120"/>
        <w:ind w:left="1440" w:hanging="360"/>
        <w:jc w:val="both"/>
        <w:rPr>
          <w:sz w:val="24"/>
        </w:rPr>
      </w:pPr>
      <w:r w:rsidRPr="001A5FEE">
        <w:rPr>
          <w:sz w:val="24"/>
        </w:rPr>
        <w:t>A public exigency or emergency when the urgency for the requirement will not permit a delay incident to competitive solicitation; and</w:t>
      </w:r>
    </w:p>
    <w:p w14:paraId="2A7FE439" w14:textId="77777777" w:rsidR="00B905CF" w:rsidRPr="001A5FEE" w:rsidRDefault="00B905CF" w:rsidP="00386653">
      <w:pPr>
        <w:numPr>
          <w:ilvl w:val="2"/>
          <w:numId w:val="7"/>
        </w:numPr>
        <w:tabs>
          <w:tab w:val="left" w:pos="720"/>
          <w:tab w:val="left" w:pos="1080"/>
          <w:tab w:val="left" w:pos="1440"/>
          <w:tab w:val="left" w:pos="1800"/>
          <w:tab w:val="num" w:pos="2070"/>
          <w:tab w:val="left" w:pos="2340"/>
          <w:tab w:val="left" w:pos="2700"/>
          <w:tab w:val="center" w:pos="4680"/>
        </w:tabs>
        <w:spacing w:after="120"/>
        <w:ind w:left="1440" w:hanging="360"/>
        <w:jc w:val="both"/>
        <w:rPr>
          <w:sz w:val="24"/>
        </w:rPr>
      </w:pPr>
      <w:r w:rsidRPr="001A5FEE">
        <w:rPr>
          <w:sz w:val="24"/>
        </w:rPr>
        <w:t>The awarding agency (IDED) authorizes noncompetitive proposals.  Sole source procurement for supplies, equipment, construction, and services valued at $25,000 or more must have prior approval of the Iowa Department of Economic Development.</w:t>
      </w:r>
    </w:p>
    <w:p w14:paraId="07633986" w14:textId="77777777" w:rsidR="00B905CF" w:rsidRPr="001A5FEE" w:rsidRDefault="00B905CF" w:rsidP="00386653">
      <w:pPr>
        <w:numPr>
          <w:ilvl w:val="1"/>
          <w:numId w:val="7"/>
        </w:numPr>
        <w:tabs>
          <w:tab w:val="num" w:pos="0"/>
          <w:tab w:val="left" w:pos="900"/>
          <w:tab w:val="left" w:pos="1080"/>
          <w:tab w:val="left" w:pos="1170"/>
          <w:tab w:val="left" w:pos="1800"/>
          <w:tab w:val="left" w:pos="2070"/>
          <w:tab w:val="left" w:pos="2340"/>
          <w:tab w:val="left" w:pos="2700"/>
          <w:tab w:val="center" w:pos="4680"/>
        </w:tabs>
        <w:spacing w:after="120"/>
        <w:ind w:left="1080" w:hanging="360"/>
        <w:jc w:val="both"/>
        <w:rPr>
          <w:sz w:val="24"/>
        </w:rPr>
      </w:pPr>
      <w:r w:rsidRPr="001A5FEE">
        <w:rPr>
          <w:sz w:val="24"/>
        </w:rPr>
        <w:t>The Southern Iowa Council of Governments will provide, to the greatest extent possible, that contracts be awarded to qualified small and minority firms, women's business enterprises, and labor surplus area firms whenever they are potential sources.</w:t>
      </w:r>
    </w:p>
    <w:p w14:paraId="04A282DB" w14:textId="77777777" w:rsidR="00B905CF" w:rsidRPr="001A5FEE" w:rsidRDefault="00B905CF" w:rsidP="00386653">
      <w:pPr>
        <w:numPr>
          <w:ilvl w:val="1"/>
          <w:numId w:val="7"/>
        </w:numPr>
        <w:tabs>
          <w:tab w:val="num" w:pos="0"/>
          <w:tab w:val="left" w:pos="720"/>
          <w:tab w:val="left" w:pos="1080"/>
          <w:tab w:val="left" w:pos="1800"/>
          <w:tab w:val="left" w:pos="2070"/>
          <w:tab w:val="left" w:pos="2340"/>
          <w:tab w:val="left" w:pos="2700"/>
          <w:tab w:val="center" w:pos="4680"/>
        </w:tabs>
        <w:spacing w:after="120"/>
        <w:ind w:left="1080" w:hanging="360"/>
        <w:jc w:val="both"/>
        <w:rPr>
          <w:sz w:val="24"/>
        </w:rPr>
      </w:pPr>
      <w:r w:rsidRPr="001A5FEE">
        <w:rPr>
          <w:sz w:val="24"/>
        </w:rPr>
        <w:t>Any other method of procurement must have prior approval of the Iowa Department of Economic Development.</w:t>
      </w:r>
    </w:p>
    <w:p w14:paraId="6982AF5F" w14:textId="77777777" w:rsidR="00B905CF" w:rsidRPr="001A5FEE" w:rsidRDefault="00B905CF" w:rsidP="00386653">
      <w:pPr>
        <w:numPr>
          <w:ilvl w:val="0"/>
          <w:numId w:val="7"/>
        </w:numPr>
        <w:tabs>
          <w:tab w:val="num" w:pos="720"/>
          <w:tab w:val="left" w:pos="1080"/>
          <w:tab w:val="left" w:pos="1440"/>
          <w:tab w:val="left" w:pos="1800"/>
          <w:tab w:val="left" w:pos="2070"/>
          <w:tab w:val="left" w:pos="2340"/>
          <w:tab w:val="left" w:pos="2700"/>
          <w:tab w:val="center" w:pos="4680"/>
        </w:tabs>
        <w:spacing w:after="120"/>
        <w:ind w:left="288" w:hanging="288"/>
        <w:jc w:val="both"/>
        <w:rPr>
          <w:sz w:val="24"/>
        </w:rPr>
      </w:pPr>
      <w:r w:rsidRPr="001A5FEE">
        <w:rPr>
          <w:sz w:val="24"/>
        </w:rPr>
        <w:t>Contract Pricing</w:t>
      </w:r>
    </w:p>
    <w:p w14:paraId="558EC8F8" w14:textId="77777777" w:rsidR="00B905CF" w:rsidRPr="001A5FEE" w:rsidRDefault="00B905CF" w:rsidP="00386653">
      <w:pPr>
        <w:numPr>
          <w:ilvl w:val="1"/>
          <w:numId w:val="7"/>
        </w:numPr>
        <w:tabs>
          <w:tab w:val="num" w:pos="0"/>
          <w:tab w:val="left" w:pos="720"/>
          <w:tab w:val="left" w:pos="1080"/>
          <w:tab w:val="left" w:pos="1800"/>
          <w:tab w:val="left" w:pos="2070"/>
          <w:tab w:val="left" w:pos="2340"/>
          <w:tab w:val="left" w:pos="2700"/>
          <w:tab w:val="center" w:pos="4680"/>
        </w:tabs>
        <w:spacing w:after="120"/>
        <w:ind w:left="1080" w:hanging="360"/>
        <w:jc w:val="both"/>
        <w:rPr>
          <w:sz w:val="24"/>
        </w:rPr>
      </w:pPr>
      <w:r w:rsidRPr="001A5FEE">
        <w:rPr>
          <w:sz w:val="24"/>
        </w:rPr>
        <w:t xml:space="preserve">The cost plus a percentage of cost and percentage of construction cost method of contracting </w:t>
      </w:r>
      <w:r w:rsidRPr="001A5FEE">
        <w:rPr>
          <w:sz w:val="24"/>
          <w:u w:val="single"/>
        </w:rPr>
        <w:t>shall not</w:t>
      </w:r>
      <w:r w:rsidRPr="001A5FEE">
        <w:rPr>
          <w:sz w:val="24"/>
        </w:rPr>
        <w:t xml:space="preserve"> be used.</w:t>
      </w:r>
    </w:p>
    <w:p w14:paraId="61C0BCCA" w14:textId="77777777" w:rsidR="00B905CF" w:rsidRPr="001A5FEE" w:rsidRDefault="00B905CF" w:rsidP="00386653">
      <w:pPr>
        <w:numPr>
          <w:ilvl w:val="1"/>
          <w:numId w:val="7"/>
        </w:numPr>
        <w:tabs>
          <w:tab w:val="num" w:pos="0"/>
          <w:tab w:val="left" w:pos="720"/>
          <w:tab w:val="left" w:pos="1080"/>
          <w:tab w:val="left" w:pos="1800"/>
          <w:tab w:val="left" w:pos="2070"/>
          <w:tab w:val="left" w:pos="2340"/>
          <w:tab w:val="left" w:pos="2700"/>
          <w:tab w:val="center" w:pos="4680"/>
        </w:tabs>
        <w:spacing w:after="120"/>
        <w:ind w:left="1080" w:hanging="360"/>
        <w:jc w:val="both"/>
        <w:rPr>
          <w:sz w:val="24"/>
        </w:rPr>
      </w:pPr>
      <w:r w:rsidRPr="001A5FEE">
        <w:rPr>
          <w:sz w:val="24"/>
        </w:rPr>
        <w:t>The Southern Iowa Council of Governments shall perform some form of cost/price analysis for every procurement action, including modifications or change orders.</w:t>
      </w:r>
    </w:p>
    <w:p w14:paraId="3A178466" w14:textId="77777777" w:rsidR="00B905CF" w:rsidRPr="001A5FEE" w:rsidRDefault="00B905CF" w:rsidP="00386653">
      <w:pPr>
        <w:numPr>
          <w:ilvl w:val="0"/>
          <w:numId w:val="7"/>
        </w:numPr>
        <w:tabs>
          <w:tab w:val="num" w:pos="720"/>
          <w:tab w:val="left" w:pos="1080"/>
          <w:tab w:val="left" w:pos="1440"/>
          <w:tab w:val="left" w:pos="1800"/>
          <w:tab w:val="left" w:pos="2070"/>
          <w:tab w:val="left" w:pos="2340"/>
          <w:tab w:val="left" w:pos="2700"/>
          <w:tab w:val="center" w:pos="4680"/>
        </w:tabs>
        <w:spacing w:after="120"/>
        <w:ind w:left="288" w:hanging="288"/>
        <w:jc w:val="both"/>
        <w:rPr>
          <w:sz w:val="24"/>
        </w:rPr>
      </w:pPr>
      <w:r w:rsidRPr="001A5FEE">
        <w:rPr>
          <w:sz w:val="24"/>
        </w:rPr>
        <w:t>Procurements Records</w:t>
      </w:r>
    </w:p>
    <w:p w14:paraId="333F0FED" w14:textId="41CE6546" w:rsidR="00B905CF" w:rsidRPr="001A5FEE" w:rsidRDefault="00B905CF" w:rsidP="00386653">
      <w:pPr>
        <w:tabs>
          <w:tab w:val="left" w:pos="720"/>
          <w:tab w:val="left" w:pos="1080"/>
          <w:tab w:val="left" w:pos="1440"/>
          <w:tab w:val="left" w:pos="1800"/>
          <w:tab w:val="left" w:pos="2070"/>
          <w:tab w:val="left" w:pos="2340"/>
          <w:tab w:val="left" w:pos="2700"/>
          <w:tab w:val="center" w:pos="4680"/>
        </w:tabs>
        <w:spacing w:after="120"/>
        <w:ind w:left="720"/>
        <w:jc w:val="both"/>
        <w:rPr>
          <w:sz w:val="24"/>
        </w:rPr>
      </w:pPr>
      <w:r w:rsidRPr="001A5FEE">
        <w:rPr>
          <w:sz w:val="24"/>
        </w:rPr>
        <w:t>The Agency shall maintain records sufficient to det</w:t>
      </w:r>
      <w:r w:rsidR="003B1554">
        <w:rPr>
          <w:sz w:val="24"/>
        </w:rPr>
        <w:t xml:space="preserve">ail the significant history of </w:t>
      </w:r>
      <w:r w:rsidRPr="001A5FEE">
        <w:rPr>
          <w:sz w:val="24"/>
        </w:rPr>
        <w:t xml:space="preserve"> procurement, including the rationale for the method of procurement, selection of contract type, contractor selection or rejection, and the basis for the contract price.</w:t>
      </w:r>
    </w:p>
    <w:p w14:paraId="1552CCE5" w14:textId="77777777" w:rsidR="00B905CF" w:rsidRPr="001A5FEE" w:rsidRDefault="00B905CF" w:rsidP="00386653">
      <w:pPr>
        <w:tabs>
          <w:tab w:val="left" w:pos="720"/>
          <w:tab w:val="left" w:pos="1080"/>
          <w:tab w:val="left" w:pos="1440"/>
          <w:tab w:val="left" w:pos="1800"/>
          <w:tab w:val="left" w:pos="2070"/>
          <w:tab w:val="left" w:pos="2340"/>
          <w:tab w:val="left" w:pos="2700"/>
          <w:tab w:val="center" w:pos="4680"/>
        </w:tabs>
        <w:spacing w:after="120"/>
        <w:jc w:val="both"/>
        <w:rPr>
          <w:sz w:val="24"/>
        </w:rPr>
      </w:pPr>
    </w:p>
    <w:p w14:paraId="248B1FD8" w14:textId="77777777" w:rsidR="00B905CF" w:rsidRPr="001A5FEE" w:rsidRDefault="00B905CF" w:rsidP="00386653">
      <w:pPr>
        <w:tabs>
          <w:tab w:val="left" w:pos="720"/>
          <w:tab w:val="left" w:pos="1080"/>
          <w:tab w:val="left" w:pos="1440"/>
          <w:tab w:val="left" w:pos="1800"/>
          <w:tab w:val="left" w:pos="2070"/>
          <w:tab w:val="left" w:pos="2340"/>
          <w:tab w:val="left" w:pos="2700"/>
          <w:tab w:val="left" w:pos="3240"/>
          <w:tab w:val="center" w:pos="4680"/>
        </w:tabs>
        <w:spacing w:after="120"/>
        <w:jc w:val="both"/>
        <w:rPr>
          <w:sz w:val="24"/>
        </w:rPr>
      </w:pPr>
      <w:r w:rsidRPr="001A5FEE">
        <w:rPr>
          <w:sz w:val="24"/>
        </w:rPr>
        <w:t xml:space="preserve">Passed and adopted this </w:t>
      </w:r>
      <w:r w:rsidRPr="001A5FEE">
        <w:rPr>
          <w:sz w:val="24"/>
          <w:u w:val="single"/>
        </w:rPr>
        <w:t>4th</w:t>
      </w:r>
      <w:r w:rsidRPr="001A5FEE">
        <w:rPr>
          <w:sz w:val="24"/>
        </w:rPr>
        <w:t xml:space="preserve"> day of </w:t>
      </w:r>
      <w:r w:rsidRPr="001A5FEE">
        <w:rPr>
          <w:sz w:val="24"/>
          <w:u w:val="single"/>
        </w:rPr>
        <w:t>April</w:t>
      </w:r>
      <w:r w:rsidRPr="001A5FEE">
        <w:rPr>
          <w:sz w:val="24"/>
        </w:rPr>
        <w:t>, 2006.</w:t>
      </w:r>
    </w:p>
    <w:p w14:paraId="08517338" w14:textId="77777777" w:rsidR="00B905CF" w:rsidRPr="001A5FEE" w:rsidRDefault="00B905CF" w:rsidP="00386653">
      <w:pPr>
        <w:tabs>
          <w:tab w:val="left" w:pos="720"/>
          <w:tab w:val="left" w:pos="1080"/>
          <w:tab w:val="left" w:pos="1440"/>
          <w:tab w:val="left" w:pos="1800"/>
          <w:tab w:val="left" w:pos="2070"/>
          <w:tab w:val="left" w:pos="2340"/>
          <w:tab w:val="left" w:pos="2700"/>
          <w:tab w:val="center" w:pos="4680"/>
        </w:tabs>
        <w:spacing w:after="120"/>
        <w:jc w:val="both"/>
        <w:rPr>
          <w:sz w:val="24"/>
        </w:rPr>
      </w:pPr>
    </w:p>
    <w:p w14:paraId="37BDE557" w14:textId="77777777" w:rsidR="00B905CF" w:rsidRPr="001A5FEE" w:rsidRDefault="00B905CF" w:rsidP="00386653">
      <w:pPr>
        <w:tabs>
          <w:tab w:val="left" w:pos="1440"/>
          <w:tab w:val="center" w:pos="4680"/>
        </w:tabs>
        <w:spacing w:after="120"/>
        <w:jc w:val="both"/>
        <w:rPr>
          <w:sz w:val="24"/>
        </w:rPr>
      </w:pPr>
    </w:p>
    <w:p w14:paraId="0B1404B7" w14:textId="77777777" w:rsidR="00B905CF" w:rsidRPr="001A5FEE" w:rsidRDefault="00B905CF" w:rsidP="00386653">
      <w:pPr>
        <w:tabs>
          <w:tab w:val="left" w:pos="1440"/>
          <w:tab w:val="center" w:pos="4680"/>
        </w:tabs>
        <w:spacing w:after="120"/>
        <w:jc w:val="both"/>
        <w:rPr>
          <w:sz w:val="24"/>
        </w:rPr>
      </w:pPr>
      <w:r w:rsidRPr="001A5FEE">
        <w:rPr>
          <w:sz w:val="24"/>
          <w:u w:val="single"/>
        </w:rPr>
        <w:tab/>
      </w:r>
      <w:r w:rsidRPr="001A5FEE">
        <w:rPr>
          <w:sz w:val="24"/>
          <w:u w:val="single"/>
        </w:rPr>
        <w:tab/>
      </w:r>
    </w:p>
    <w:p w14:paraId="1A05863F" w14:textId="77777777" w:rsidR="00B905CF" w:rsidRPr="001A5FEE" w:rsidRDefault="00B905CF" w:rsidP="00386653">
      <w:pPr>
        <w:tabs>
          <w:tab w:val="left" w:pos="1440"/>
          <w:tab w:val="center" w:pos="4680"/>
        </w:tabs>
        <w:spacing w:after="120"/>
        <w:jc w:val="both"/>
        <w:rPr>
          <w:sz w:val="24"/>
        </w:rPr>
      </w:pPr>
      <w:r w:rsidRPr="001A5FEE">
        <w:rPr>
          <w:sz w:val="24"/>
        </w:rPr>
        <w:t>Chairman, Southern Iowa Council of Governments</w:t>
      </w:r>
    </w:p>
    <w:p w14:paraId="60FBE757" w14:textId="77777777" w:rsidR="00B905CF" w:rsidRPr="001A5FEE" w:rsidRDefault="00B905CF" w:rsidP="00B905CF">
      <w:pPr>
        <w:rPr>
          <w:sz w:val="24"/>
        </w:rPr>
      </w:pPr>
      <w:r w:rsidRPr="001A5FEE">
        <w:rPr>
          <w:sz w:val="24"/>
        </w:rPr>
        <w:br/>
      </w:r>
    </w:p>
    <w:p w14:paraId="3AE6E73F" w14:textId="77777777" w:rsidR="00B905CF" w:rsidRPr="001A5FEE" w:rsidRDefault="00B905CF" w:rsidP="00B905CF">
      <w:pPr>
        <w:pStyle w:val="Title"/>
        <w:ind w:left="-720" w:right="-630"/>
        <w:rPr>
          <w:rFonts w:ascii="Times New Roman" w:hAnsi="Times New Roman"/>
          <w:sz w:val="56"/>
        </w:rPr>
      </w:pPr>
      <w:r w:rsidRPr="001A5FEE">
        <w:rPr>
          <w:rFonts w:ascii="Times New Roman" w:hAnsi="Times New Roman"/>
          <w:sz w:val="56"/>
        </w:rPr>
        <w:lastRenderedPageBreak/>
        <w:t>Southern Iowa Council of Governments</w:t>
      </w:r>
    </w:p>
    <w:p w14:paraId="47423247" w14:textId="77777777" w:rsidR="00B905CF" w:rsidRPr="001A5FEE" w:rsidRDefault="00B905CF" w:rsidP="00B905CF">
      <w:pPr>
        <w:ind w:left="-720" w:right="-630"/>
        <w:jc w:val="center"/>
        <w:rPr>
          <w:b/>
          <w:sz w:val="56"/>
        </w:rPr>
      </w:pPr>
      <w:r w:rsidRPr="001A5FEE">
        <w:rPr>
          <w:b/>
          <w:sz w:val="56"/>
        </w:rPr>
        <w:t>Code of Conduct</w:t>
      </w:r>
    </w:p>
    <w:p w14:paraId="518FB831" w14:textId="77777777" w:rsidR="00B905CF" w:rsidRPr="001A5FEE" w:rsidRDefault="00B905CF">
      <w:pPr>
        <w:jc w:val="center"/>
      </w:pPr>
    </w:p>
    <w:p w14:paraId="5D092EE7" w14:textId="77777777" w:rsidR="00B905CF" w:rsidRPr="001A5FEE" w:rsidRDefault="00B905CF" w:rsidP="00B905CF">
      <w:pPr>
        <w:rPr>
          <w:sz w:val="24"/>
          <w:u w:val="single"/>
        </w:rPr>
      </w:pPr>
      <w:r w:rsidRPr="001A5FEE">
        <w:rPr>
          <w:sz w:val="24"/>
          <w:u w:val="single"/>
        </w:rPr>
        <w:t>PURPOSE</w:t>
      </w:r>
    </w:p>
    <w:p w14:paraId="44594E93" w14:textId="77777777" w:rsidR="00B905CF" w:rsidRPr="001A5FEE" w:rsidRDefault="00B905CF" w:rsidP="00B905CF">
      <w:pPr>
        <w:rPr>
          <w:sz w:val="24"/>
        </w:rPr>
      </w:pPr>
    </w:p>
    <w:p w14:paraId="31284481" w14:textId="77777777" w:rsidR="00B905CF" w:rsidRPr="001A5FEE" w:rsidRDefault="00B905CF" w:rsidP="00B905CF">
      <w:pPr>
        <w:pStyle w:val="BodyText"/>
        <w:jc w:val="left"/>
        <w:rPr>
          <w:b w:val="0"/>
          <w:sz w:val="24"/>
        </w:rPr>
      </w:pPr>
      <w:r w:rsidRPr="001A5FEE">
        <w:rPr>
          <w:b w:val="0"/>
          <w:sz w:val="24"/>
        </w:rPr>
        <w:t>The purpose of this Code of Conduct is to ensure the efficient, fair, and professional administration of federal and state grant funds in compliance with applicable federal and state standards, regulations, and laws.</w:t>
      </w:r>
    </w:p>
    <w:p w14:paraId="70D8E04D" w14:textId="77777777" w:rsidR="00B905CF" w:rsidRPr="001A5FEE" w:rsidRDefault="00B905CF" w:rsidP="00B905CF">
      <w:pPr>
        <w:rPr>
          <w:sz w:val="24"/>
        </w:rPr>
      </w:pPr>
    </w:p>
    <w:p w14:paraId="4B21E933" w14:textId="77777777" w:rsidR="00B905CF" w:rsidRPr="001A5FEE" w:rsidRDefault="00B905CF" w:rsidP="00B905CF">
      <w:pPr>
        <w:rPr>
          <w:sz w:val="24"/>
        </w:rPr>
      </w:pPr>
      <w:r w:rsidRPr="001A5FEE">
        <w:rPr>
          <w:sz w:val="24"/>
          <w:u w:val="single"/>
        </w:rPr>
        <w:t>APPLICATION</w:t>
      </w:r>
    </w:p>
    <w:p w14:paraId="6EFC33D9" w14:textId="77777777" w:rsidR="00B905CF" w:rsidRPr="001A5FEE" w:rsidRDefault="00B905CF" w:rsidP="00B905CF">
      <w:pPr>
        <w:rPr>
          <w:sz w:val="24"/>
        </w:rPr>
      </w:pPr>
    </w:p>
    <w:p w14:paraId="5C5E025E" w14:textId="77777777" w:rsidR="00B905CF" w:rsidRPr="001A5FEE" w:rsidRDefault="00B905CF" w:rsidP="00B905CF">
      <w:pPr>
        <w:rPr>
          <w:sz w:val="24"/>
        </w:rPr>
      </w:pPr>
      <w:r w:rsidRPr="001A5FEE">
        <w:rPr>
          <w:sz w:val="24"/>
        </w:rPr>
        <w:t>The Code of Conduct applies to all officers, employees, or agents of the Southern Iowa Council of Governments, Creston, Iowa engaged in the award and/or administration of contracts supported by federal or state grant funds.</w:t>
      </w:r>
    </w:p>
    <w:p w14:paraId="1D8DB7C7" w14:textId="77777777" w:rsidR="00B905CF" w:rsidRPr="001A5FEE" w:rsidRDefault="00B905CF" w:rsidP="00B905CF">
      <w:pPr>
        <w:rPr>
          <w:sz w:val="24"/>
        </w:rPr>
      </w:pPr>
    </w:p>
    <w:p w14:paraId="60D008C9" w14:textId="77777777" w:rsidR="00B905CF" w:rsidRPr="001A5FEE" w:rsidRDefault="00B905CF" w:rsidP="00B905CF">
      <w:pPr>
        <w:rPr>
          <w:sz w:val="24"/>
        </w:rPr>
      </w:pPr>
      <w:r w:rsidRPr="001A5FEE">
        <w:rPr>
          <w:sz w:val="24"/>
          <w:u w:val="single"/>
        </w:rPr>
        <w:t>REQUIREMENTS</w:t>
      </w:r>
    </w:p>
    <w:p w14:paraId="27EDE967" w14:textId="77777777" w:rsidR="00B905CF" w:rsidRPr="001A5FEE" w:rsidRDefault="00B905CF" w:rsidP="00B905CF">
      <w:pPr>
        <w:rPr>
          <w:sz w:val="24"/>
        </w:rPr>
      </w:pPr>
    </w:p>
    <w:p w14:paraId="6D1FDAD9" w14:textId="77777777" w:rsidR="00B905CF" w:rsidRPr="001A5FEE" w:rsidRDefault="00B905CF" w:rsidP="00B905CF">
      <w:pPr>
        <w:rPr>
          <w:sz w:val="24"/>
        </w:rPr>
      </w:pPr>
      <w:r w:rsidRPr="001A5FEE">
        <w:rPr>
          <w:sz w:val="24"/>
        </w:rPr>
        <w:t xml:space="preserve">No officer, employee, or agent of the Southern Iowa Council of Governments shall participate in the selection, award, or administration of a contract supported by federal or state grant or loan funds, if a conflict of interest, real or apparent, would be involved.  </w:t>
      </w:r>
    </w:p>
    <w:p w14:paraId="7A1BAD24" w14:textId="77777777" w:rsidR="00B905CF" w:rsidRPr="001A5FEE" w:rsidRDefault="00B905CF" w:rsidP="00B905CF">
      <w:pPr>
        <w:rPr>
          <w:sz w:val="24"/>
        </w:rPr>
      </w:pPr>
    </w:p>
    <w:p w14:paraId="12CE3717" w14:textId="77777777" w:rsidR="00B905CF" w:rsidRPr="001A5FEE" w:rsidRDefault="00B905CF" w:rsidP="00B905CF">
      <w:pPr>
        <w:rPr>
          <w:sz w:val="24"/>
        </w:rPr>
      </w:pPr>
      <w:r w:rsidRPr="001A5FEE">
        <w:rPr>
          <w:sz w:val="24"/>
        </w:rPr>
        <w:t>Such a conflict would arise when:</w:t>
      </w:r>
    </w:p>
    <w:p w14:paraId="0C242E52" w14:textId="77777777" w:rsidR="00B905CF" w:rsidRPr="001A5FEE" w:rsidRDefault="00B905CF" w:rsidP="00B905CF">
      <w:pPr>
        <w:rPr>
          <w:sz w:val="24"/>
        </w:rPr>
      </w:pPr>
    </w:p>
    <w:p w14:paraId="6311C5C5" w14:textId="77777777" w:rsidR="00B905CF" w:rsidRPr="001A5FEE" w:rsidRDefault="00B905CF" w:rsidP="00B905CF">
      <w:pPr>
        <w:numPr>
          <w:ilvl w:val="0"/>
          <w:numId w:val="11"/>
        </w:numPr>
        <w:tabs>
          <w:tab w:val="left" w:pos="1080"/>
        </w:tabs>
        <w:rPr>
          <w:sz w:val="24"/>
        </w:rPr>
      </w:pPr>
      <w:r w:rsidRPr="001A5FEE">
        <w:rPr>
          <w:sz w:val="24"/>
        </w:rPr>
        <w:t>The employee, officer, or agent;</w:t>
      </w:r>
    </w:p>
    <w:p w14:paraId="3BDD096F" w14:textId="77777777" w:rsidR="00B905CF" w:rsidRPr="001A5FEE" w:rsidRDefault="00B905CF" w:rsidP="00B905CF">
      <w:pPr>
        <w:numPr>
          <w:ilvl w:val="0"/>
          <w:numId w:val="11"/>
        </w:numPr>
        <w:tabs>
          <w:tab w:val="left" w:pos="1080"/>
        </w:tabs>
        <w:rPr>
          <w:sz w:val="24"/>
        </w:rPr>
      </w:pPr>
      <w:r w:rsidRPr="001A5FEE">
        <w:rPr>
          <w:sz w:val="24"/>
        </w:rPr>
        <w:t>Any member of his/her immediate family;</w:t>
      </w:r>
    </w:p>
    <w:p w14:paraId="29BFAC43" w14:textId="77777777" w:rsidR="00B905CF" w:rsidRPr="001A5FEE" w:rsidRDefault="00B905CF" w:rsidP="00B905CF">
      <w:pPr>
        <w:numPr>
          <w:ilvl w:val="0"/>
          <w:numId w:val="11"/>
        </w:numPr>
        <w:tabs>
          <w:tab w:val="left" w:pos="1080"/>
        </w:tabs>
        <w:rPr>
          <w:sz w:val="24"/>
        </w:rPr>
      </w:pPr>
      <w:r w:rsidRPr="001A5FEE">
        <w:rPr>
          <w:sz w:val="24"/>
        </w:rPr>
        <w:t>His/her partner; or,</w:t>
      </w:r>
    </w:p>
    <w:p w14:paraId="39403E03" w14:textId="379B8483" w:rsidR="00B905CF" w:rsidRPr="001A5FEE" w:rsidRDefault="00B905CF" w:rsidP="00B905CF">
      <w:pPr>
        <w:numPr>
          <w:ilvl w:val="0"/>
          <w:numId w:val="11"/>
        </w:numPr>
        <w:tabs>
          <w:tab w:val="left" w:pos="720"/>
          <w:tab w:val="left" w:pos="1080"/>
        </w:tabs>
        <w:rPr>
          <w:sz w:val="24"/>
        </w:rPr>
      </w:pPr>
      <w:r w:rsidRPr="001A5FEE">
        <w:rPr>
          <w:sz w:val="24"/>
        </w:rPr>
        <w:t xml:space="preserve">An </w:t>
      </w:r>
      <w:r w:rsidR="003B1554" w:rsidRPr="001A5FEE">
        <w:rPr>
          <w:sz w:val="24"/>
        </w:rPr>
        <w:t>organization, which</w:t>
      </w:r>
      <w:r w:rsidR="003B1554">
        <w:rPr>
          <w:sz w:val="24"/>
        </w:rPr>
        <w:t xml:space="preserve"> employs</w:t>
      </w:r>
      <w:r w:rsidRPr="001A5FEE">
        <w:rPr>
          <w:sz w:val="24"/>
        </w:rPr>
        <w:t xml:space="preserve"> or is about to employ any of the above, has a financial or other interest in the firm selected to award.</w:t>
      </w:r>
    </w:p>
    <w:p w14:paraId="7097D15A" w14:textId="77777777" w:rsidR="00B905CF" w:rsidRPr="001A5FEE" w:rsidRDefault="00B905CF" w:rsidP="00B905CF">
      <w:pPr>
        <w:rPr>
          <w:sz w:val="24"/>
        </w:rPr>
      </w:pPr>
    </w:p>
    <w:p w14:paraId="0B4768DA" w14:textId="77777777" w:rsidR="00B905CF" w:rsidRPr="001A5FEE" w:rsidRDefault="00B905CF" w:rsidP="00B905CF">
      <w:pPr>
        <w:rPr>
          <w:sz w:val="24"/>
        </w:rPr>
      </w:pPr>
      <w:r w:rsidRPr="001A5FEE">
        <w:rPr>
          <w:sz w:val="24"/>
        </w:rPr>
        <w:t>The Southern Iowa Council of Governments' officers, employees, or agents shall neither solicit nor accept gratuities, favors, or anything of monetary value from contractors, potential contractors, or subcontractors.</w:t>
      </w:r>
    </w:p>
    <w:p w14:paraId="4D8E301D" w14:textId="77777777" w:rsidR="00B905CF" w:rsidRPr="001A5FEE" w:rsidRDefault="00B905CF" w:rsidP="00B905CF">
      <w:pPr>
        <w:rPr>
          <w:sz w:val="24"/>
        </w:rPr>
      </w:pPr>
    </w:p>
    <w:p w14:paraId="62D895DC" w14:textId="77777777" w:rsidR="00B905CF" w:rsidRPr="001A5FEE" w:rsidRDefault="00B905CF" w:rsidP="00B905CF">
      <w:pPr>
        <w:rPr>
          <w:sz w:val="24"/>
        </w:rPr>
      </w:pPr>
      <w:r w:rsidRPr="001A5FEE">
        <w:rPr>
          <w:sz w:val="24"/>
        </w:rPr>
        <w:t>Violation of the Code of Conduct will invoke penalties and sanctions consistent with applicable federal and state laws.</w:t>
      </w:r>
    </w:p>
    <w:p w14:paraId="29FA0425" w14:textId="77777777" w:rsidR="00B905CF" w:rsidRPr="001A5FEE" w:rsidRDefault="00B905CF" w:rsidP="00B905CF">
      <w:pPr>
        <w:rPr>
          <w:sz w:val="24"/>
        </w:rPr>
      </w:pPr>
      <w:r w:rsidRPr="001A5FEE">
        <w:rPr>
          <w:sz w:val="24"/>
        </w:rPr>
        <w:t xml:space="preserve"> </w:t>
      </w:r>
    </w:p>
    <w:p w14:paraId="777DD681" w14:textId="77777777" w:rsidR="00B905CF" w:rsidRPr="001A5FEE" w:rsidRDefault="00B905CF" w:rsidP="00B905CF">
      <w:pPr>
        <w:rPr>
          <w:sz w:val="24"/>
          <w:u w:val="single"/>
        </w:rPr>
      </w:pPr>
    </w:p>
    <w:p w14:paraId="319B159D" w14:textId="77777777" w:rsidR="00B905CF" w:rsidRPr="001A5FEE" w:rsidRDefault="00B905CF" w:rsidP="00B905CF">
      <w:pPr>
        <w:rPr>
          <w:sz w:val="24"/>
          <w:u w:val="single"/>
        </w:rPr>
      </w:pPr>
    </w:p>
    <w:p w14:paraId="25990087" w14:textId="06027F2B" w:rsidR="00B905CF" w:rsidRPr="001A5FEE" w:rsidRDefault="00360EAD" w:rsidP="00B905CF">
      <w:pPr>
        <w:rPr>
          <w:sz w:val="24"/>
        </w:rPr>
      </w:pPr>
      <w:r>
        <w:rPr>
          <w:sz w:val="24"/>
          <w:u w:val="single"/>
        </w:rPr>
        <w:t>__________________________________________</w:t>
      </w:r>
    </w:p>
    <w:p w14:paraId="79B6025F" w14:textId="28D54F71" w:rsidR="00B905CF" w:rsidRPr="001A5FEE" w:rsidRDefault="00B905CF" w:rsidP="00B905CF">
      <w:pPr>
        <w:rPr>
          <w:sz w:val="24"/>
        </w:rPr>
      </w:pPr>
      <w:r w:rsidRPr="001A5FEE">
        <w:rPr>
          <w:sz w:val="24"/>
        </w:rPr>
        <w:t>Chairman</w:t>
      </w: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r>
      <w:r w:rsidR="00360EAD">
        <w:rPr>
          <w:sz w:val="24"/>
        </w:rPr>
        <w:t xml:space="preserve">/ </w:t>
      </w:r>
      <w:r w:rsidRPr="001A5FEE">
        <w:rPr>
          <w:sz w:val="24"/>
        </w:rPr>
        <w:t>Date</w:t>
      </w:r>
    </w:p>
    <w:p w14:paraId="5685F3B7" w14:textId="77777777" w:rsidR="00B905CF" w:rsidRPr="001A5FEE" w:rsidRDefault="00B905CF" w:rsidP="00B905CF">
      <w:pPr>
        <w:rPr>
          <w:sz w:val="24"/>
        </w:rPr>
      </w:pPr>
      <w:r w:rsidRPr="001A5FEE">
        <w:rPr>
          <w:sz w:val="24"/>
        </w:rPr>
        <w:t>Southern Iowa Council of Governments</w:t>
      </w:r>
    </w:p>
    <w:p w14:paraId="6BE3A166" w14:textId="77777777" w:rsidR="00B905CF" w:rsidRPr="001A5FEE" w:rsidRDefault="00B905CF" w:rsidP="00B905CF">
      <w:pPr>
        <w:rPr>
          <w:sz w:val="24"/>
        </w:rPr>
      </w:pPr>
    </w:p>
    <w:p w14:paraId="16B3B1CE" w14:textId="77777777" w:rsidR="00B905CF" w:rsidRPr="001A5FEE" w:rsidRDefault="00B905CF" w:rsidP="00B905CF">
      <w:pPr>
        <w:tabs>
          <w:tab w:val="left" w:pos="1080"/>
          <w:tab w:val="left" w:pos="1350"/>
        </w:tabs>
        <w:rPr>
          <w:b/>
          <w:sz w:val="24"/>
        </w:rPr>
      </w:pPr>
      <w:r w:rsidRPr="001A5FEE">
        <w:rPr>
          <w:b/>
          <w:sz w:val="24"/>
        </w:rPr>
        <w:t>ADOPTED April 2006</w:t>
      </w:r>
    </w:p>
    <w:p w14:paraId="06B8E71C" w14:textId="77777777" w:rsidR="00B905CF" w:rsidRPr="005B3C62" w:rsidRDefault="00B905CF" w:rsidP="00B905CF">
      <w:pPr>
        <w:rPr>
          <w14:shadow w14:blurRad="50800" w14:dist="38100" w14:dir="2700000" w14:sx="100000" w14:sy="100000" w14:kx="0" w14:ky="0" w14:algn="tl">
            <w14:srgbClr w14:val="000000">
              <w14:alpha w14:val="60000"/>
            </w14:srgbClr>
          </w14:shadow>
        </w:rPr>
      </w:pPr>
      <w:r w:rsidRPr="001A5FEE">
        <w:rPr>
          <w:b/>
          <w:sz w:val="24"/>
        </w:rPr>
        <w:br w:type="page"/>
      </w:r>
      <w:r w:rsidRPr="005B3C62">
        <w:rPr>
          <w14:shadow w14:blurRad="50800" w14:dist="38100" w14:dir="2700000" w14:sx="100000" w14:sy="100000" w14:kx="0" w14:ky="0" w14:algn="tl">
            <w14:srgbClr w14:val="000000">
              <w14:alpha w14:val="60000"/>
            </w14:srgbClr>
          </w14:shadow>
        </w:rPr>
        <w:lastRenderedPageBreak/>
        <w:t>Record Retention Policy</w:t>
      </w:r>
    </w:p>
    <w:p w14:paraId="7E86C448" w14:textId="77777777" w:rsidR="00B905CF" w:rsidRPr="005B3C62" w:rsidRDefault="00B905CF" w:rsidP="00B905CF">
      <w:pPr>
        <w:rPr>
          <w14:shadow w14:blurRad="50800" w14:dist="38100" w14:dir="2700000" w14:sx="100000" w14:sy="100000" w14:kx="0" w14:ky="0" w14:algn="tl">
            <w14:srgbClr w14:val="000000">
              <w14:alpha w14:val="60000"/>
            </w14:srgbClr>
          </w14:shadow>
        </w:rPr>
      </w:pPr>
      <w:r w:rsidRPr="005B3C62">
        <w:rPr>
          <w14:shadow w14:blurRad="50800" w14:dist="38100" w14:dir="2700000" w14:sx="100000" w14:sy="100000" w14:kx="0" w14:ky="0" w14:algn="tl">
            <w14:srgbClr w14:val="000000">
              <w14:alpha w14:val="60000"/>
            </w14:srgbClr>
          </w14:shadow>
        </w:rPr>
        <w:t xml:space="preserve">Effective Date: </w:t>
      </w:r>
      <w:r w:rsidRPr="005B3C62">
        <w:rPr>
          <w:u w:val="single"/>
          <w14:shadow w14:blurRad="50800" w14:dist="38100" w14:dir="2700000" w14:sx="100000" w14:sy="100000" w14:kx="0" w14:ky="0" w14:algn="tl">
            <w14:srgbClr w14:val="000000">
              <w14:alpha w14:val="60000"/>
            </w14:srgbClr>
          </w14:shadow>
        </w:rPr>
        <w:t>March 2, 2010</w:t>
      </w:r>
    </w:p>
    <w:p w14:paraId="1324F752" w14:textId="77777777" w:rsidR="00B905CF" w:rsidRPr="001A5FEE" w:rsidRDefault="00B905CF" w:rsidP="00B905CF">
      <w:pPr>
        <w:pStyle w:val="Default"/>
        <w:rPr>
          <w:rFonts w:ascii="Times New Roman" w:hAnsi="Times New Roman"/>
          <w:b/>
          <w:bCs/>
          <w:color w:val="auto"/>
          <w:sz w:val="32"/>
          <w:szCs w:val="3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856"/>
      </w:tblGrid>
      <w:tr w:rsidR="00B905CF" w:rsidRPr="00B534E3" w14:paraId="42762D42" w14:textId="77777777">
        <w:tc>
          <w:tcPr>
            <w:tcW w:w="10296" w:type="dxa"/>
            <w:tcBorders>
              <w:bottom w:val="double" w:sz="4" w:space="0" w:color="auto"/>
            </w:tcBorders>
            <w:shd w:val="clear" w:color="auto" w:fill="000000"/>
          </w:tcPr>
          <w:p w14:paraId="0C30AD54" w14:textId="77777777" w:rsidR="00B905CF" w:rsidRPr="00B534E3" w:rsidRDefault="00B905CF" w:rsidP="00B905CF">
            <w:pPr>
              <w:pStyle w:val="Default"/>
              <w:tabs>
                <w:tab w:val="left" w:pos="9640"/>
              </w:tabs>
              <w:rPr>
                <w:rFonts w:ascii="Times New Roman" w:hAnsi="Times New Roman"/>
                <w:b/>
                <w:bCs/>
                <w:color w:val="FFFFFF"/>
                <w:sz w:val="32"/>
                <w:szCs w:val="34"/>
                <w:lang w:bidi="x-none"/>
              </w:rPr>
            </w:pPr>
            <w:r w:rsidRPr="00B534E3">
              <w:rPr>
                <w:rFonts w:ascii="Times New Roman" w:hAnsi="Times New Roman"/>
                <w:b/>
                <w:bCs/>
                <w:color w:val="FFFFFF"/>
                <w:sz w:val="32"/>
                <w:szCs w:val="34"/>
                <w:lang w:bidi="x-none"/>
              </w:rPr>
              <w:t xml:space="preserve">SCHEDULE 1: ADMINISTRATIVE AND LEGAL RECORDS </w:t>
            </w:r>
          </w:p>
        </w:tc>
      </w:tr>
      <w:tr w:rsidR="00B905CF" w:rsidRPr="00B534E3" w14:paraId="519C3753" w14:textId="77777777">
        <w:tc>
          <w:tcPr>
            <w:tcW w:w="10296" w:type="dxa"/>
            <w:shd w:val="clear" w:color="auto" w:fill="800000"/>
          </w:tcPr>
          <w:p w14:paraId="4AB30A3A" w14:textId="77777777" w:rsidR="00B905CF" w:rsidRPr="00B534E3" w:rsidRDefault="00B905CF" w:rsidP="00386653">
            <w:pPr>
              <w:pStyle w:val="Default"/>
              <w:tabs>
                <w:tab w:val="left" w:pos="9635"/>
              </w:tabs>
              <w:jc w:val="both"/>
              <w:rPr>
                <w:rFonts w:ascii="Times New Roman" w:hAnsi="Times New Roman"/>
                <w:color w:val="FFFFFF"/>
                <w:szCs w:val="20"/>
                <w:lang w:bidi="x-none"/>
              </w:rPr>
            </w:pPr>
            <w:r w:rsidRPr="00B534E3">
              <w:rPr>
                <w:rFonts w:ascii="Times New Roman" w:hAnsi="Times New Roman"/>
                <w:b/>
                <w:bCs/>
                <w:color w:val="FFFFFF"/>
                <w:szCs w:val="20"/>
                <w:lang w:bidi="x-none"/>
              </w:rPr>
              <w:t xml:space="preserve">RECORD TITLE RETENTION PERIOD REASON </w:t>
            </w:r>
          </w:p>
        </w:tc>
      </w:tr>
      <w:tr w:rsidR="00B905CF" w:rsidRPr="001A5FEE" w14:paraId="25AE539F" w14:textId="77777777">
        <w:tc>
          <w:tcPr>
            <w:tcW w:w="10296" w:type="dxa"/>
          </w:tcPr>
          <w:p w14:paraId="71034656" w14:textId="77777777" w:rsidR="00B905CF" w:rsidRPr="001A5FEE" w:rsidRDefault="00B905CF" w:rsidP="00386653">
            <w:pPr>
              <w:pStyle w:val="Default"/>
              <w:tabs>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I. EXECUTIVE BOARD PROCEEDINGS</w:t>
            </w:r>
          </w:p>
        </w:tc>
      </w:tr>
      <w:tr w:rsidR="00B905CF" w:rsidRPr="001A5FEE" w14:paraId="19DBA837" w14:textId="77777777">
        <w:tc>
          <w:tcPr>
            <w:tcW w:w="10296" w:type="dxa"/>
          </w:tcPr>
          <w:p w14:paraId="2BCAB056" w14:textId="77777777" w:rsidR="00B905CF" w:rsidRPr="001A5FEE" w:rsidRDefault="00B905CF" w:rsidP="00386653">
            <w:pPr>
              <w:pStyle w:val="Default"/>
              <w:tabs>
                <w:tab w:val="left" w:pos="180"/>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ab/>
              <w:t xml:space="preserve">A. Minutes </w:t>
            </w:r>
          </w:p>
        </w:tc>
      </w:tr>
      <w:tr w:rsidR="00B905CF" w:rsidRPr="001A5FEE" w14:paraId="5DE21078" w14:textId="77777777">
        <w:tc>
          <w:tcPr>
            <w:tcW w:w="10296" w:type="dxa"/>
          </w:tcPr>
          <w:p w14:paraId="1AD0F8B6" w14:textId="77777777" w:rsidR="00B905CF" w:rsidRPr="001A5FEE" w:rsidRDefault="00B905CF" w:rsidP="00386653">
            <w:pPr>
              <w:pStyle w:val="Default"/>
              <w:tabs>
                <w:tab w:val="left" w:pos="360"/>
                <w:tab w:val="left" w:pos="964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1. Official copy;</w:t>
            </w:r>
            <w:r w:rsidRPr="001A5FEE">
              <w:rPr>
                <w:rFonts w:ascii="Times New Roman" w:hAnsi="Times New Roman" w:cs="NNLDGA+TimesNewRoman"/>
                <w:color w:val="auto"/>
                <w:szCs w:val="20"/>
                <w:lang w:bidi="x-none"/>
              </w:rPr>
              <w:t xml:space="preserve"> Permanent Also continuing legal, administrative and historical value. </w:t>
            </w:r>
          </w:p>
        </w:tc>
      </w:tr>
      <w:tr w:rsidR="00B905CF" w:rsidRPr="001A5FEE" w14:paraId="159960DC" w14:textId="77777777">
        <w:tc>
          <w:tcPr>
            <w:tcW w:w="10296" w:type="dxa"/>
          </w:tcPr>
          <w:p w14:paraId="449EA7D5"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2. Working copies;</w:t>
            </w:r>
            <w:r w:rsidRPr="001A5FEE">
              <w:rPr>
                <w:rFonts w:ascii="Times New Roman" w:hAnsi="Times New Roman" w:cs="NNLDGA+TimesNewRoman"/>
                <w:color w:val="auto"/>
                <w:szCs w:val="20"/>
                <w:lang w:bidi="x-none"/>
              </w:rPr>
              <w:t xml:space="preserve"> As long as administratively useful; then destroy Administrative value ends. </w:t>
            </w:r>
          </w:p>
        </w:tc>
      </w:tr>
      <w:tr w:rsidR="00B905CF" w:rsidRPr="001A5FEE" w14:paraId="168C3542" w14:textId="77777777">
        <w:tc>
          <w:tcPr>
            <w:tcW w:w="10296" w:type="dxa"/>
          </w:tcPr>
          <w:p w14:paraId="3825A087"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3. Audio tapes of closed sessions;</w:t>
            </w:r>
            <w:r w:rsidRPr="001A5FEE">
              <w:rPr>
                <w:rFonts w:ascii="Times New Roman" w:hAnsi="Times New Roman" w:cs="NNLDGA+TimesNewRoman"/>
                <w:color w:val="auto"/>
                <w:szCs w:val="20"/>
                <w:lang w:bidi="x-none"/>
              </w:rPr>
              <w:t xml:space="preserve"> 1 year from date of meeting; unless required to retain due to pending legislation. Administrative and legal value ends. </w:t>
            </w:r>
          </w:p>
        </w:tc>
      </w:tr>
      <w:tr w:rsidR="00B905CF" w:rsidRPr="001A5FEE" w14:paraId="12F2FDC7" w14:textId="77777777">
        <w:tc>
          <w:tcPr>
            <w:tcW w:w="10296" w:type="dxa"/>
          </w:tcPr>
          <w:p w14:paraId="1BE3F321"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4. Agendas;</w:t>
            </w:r>
            <w:r w:rsidRPr="001A5FEE">
              <w:rPr>
                <w:rFonts w:ascii="Times New Roman" w:hAnsi="Times New Roman" w:cs="NNLDGA+TimesNewRoman"/>
                <w:color w:val="auto"/>
                <w:szCs w:val="20"/>
                <w:lang w:bidi="x-none"/>
              </w:rPr>
              <w:t xml:space="preserve"> 5 years Administrative value ends. </w:t>
            </w:r>
          </w:p>
        </w:tc>
      </w:tr>
      <w:tr w:rsidR="00B905CF" w:rsidRPr="001A5FEE" w14:paraId="50769E0D" w14:textId="77777777">
        <w:tc>
          <w:tcPr>
            <w:tcW w:w="10296" w:type="dxa"/>
          </w:tcPr>
          <w:p w14:paraId="0EFE6508" w14:textId="77777777" w:rsidR="00B905CF" w:rsidRPr="001A5FEE" w:rsidRDefault="00B905CF" w:rsidP="00386653">
            <w:pPr>
              <w:pStyle w:val="Default"/>
              <w:tabs>
                <w:tab w:val="left" w:pos="180"/>
              </w:tabs>
              <w:jc w:val="both"/>
              <w:rPr>
                <w:rFonts w:ascii="Times New Roman" w:hAnsi="Times New Roman"/>
                <w:color w:val="auto"/>
                <w:szCs w:val="20"/>
                <w:lang w:bidi="x-none"/>
              </w:rPr>
            </w:pPr>
            <w:r w:rsidRPr="001A5FEE">
              <w:rPr>
                <w:rFonts w:ascii="Times New Roman" w:hAnsi="Times New Roman"/>
                <w:b/>
                <w:bCs/>
                <w:color w:val="auto"/>
                <w:szCs w:val="20"/>
                <w:lang w:bidi="x-none"/>
              </w:rPr>
              <w:tab/>
              <w:t xml:space="preserve">B. Resolutions </w:t>
            </w:r>
          </w:p>
        </w:tc>
      </w:tr>
      <w:tr w:rsidR="00B905CF" w:rsidRPr="001A5FEE" w14:paraId="434D9317" w14:textId="77777777">
        <w:tc>
          <w:tcPr>
            <w:tcW w:w="10296" w:type="dxa"/>
          </w:tcPr>
          <w:p w14:paraId="719A30C3"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1. Official copy;</w:t>
            </w:r>
            <w:r w:rsidRPr="001A5FEE">
              <w:rPr>
                <w:rFonts w:ascii="Times New Roman" w:hAnsi="Times New Roman" w:cs="NNLDGA+TimesNewRoman"/>
                <w:color w:val="auto"/>
                <w:szCs w:val="20"/>
                <w:lang w:bidi="x-none"/>
              </w:rPr>
              <w:t xml:space="preserve"> Permanent Also continuing legal, administrative and historical value. </w:t>
            </w:r>
          </w:p>
        </w:tc>
      </w:tr>
      <w:tr w:rsidR="00B905CF" w:rsidRPr="001A5FEE" w14:paraId="233EF34A" w14:textId="77777777">
        <w:tc>
          <w:tcPr>
            <w:tcW w:w="10296" w:type="dxa"/>
          </w:tcPr>
          <w:p w14:paraId="1210A2B7"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t>2. Working copies;</w:t>
            </w:r>
            <w:r w:rsidRPr="001A5FEE">
              <w:rPr>
                <w:rFonts w:ascii="Times New Roman" w:hAnsi="Times New Roman" w:cs="NNLDGA+TimesNewRoman"/>
                <w:color w:val="auto"/>
                <w:szCs w:val="20"/>
                <w:lang w:bidi="x-none"/>
              </w:rPr>
              <w:t xml:space="preserve"> As long as administratively useful; then destroy Administrative value ends. </w:t>
            </w:r>
          </w:p>
        </w:tc>
      </w:tr>
      <w:tr w:rsidR="00B905CF" w:rsidRPr="001A5FEE" w14:paraId="7120DEF7" w14:textId="77777777">
        <w:tc>
          <w:tcPr>
            <w:tcW w:w="10296" w:type="dxa"/>
          </w:tcPr>
          <w:p w14:paraId="41082930" w14:textId="77777777" w:rsidR="00B905CF" w:rsidRPr="001A5FEE" w:rsidRDefault="00B905CF" w:rsidP="00386653">
            <w:pPr>
              <w:pStyle w:val="Default"/>
              <w:tabs>
                <w:tab w:val="left" w:pos="180"/>
              </w:tabs>
              <w:jc w:val="both"/>
              <w:rPr>
                <w:rFonts w:ascii="Times New Roman" w:hAnsi="Times New Roman"/>
                <w:color w:val="auto"/>
                <w:szCs w:val="20"/>
                <w:lang w:bidi="x-none"/>
              </w:rPr>
            </w:pPr>
            <w:r w:rsidRPr="001A5FEE">
              <w:rPr>
                <w:rFonts w:ascii="Times New Roman" w:hAnsi="Times New Roman"/>
                <w:b/>
                <w:bCs/>
                <w:color w:val="auto"/>
                <w:szCs w:val="20"/>
                <w:lang w:bidi="x-none"/>
              </w:rPr>
              <w:tab/>
              <w:t xml:space="preserve">C. Affidavits of publication </w:t>
            </w:r>
          </w:p>
        </w:tc>
      </w:tr>
      <w:tr w:rsidR="00B905CF" w:rsidRPr="001A5FEE" w14:paraId="208512F4" w14:textId="77777777">
        <w:tc>
          <w:tcPr>
            <w:tcW w:w="10296" w:type="dxa"/>
          </w:tcPr>
          <w:p w14:paraId="1516A358" w14:textId="77777777" w:rsidR="00B905CF" w:rsidRPr="001A5FEE" w:rsidRDefault="00B905CF" w:rsidP="00386653">
            <w:pPr>
              <w:pStyle w:val="Default"/>
              <w:tabs>
                <w:tab w:val="left" w:pos="360"/>
              </w:tabs>
              <w:jc w:val="both"/>
              <w:rPr>
                <w:rFonts w:ascii="Times New Roman" w:hAnsi="Times New Roman" w:cs="NNLDGA+TimesNewRoman"/>
                <w:color w:val="auto"/>
                <w:szCs w:val="20"/>
                <w:lang w:bidi="x-none"/>
              </w:rPr>
            </w:pPr>
            <w:r w:rsidRPr="001A5FEE">
              <w:rPr>
                <w:rFonts w:ascii="Times New Roman" w:hAnsi="Times New Roman" w:cs="NNLDGA+TimesNewRoman"/>
                <w:color w:val="auto"/>
                <w:szCs w:val="20"/>
                <w:lang w:bidi="x-none"/>
              </w:rPr>
              <w:tab/>
              <w:t xml:space="preserve">1. </w:t>
            </w:r>
            <w:r w:rsidRPr="001A5FEE">
              <w:rPr>
                <w:rFonts w:ascii="Times New Roman" w:hAnsi="Times New Roman" w:cs="NNLDGA+TimesNewRoman"/>
                <w:b/>
                <w:color w:val="auto"/>
                <w:szCs w:val="20"/>
                <w:lang w:bidi="x-none"/>
              </w:rPr>
              <w:t xml:space="preserve">Proof of Publication; </w:t>
            </w:r>
            <w:r w:rsidRPr="001A5FEE">
              <w:rPr>
                <w:rFonts w:ascii="Times New Roman" w:hAnsi="Times New Roman" w:cs="NNLDGA+TimesNewRoman"/>
                <w:color w:val="auto"/>
                <w:szCs w:val="20"/>
                <w:lang w:bidi="x-none"/>
              </w:rPr>
              <w:t xml:space="preserve">5 years Fiscal and legal value ends. </w:t>
            </w:r>
          </w:p>
        </w:tc>
      </w:tr>
      <w:tr w:rsidR="00B905CF" w:rsidRPr="001A5FEE" w14:paraId="04691D52" w14:textId="77777777">
        <w:tc>
          <w:tcPr>
            <w:tcW w:w="10296" w:type="dxa"/>
          </w:tcPr>
          <w:p w14:paraId="2C34E605" w14:textId="77777777" w:rsidR="00B905CF" w:rsidRPr="001A5FEE" w:rsidRDefault="00B905CF" w:rsidP="00386653">
            <w:pPr>
              <w:pStyle w:val="Default"/>
              <w:tabs>
                <w:tab w:val="left" w:pos="180"/>
              </w:tabs>
              <w:jc w:val="both"/>
              <w:rPr>
                <w:rFonts w:ascii="Times New Roman" w:hAnsi="Times New Roman" w:cs="NNLDGA+TimesNewRoman"/>
                <w:color w:val="auto"/>
                <w:szCs w:val="20"/>
                <w:lang w:bidi="x-none"/>
              </w:rPr>
            </w:pPr>
            <w:r w:rsidRPr="001A5FEE">
              <w:rPr>
                <w:rFonts w:ascii="Times New Roman" w:hAnsi="Times New Roman"/>
                <w:b/>
                <w:bCs/>
                <w:color w:val="auto"/>
                <w:szCs w:val="20"/>
                <w:lang w:bidi="x-none"/>
              </w:rPr>
              <w:tab/>
              <w:t xml:space="preserve">D. Fidelity bonds of officials; </w:t>
            </w:r>
            <w:r w:rsidRPr="001A5FEE">
              <w:rPr>
                <w:rFonts w:ascii="Times New Roman" w:hAnsi="Times New Roman" w:cs="NNLDGA+TimesNewRoman"/>
                <w:color w:val="auto"/>
                <w:szCs w:val="20"/>
                <w:lang w:bidi="x-none"/>
              </w:rPr>
              <w:t xml:space="preserve">5 years after expiration Legal value ends. </w:t>
            </w:r>
          </w:p>
        </w:tc>
      </w:tr>
      <w:tr w:rsidR="00B905CF" w:rsidRPr="001A5FEE" w14:paraId="5B0EA2DE" w14:textId="77777777">
        <w:tc>
          <w:tcPr>
            <w:tcW w:w="10296" w:type="dxa"/>
          </w:tcPr>
          <w:p w14:paraId="4F967B8D" w14:textId="77777777" w:rsidR="00B905CF" w:rsidRPr="001A5FEE" w:rsidRDefault="00B905CF" w:rsidP="00386653">
            <w:pPr>
              <w:pStyle w:val="Default"/>
              <w:tabs>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II. REAL PROPERTY III. GENERAL</w:t>
            </w:r>
          </w:p>
        </w:tc>
      </w:tr>
      <w:tr w:rsidR="00B905CF" w:rsidRPr="001A5FEE" w14:paraId="7F6E2DEE" w14:textId="77777777">
        <w:tc>
          <w:tcPr>
            <w:tcW w:w="10296" w:type="dxa"/>
          </w:tcPr>
          <w:p w14:paraId="5B8B05E6" w14:textId="77777777" w:rsidR="00B905CF" w:rsidRPr="001A5FEE" w:rsidRDefault="00B905CF" w:rsidP="00386653">
            <w:pPr>
              <w:pStyle w:val="Default"/>
              <w:tabs>
                <w:tab w:val="left" w:pos="173"/>
                <w:tab w:val="left" w:pos="360"/>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ab/>
              <w:t xml:space="preserve">A. Title documents </w:t>
            </w:r>
          </w:p>
        </w:tc>
      </w:tr>
      <w:tr w:rsidR="00B905CF" w:rsidRPr="001A5FEE" w14:paraId="2B68D257" w14:textId="77777777">
        <w:tc>
          <w:tcPr>
            <w:tcW w:w="10296" w:type="dxa"/>
          </w:tcPr>
          <w:p w14:paraId="40E4FA73" w14:textId="77777777" w:rsidR="00B905CF" w:rsidRPr="001A5FEE" w:rsidRDefault="00B905CF" w:rsidP="00386653">
            <w:pPr>
              <w:pStyle w:val="Default"/>
              <w:tabs>
                <w:tab w:val="left" w:pos="173"/>
                <w:tab w:val="left" w:pos="360"/>
                <w:tab w:val="left" w:pos="964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r>
            <w:r w:rsidRPr="001A5FEE">
              <w:rPr>
                <w:rFonts w:ascii="Times New Roman" w:hAnsi="Times New Roman" w:cs="NNLDGA+TimesNewRoman"/>
                <w:b/>
                <w:color w:val="auto"/>
                <w:szCs w:val="20"/>
                <w:lang w:bidi="x-none"/>
              </w:rPr>
              <w:tab/>
              <w:t xml:space="preserve">1. Deeds; </w:t>
            </w:r>
            <w:r w:rsidRPr="001A5FEE">
              <w:rPr>
                <w:rFonts w:ascii="Times New Roman" w:hAnsi="Times New Roman" w:cs="NNLDGA+TimesNewRoman"/>
                <w:color w:val="auto"/>
                <w:szCs w:val="20"/>
                <w:lang w:bidi="x-none"/>
              </w:rPr>
              <w:t xml:space="preserve">Permanent. Also continuing legal, administrative and historical value. </w:t>
            </w:r>
          </w:p>
        </w:tc>
      </w:tr>
      <w:tr w:rsidR="00B905CF" w:rsidRPr="001A5FEE" w14:paraId="6CF694FA" w14:textId="77777777">
        <w:tc>
          <w:tcPr>
            <w:tcW w:w="10296" w:type="dxa"/>
          </w:tcPr>
          <w:p w14:paraId="6F5A0ECC" w14:textId="77777777" w:rsidR="00B905CF" w:rsidRPr="001A5FEE" w:rsidRDefault="00B905CF" w:rsidP="00386653">
            <w:pPr>
              <w:pStyle w:val="Default"/>
              <w:tabs>
                <w:tab w:val="left" w:pos="173"/>
                <w:tab w:val="left" w:pos="360"/>
                <w:tab w:val="left" w:pos="964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r>
            <w:r w:rsidRPr="001A5FEE">
              <w:rPr>
                <w:rFonts w:ascii="Times New Roman" w:hAnsi="Times New Roman" w:cs="NNLDGA+TimesNewRoman"/>
                <w:b/>
                <w:color w:val="auto"/>
                <w:szCs w:val="20"/>
                <w:lang w:bidi="x-none"/>
              </w:rPr>
              <w:tab/>
              <w:t>2. Title opinions;</w:t>
            </w:r>
            <w:r w:rsidRPr="001A5FEE">
              <w:rPr>
                <w:rFonts w:ascii="Times New Roman" w:hAnsi="Times New Roman" w:cs="NNLDGA+TimesNewRoman"/>
                <w:color w:val="auto"/>
                <w:szCs w:val="20"/>
                <w:lang w:bidi="x-none"/>
              </w:rPr>
              <w:t xml:space="preserve"> Permanent. Also continuing legal, administrative and historical value. </w:t>
            </w:r>
          </w:p>
        </w:tc>
      </w:tr>
      <w:tr w:rsidR="00B905CF" w:rsidRPr="001A5FEE" w14:paraId="7E7DEBD6" w14:textId="77777777">
        <w:tc>
          <w:tcPr>
            <w:tcW w:w="10296" w:type="dxa"/>
          </w:tcPr>
          <w:p w14:paraId="4ABE382D" w14:textId="77777777" w:rsidR="00B905CF" w:rsidRPr="001A5FEE" w:rsidRDefault="00B905CF" w:rsidP="00386653">
            <w:pPr>
              <w:pStyle w:val="Default"/>
              <w:tabs>
                <w:tab w:val="left" w:pos="173"/>
                <w:tab w:val="left" w:pos="360"/>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ab/>
              <w:t xml:space="preserve">B. Bids </w:t>
            </w:r>
          </w:p>
        </w:tc>
      </w:tr>
      <w:tr w:rsidR="00B905CF" w:rsidRPr="001A5FEE" w14:paraId="48E594E7" w14:textId="77777777">
        <w:tc>
          <w:tcPr>
            <w:tcW w:w="10296" w:type="dxa"/>
          </w:tcPr>
          <w:p w14:paraId="3FCD7A9C" w14:textId="77777777" w:rsidR="00B905CF" w:rsidRPr="001A5FEE" w:rsidRDefault="00B905CF" w:rsidP="00386653">
            <w:pPr>
              <w:pStyle w:val="Default"/>
              <w:tabs>
                <w:tab w:val="left" w:pos="173"/>
                <w:tab w:val="left" w:pos="360"/>
                <w:tab w:val="left" w:pos="964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r>
            <w:r w:rsidRPr="001A5FEE">
              <w:rPr>
                <w:rFonts w:ascii="Times New Roman" w:hAnsi="Times New Roman" w:cs="NNLDGA+TimesNewRoman"/>
                <w:b/>
                <w:color w:val="auto"/>
                <w:szCs w:val="20"/>
                <w:lang w:bidi="x-none"/>
              </w:rPr>
              <w:tab/>
              <w:t>1. Accepted;</w:t>
            </w:r>
            <w:r w:rsidRPr="001A5FEE">
              <w:rPr>
                <w:rFonts w:ascii="Times New Roman" w:hAnsi="Times New Roman" w:cs="NNLDGA+TimesNewRoman"/>
                <w:color w:val="auto"/>
                <w:szCs w:val="20"/>
                <w:lang w:bidi="x-none"/>
              </w:rPr>
              <w:t xml:space="preserve"> 5 years Legal and fiscal value end. </w:t>
            </w:r>
          </w:p>
        </w:tc>
      </w:tr>
      <w:tr w:rsidR="00B905CF" w:rsidRPr="001A5FEE" w14:paraId="2E57EA7C" w14:textId="77777777">
        <w:tc>
          <w:tcPr>
            <w:tcW w:w="10296" w:type="dxa"/>
          </w:tcPr>
          <w:p w14:paraId="2A8E40C7" w14:textId="77777777" w:rsidR="00B905CF" w:rsidRPr="001A5FEE" w:rsidRDefault="00B905CF" w:rsidP="00386653">
            <w:pPr>
              <w:pStyle w:val="Default"/>
              <w:tabs>
                <w:tab w:val="left" w:pos="173"/>
                <w:tab w:val="left" w:pos="360"/>
                <w:tab w:val="left" w:pos="9640"/>
              </w:tabs>
              <w:jc w:val="both"/>
              <w:rPr>
                <w:rFonts w:ascii="Times New Roman" w:hAnsi="Times New Roman" w:cs="NNLDGA+TimesNewRoman"/>
                <w:color w:val="auto"/>
                <w:szCs w:val="20"/>
                <w:lang w:bidi="x-none"/>
              </w:rPr>
            </w:pPr>
            <w:r w:rsidRPr="001A5FEE">
              <w:rPr>
                <w:rFonts w:ascii="Times New Roman" w:hAnsi="Times New Roman" w:cs="NNLDGA+TimesNewRoman"/>
                <w:b/>
                <w:color w:val="auto"/>
                <w:szCs w:val="20"/>
                <w:lang w:bidi="x-none"/>
              </w:rPr>
              <w:tab/>
            </w:r>
            <w:r w:rsidRPr="001A5FEE">
              <w:rPr>
                <w:rFonts w:ascii="Times New Roman" w:hAnsi="Times New Roman" w:cs="NNLDGA+TimesNewRoman"/>
                <w:b/>
                <w:color w:val="auto"/>
                <w:szCs w:val="20"/>
                <w:lang w:bidi="x-none"/>
              </w:rPr>
              <w:tab/>
              <w:t>2. Rejected;</w:t>
            </w:r>
            <w:r w:rsidRPr="001A5FEE">
              <w:rPr>
                <w:rFonts w:ascii="Times New Roman" w:hAnsi="Times New Roman" w:cs="NNLDGA+TimesNewRoman"/>
                <w:color w:val="auto"/>
                <w:szCs w:val="20"/>
                <w:lang w:bidi="x-none"/>
              </w:rPr>
              <w:t xml:space="preserve"> 5 years or 1 year after audit Legal and fiscal value end. </w:t>
            </w:r>
          </w:p>
        </w:tc>
      </w:tr>
      <w:tr w:rsidR="00B905CF" w:rsidRPr="001A5FEE" w14:paraId="7F82F3F9" w14:textId="77777777">
        <w:tc>
          <w:tcPr>
            <w:tcW w:w="10296" w:type="dxa"/>
          </w:tcPr>
          <w:p w14:paraId="7DCB68DD" w14:textId="77777777" w:rsidR="00B905CF" w:rsidRPr="001A5FEE" w:rsidRDefault="00B905CF" w:rsidP="00386653">
            <w:pPr>
              <w:pStyle w:val="Default"/>
              <w:tabs>
                <w:tab w:val="left" w:pos="173"/>
                <w:tab w:val="left" w:pos="360"/>
                <w:tab w:val="left" w:pos="9640"/>
              </w:tabs>
              <w:jc w:val="both"/>
              <w:rPr>
                <w:rFonts w:ascii="Times New Roman" w:hAnsi="Times New Roman"/>
                <w:color w:val="auto"/>
                <w:szCs w:val="20"/>
                <w:lang w:bidi="x-none"/>
              </w:rPr>
            </w:pPr>
            <w:r w:rsidRPr="001A5FEE">
              <w:rPr>
                <w:rFonts w:ascii="Times New Roman" w:hAnsi="Times New Roman"/>
                <w:b/>
                <w:bCs/>
                <w:color w:val="auto"/>
                <w:szCs w:val="20"/>
                <w:lang w:bidi="x-none"/>
              </w:rPr>
              <w:t>III. GENERAL</w:t>
            </w:r>
          </w:p>
        </w:tc>
      </w:tr>
      <w:tr w:rsidR="00B905CF" w:rsidRPr="001A5FEE" w14:paraId="098E2249" w14:textId="77777777">
        <w:tc>
          <w:tcPr>
            <w:tcW w:w="10296" w:type="dxa"/>
          </w:tcPr>
          <w:p w14:paraId="5DD683E0" w14:textId="77777777" w:rsidR="00B905CF" w:rsidRPr="001A5FEE" w:rsidRDefault="00B905CF" w:rsidP="00386653">
            <w:pPr>
              <w:pStyle w:val="Default"/>
              <w:tabs>
                <w:tab w:val="left" w:pos="173"/>
                <w:tab w:val="left" w:pos="360"/>
                <w:tab w:val="left" w:pos="9640"/>
              </w:tabs>
              <w:jc w:val="both"/>
              <w:rPr>
                <w:rFonts w:ascii="Times New Roman" w:hAnsi="Times New Roman" w:cs="NNLDGA+TimesNewRoman"/>
                <w:color w:val="auto"/>
                <w:szCs w:val="20"/>
                <w:lang w:bidi="x-none"/>
              </w:rPr>
            </w:pPr>
            <w:r w:rsidRPr="001A5FEE">
              <w:rPr>
                <w:rFonts w:ascii="Times New Roman" w:hAnsi="Times New Roman"/>
                <w:b/>
                <w:bCs/>
                <w:color w:val="auto"/>
                <w:szCs w:val="20"/>
                <w:lang w:bidi="x-none"/>
              </w:rPr>
              <w:tab/>
              <w:t xml:space="preserve">A. Correspondence </w:t>
            </w:r>
            <w:r w:rsidRPr="001A5FEE">
              <w:rPr>
                <w:rFonts w:ascii="Times New Roman" w:hAnsi="Times New Roman" w:cs="NNLDGA+TimesNewRoman"/>
                <w:color w:val="auto"/>
                <w:szCs w:val="20"/>
                <w:lang w:bidi="x-none"/>
              </w:rPr>
              <w:t xml:space="preserve">As long as administratively useful; then appraise for permanent retention Possible long-term administrative as well as historical value. </w:t>
            </w:r>
          </w:p>
        </w:tc>
      </w:tr>
      <w:tr w:rsidR="00B905CF" w:rsidRPr="001A5FEE" w14:paraId="45B8EE43" w14:textId="77777777">
        <w:tc>
          <w:tcPr>
            <w:tcW w:w="10296" w:type="dxa"/>
          </w:tcPr>
          <w:p w14:paraId="2CC6124D"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rFonts w:cs="NNLDJA+TimesNewRoman,Italic"/>
                <w:b/>
                <w:iCs/>
                <w:lang w:bidi="x-none"/>
              </w:rPr>
              <w:tab/>
            </w:r>
            <w:r w:rsidRPr="001A5FEE">
              <w:rPr>
                <w:rFonts w:cs="NNLDJA+TimesNewRoman,Italic"/>
                <w:b/>
                <w:iCs/>
                <w:lang w:bidi="x-none"/>
              </w:rPr>
              <w:tab/>
              <w:t>1. Computer Equipment Inventory;</w:t>
            </w:r>
            <w:r w:rsidRPr="001A5FEE">
              <w:rPr>
                <w:rFonts w:cs="NNLDJA+TimesNewRoman,Italic"/>
                <w:i/>
                <w:iCs/>
                <w:lang w:bidi="x-none"/>
              </w:rPr>
              <w:t xml:space="preserve"> </w:t>
            </w:r>
            <w:r w:rsidRPr="001A5FEE">
              <w:rPr>
                <w:lang w:bidi="x-none"/>
              </w:rPr>
              <w:t xml:space="preserve">While current Administrative value ends. </w:t>
            </w:r>
          </w:p>
        </w:tc>
      </w:tr>
      <w:tr w:rsidR="00B905CF" w:rsidRPr="001A5FEE" w14:paraId="2F705088" w14:textId="77777777">
        <w:tc>
          <w:tcPr>
            <w:tcW w:w="10296" w:type="dxa"/>
          </w:tcPr>
          <w:p w14:paraId="62995575"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rFonts w:cs="NNLDJA+TimesNewRoman,Italic"/>
                <w:b/>
                <w:iCs/>
                <w:lang w:bidi="x-none"/>
              </w:rPr>
              <w:tab/>
            </w:r>
            <w:r w:rsidRPr="001A5FEE">
              <w:rPr>
                <w:rFonts w:cs="NNLDJA+TimesNewRoman,Italic"/>
                <w:b/>
                <w:iCs/>
                <w:lang w:bidi="x-none"/>
              </w:rPr>
              <w:tab/>
              <w:t>2. Telephone;</w:t>
            </w:r>
            <w:r w:rsidRPr="001A5FEE">
              <w:rPr>
                <w:rFonts w:cs="NNLDJA+TimesNewRoman,Italic"/>
                <w:i/>
                <w:iCs/>
                <w:lang w:bidi="x-none"/>
              </w:rPr>
              <w:t xml:space="preserve"> </w:t>
            </w:r>
            <w:r w:rsidRPr="001A5FEE">
              <w:rPr>
                <w:lang w:bidi="x-none"/>
              </w:rPr>
              <w:t xml:space="preserve">5 years Administrative value ends. </w:t>
            </w:r>
          </w:p>
        </w:tc>
      </w:tr>
      <w:tr w:rsidR="00B905CF" w:rsidRPr="001A5FEE" w14:paraId="3DC231BA" w14:textId="77777777">
        <w:tc>
          <w:tcPr>
            <w:tcW w:w="10296" w:type="dxa"/>
          </w:tcPr>
          <w:p w14:paraId="02CE41E2"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rFonts w:cs="NNLDJA+TimesNewRoman,Italic"/>
                <w:b/>
                <w:iCs/>
                <w:lang w:bidi="x-none"/>
              </w:rPr>
              <w:tab/>
            </w:r>
            <w:r w:rsidRPr="001A5FEE">
              <w:rPr>
                <w:rFonts w:cs="NNLDJA+TimesNewRoman,Italic"/>
                <w:b/>
                <w:iCs/>
                <w:lang w:bidi="x-none"/>
              </w:rPr>
              <w:tab/>
              <w:t>3. Contracts and agreements;</w:t>
            </w:r>
            <w:r w:rsidRPr="001A5FEE">
              <w:rPr>
                <w:rFonts w:cs="NNLDJA+TimesNewRoman,Italic"/>
                <w:i/>
                <w:iCs/>
                <w:lang w:bidi="x-none"/>
              </w:rPr>
              <w:t xml:space="preserve"> </w:t>
            </w:r>
            <w:r w:rsidRPr="001A5FEE">
              <w:rPr>
                <w:lang w:bidi="x-none"/>
              </w:rPr>
              <w:t>5 years from completion Administrative value ends.</w:t>
            </w:r>
          </w:p>
        </w:tc>
      </w:tr>
      <w:tr w:rsidR="00B905CF" w:rsidRPr="001A5FEE" w14:paraId="6BA7D97C" w14:textId="77777777">
        <w:tc>
          <w:tcPr>
            <w:tcW w:w="10296" w:type="dxa"/>
          </w:tcPr>
          <w:p w14:paraId="5DFA7002"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bCs/>
                <w:lang w:bidi="x-none"/>
              </w:rPr>
              <w:tab/>
              <w:t xml:space="preserve">B. Insurance policies; </w:t>
            </w:r>
            <w:r w:rsidRPr="001A5FEE">
              <w:rPr>
                <w:lang w:bidi="x-none"/>
              </w:rPr>
              <w:t>5 years after expiration Legal value ends.</w:t>
            </w:r>
          </w:p>
        </w:tc>
      </w:tr>
      <w:tr w:rsidR="00B905CF" w:rsidRPr="001A5FEE" w14:paraId="7DEE3387" w14:textId="77777777">
        <w:tc>
          <w:tcPr>
            <w:tcW w:w="10296" w:type="dxa"/>
          </w:tcPr>
          <w:p w14:paraId="214F654E"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bCs/>
                <w:lang w:bidi="x-none"/>
              </w:rPr>
              <w:tab/>
              <w:t xml:space="preserve">C. Legal actions; </w:t>
            </w:r>
            <w:r w:rsidRPr="001A5FEE">
              <w:rPr>
                <w:lang w:bidi="x-none"/>
              </w:rPr>
              <w:t>5 years Legal and administrative value ends.</w:t>
            </w:r>
          </w:p>
        </w:tc>
      </w:tr>
      <w:tr w:rsidR="00B905CF" w:rsidRPr="001A5FEE" w14:paraId="2F160B5C" w14:textId="77777777">
        <w:tc>
          <w:tcPr>
            <w:tcW w:w="10296" w:type="dxa"/>
          </w:tcPr>
          <w:p w14:paraId="363BCC36"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bCs/>
                <w:lang w:bidi="x-none"/>
              </w:rPr>
              <w:tab/>
              <w:t xml:space="preserve">D. Legal opinions </w:t>
            </w:r>
          </w:p>
        </w:tc>
      </w:tr>
      <w:tr w:rsidR="00B905CF" w:rsidRPr="001A5FEE" w14:paraId="59ABE9CC" w14:textId="77777777">
        <w:tc>
          <w:tcPr>
            <w:tcW w:w="10296" w:type="dxa"/>
          </w:tcPr>
          <w:p w14:paraId="7BBE96CB"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lang w:bidi="x-none"/>
              </w:rPr>
              <w:tab/>
            </w:r>
            <w:r w:rsidRPr="001A5FEE">
              <w:rPr>
                <w:b/>
                <w:lang w:bidi="x-none"/>
              </w:rPr>
              <w:tab/>
              <w:t xml:space="preserve">1. Informal opinions; </w:t>
            </w:r>
            <w:r w:rsidRPr="001A5FEE">
              <w:rPr>
                <w:lang w:bidi="x-none"/>
              </w:rPr>
              <w:t xml:space="preserve">5 years Legal and administrative value ends. </w:t>
            </w:r>
          </w:p>
        </w:tc>
      </w:tr>
      <w:tr w:rsidR="00B905CF" w:rsidRPr="001A5FEE" w14:paraId="184AAFC2" w14:textId="77777777">
        <w:tc>
          <w:tcPr>
            <w:tcW w:w="10296" w:type="dxa"/>
          </w:tcPr>
          <w:p w14:paraId="33352149"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lang w:bidi="x-none"/>
              </w:rPr>
              <w:tab/>
            </w:r>
            <w:r w:rsidRPr="001A5FEE">
              <w:rPr>
                <w:b/>
                <w:lang w:bidi="x-none"/>
              </w:rPr>
              <w:tab/>
              <w:t>2. Formal opinions;</w:t>
            </w:r>
            <w:r w:rsidRPr="001A5FEE">
              <w:rPr>
                <w:lang w:bidi="x-none"/>
              </w:rPr>
              <w:t xml:space="preserve"> Permanent Continuing legal value. </w:t>
            </w:r>
          </w:p>
        </w:tc>
      </w:tr>
      <w:tr w:rsidR="00B905CF" w:rsidRPr="001A5FEE" w14:paraId="76B9B48C" w14:textId="77777777">
        <w:tc>
          <w:tcPr>
            <w:tcW w:w="10296" w:type="dxa"/>
          </w:tcPr>
          <w:p w14:paraId="04456ED6" w14:textId="77777777" w:rsidR="00B905CF" w:rsidRPr="001A5FEE" w:rsidRDefault="00B905CF" w:rsidP="00386653">
            <w:pPr>
              <w:widowControl w:val="0"/>
              <w:tabs>
                <w:tab w:val="left" w:pos="173"/>
                <w:tab w:val="left" w:pos="360"/>
                <w:tab w:val="left" w:pos="9640"/>
              </w:tabs>
              <w:autoSpaceDE w:val="0"/>
              <w:autoSpaceDN w:val="0"/>
              <w:adjustRightInd w:val="0"/>
              <w:jc w:val="both"/>
              <w:rPr>
                <w:lang w:bidi="x-none"/>
              </w:rPr>
            </w:pPr>
            <w:r w:rsidRPr="001A5FEE">
              <w:rPr>
                <w:b/>
                <w:bCs/>
                <w:lang w:bidi="x-none"/>
              </w:rPr>
              <w:tab/>
              <w:t xml:space="preserve">E. Minutes of any board or committee </w:t>
            </w:r>
            <w:r w:rsidRPr="001A5FEE">
              <w:rPr>
                <w:lang w:bidi="x-none"/>
              </w:rPr>
              <w:t xml:space="preserve">Permanent Continuing administrative and historical value. </w:t>
            </w:r>
          </w:p>
        </w:tc>
      </w:tr>
      <w:tr w:rsidR="00B905CF" w:rsidRPr="001A5FEE" w14:paraId="1D2E13A7" w14:textId="77777777">
        <w:tc>
          <w:tcPr>
            <w:tcW w:w="10296" w:type="dxa"/>
          </w:tcPr>
          <w:p w14:paraId="4D505086" w14:textId="77777777" w:rsidR="00B905CF" w:rsidRPr="001A5FEE" w:rsidRDefault="00B905CF" w:rsidP="00386653">
            <w:pPr>
              <w:widowControl w:val="0"/>
              <w:tabs>
                <w:tab w:val="left" w:pos="173"/>
                <w:tab w:val="left" w:pos="360"/>
                <w:tab w:val="left" w:pos="9640"/>
              </w:tabs>
              <w:autoSpaceDE w:val="0"/>
              <w:autoSpaceDN w:val="0"/>
              <w:adjustRightInd w:val="0"/>
              <w:jc w:val="both"/>
              <w:rPr>
                <w:b/>
                <w:bCs/>
                <w:lang w:bidi="x-none"/>
              </w:rPr>
            </w:pPr>
            <w:r w:rsidRPr="001A5FEE">
              <w:rPr>
                <w:b/>
                <w:bCs/>
                <w:lang w:bidi="x-none"/>
              </w:rPr>
              <w:tab/>
              <w:t xml:space="preserve">F. Promotional materials </w:t>
            </w:r>
          </w:p>
        </w:tc>
      </w:tr>
      <w:tr w:rsidR="00B905CF" w:rsidRPr="001A5FEE" w14:paraId="2BA53978" w14:textId="77777777">
        <w:tc>
          <w:tcPr>
            <w:tcW w:w="10296" w:type="dxa"/>
          </w:tcPr>
          <w:p w14:paraId="0BB4A186"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1. Newsletters;</w:t>
            </w:r>
            <w:r w:rsidRPr="001A5FEE">
              <w:rPr>
                <w:bCs/>
                <w:lang w:bidi="x-none"/>
              </w:rPr>
              <w:t xml:space="preserve"> Permanent Continuing historical value. </w:t>
            </w:r>
          </w:p>
        </w:tc>
      </w:tr>
      <w:tr w:rsidR="00B905CF" w:rsidRPr="001A5FEE" w14:paraId="4C95DA56" w14:textId="77777777">
        <w:tc>
          <w:tcPr>
            <w:tcW w:w="10296" w:type="dxa"/>
          </w:tcPr>
          <w:p w14:paraId="7C9A7560"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 xml:space="preserve">2. Press releases; </w:t>
            </w:r>
            <w:r w:rsidRPr="001A5FEE">
              <w:rPr>
                <w:bCs/>
                <w:lang w:bidi="x-none"/>
              </w:rPr>
              <w:t xml:space="preserve">2 years Historical value ends. </w:t>
            </w:r>
          </w:p>
        </w:tc>
      </w:tr>
      <w:tr w:rsidR="00B905CF" w:rsidRPr="001A5FEE" w14:paraId="30147EAA" w14:textId="77777777">
        <w:tc>
          <w:tcPr>
            <w:tcW w:w="10296" w:type="dxa"/>
          </w:tcPr>
          <w:p w14:paraId="2BE5F5D4"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3. Pamphlets, brochures;</w:t>
            </w:r>
            <w:r w:rsidRPr="001A5FEE">
              <w:rPr>
                <w:bCs/>
                <w:lang w:bidi="x-none"/>
              </w:rPr>
              <w:t xml:space="preserve"> Appraise for permanent retention of 2 copies Possible historical value. </w:t>
            </w:r>
          </w:p>
        </w:tc>
      </w:tr>
      <w:tr w:rsidR="00B905CF" w:rsidRPr="001A5FEE" w14:paraId="07968143" w14:textId="77777777">
        <w:tc>
          <w:tcPr>
            <w:tcW w:w="10296" w:type="dxa"/>
          </w:tcPr>
          <w:p w14:paraId="1D4BFF86"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lastRenderedPageBreak/>
              <w:tab/>
            </w:r>
            <w:r w:rsidRPr="001A5FEE">
              <w:rPr>
                <w:b/>
                <w:bCs/>
                <w:lang w:bidi="x-none"/>
              </w:rPr>
              <w:tab/>
              <w:t>4. Newspaper clippings;</w:t>
            </w:r>
            <w:r w:rsidRPr="001A5FEE">
              <w:rPr>
                <w:bCs/>
                <w:lang w:bidi="x-none"/>
              </w:rPr>
              <w:t xml:space="preserve"> Appraise for Permanent Continuing historical value. As long as </w:t>
            </w:r>
            <w:r w:rsidRPr="001A5FEE">
              <w:rPr>
                <w:bCs/>
                <w:lang w:bidi="x-none"/>
              </w:rPr>
              <w:tab/>
            </w:r>
            <w:r w:rsidRPr="001A5FEE">
              <w:rPr>
                <w:bCs/>
                <w:lang w:bidi="x-none"/>
              </w:rPr>
              <w:tab/>
            </w:r>
            <w:r w:rsidRPr="001A5FEE">
              <w:rPr>
                <w:bCs/>
                <w:lang w:bidi="x-none"/>
              </w:rPr>
              <w:tab/>
              <w:t>administratively or useful Administrative value ends.</w:t>
            </w:r>
          </w:p>
        </w:tc>
      </w:tr>
      <w:tr w:rsidR="00B905CF" w:rsidRPr="001A5FEE" w14:paraId="26073D07" w14:textId="77777777">
        <w:tc>
          <w:tcPr>
            <w:tcW w:w="10296" w:type="dxa"/>
          </w:tcPr>
          <w:p w14:paraId="33E9A90E"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5. Photos, scrapbooks;</w:t>
            </w:r>
            <w:r w:rsidRPr="001A5FEE">
              <w:rPr>
                <w:bCs/>
                <w:lang w:bidi="x-none"/>
              </w:rPr>
              <w:t xml:space="preserve"> Appraise for Possible historical value. As long as administratively useful or </w:t>
            </w:r>
            <w:r w:rsidRPr="001A5FEE">
              <w:rPr>
                <w:bCs/>
                <w:lang w:bidi="x-none"/>
              </w:rPr>
              <w:tab/>
            </w:r>
            <w:r w:rsidRPr="001A5FEE">
              <w:rPr>
                <w:bCs/>
                <w:lang w:bidi="x-none"/>
              </w:rPr>
              <w:tab/>
              <w:t>Administrative value ends.</w:t>
            </w:r>
          </w:p>
        </w:tc>
      </w:tr>
      <w:tr w:rsidR="00B905CF" w:rsidRPr="001A5FEE" w14:paraId="33971035" w14:textId="77777777">
        <w:tc>
          <w:tcPr>
            <w:tcW w:w="10296" w:type="dxa"/>
          </w:tcPr>
          <w:p w14:paraId="7EBCFF32"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6. Promotional materials;</w:t>
            </w:r>
            <w:r w:rsidRPr="001A5FEE">
              <w:rPr>
                <w:bCs/>
                <w:lang w:bidi="x-none"/>
              </w:rPr>
              <w:t xml:space="preserve"> Appraise for Possible historical value. As long as administratively or useful Administrative value ends.</w:t>
            </w:r>
            <w:r w:rsidRPr="005B3C62">
              <w:rPr>
                <w:spacing w:val="-2"/>
                <w:lang w:bidi="x-none"/>
                <w14:shadow w14:blurRad="50800" w14:dist="38100" w14:dir="2700000" w14:sx="100000" w14:sy="100000" w14:kx="0" w14:ky="0" w14:algn="tl">
                  <w14:srgbClr w14:val="000000">
                    <w14:alpha w14:val="60000"/>
                  </w14:srgbClr>
                </w14:shadow>
              </w:rPr>
              <w:t xml:space="preserve"> </w:t>
            </w:r>
          </w:p>
        </w:tc>
      </w:tr>
      <w:tr w:rsidR="00B905CF" w:rsidRPr="001A5FEE" w14:paraId="014B2C76" w14:textId="77777777">
        <w:tc>
          <w:tcPr>
            <w:tcW w:w="10296" w:type="dxa"/>
            <w:tcBorders>
              <w:bottom w:val="double" w:sz="4" w:space="0" w:color="auto"/>
            </w:tcBorders>
          </w:tcPr>
          <w:p w14:paraId="4555A296" w14:textId="77777777" w:rsidR="00B905CF" w:rsidRPr="001A5FEE" w:rsidRDefault="00B905CF" w:rsidP="00386653">
            <w:pPr>
              <w:widowControl w:val="0"/>
              <w:tabs>
                <w:tab w:val="left" w:pos="173"/>
                <w:tab w:val="left" w:pos="360"/>
                <w:tab w:val="left" w:pos="9640"/>
              </w:tabs>
              <w:autoSpaceDE w:val="0"/>
              <w:autoSpaceDN w:val="0"/>
              <w:adjustRightInd w:val="0"/>
              <w:jc w:val="both"/>
              <w:rPr>
                <w:bCs/>
                <w:lang w:bidi="x-none"/>
              </w:rPr>
            </w:pPr>
            <w:r w:rsidRPr="001A5FEE">
              <w:rPr>
                <w:b/>
                <w:bCs/>
                <w:lang w:bidi="x-none"/>
              </w:rPr>
              <w:tab/>
            </w:r>
            <w:r w:rsidRPr="001A5FEE">
              <w:rPr>
                <w:b/>
                <w:bCs/>
                <w:lang w:bidi="x-none"/>
              </w:rPr>
              <w:tab/>
              <w:t>7. Administered Grant Files;</w:t>
            </w:r>
            <w:r w:rsidRPr="001A5FEE">
              <w:rPr>
                <w:bCs/>
                <w:lang w:bidi="x-none"/>
              </w:rPr>
              <w:t xml:space="preserve"> 5 years after close out</w:t>
            </w:r>
          </w:p>
        </w:tc>
      </w:tr>
      <w:tr w:rsidR="00B905CF" w:rsidRPr="00B534E3" w14:paraId="509B5759" w14:textId="77777777">
        <w:tc>
          <w:tcPr>
            <w:tcW w:w="10296" w:type="dxa"/>
            <w:tcBorders>
              <w:bottom w:val="double" w:sz="4" w:space="0" w:color="auto"/>
            </w:tcBorders>
            <w:shd w:val="clear" w:color="auto" w:fill="000000"/>
          </w:tcPr>
          <w:p w14:paraId="3BF567C9" w14:textId="77777777" w:rsidR="00B905CF" w:rsidRPr="00B534E3" w:rsidRDefault="00B905CF" w:rsidP="00386653">
            <w:pPr>
              <w:pStyle w:val="Default"/>
              <w:tabs>
                <w:tab w:val="left" w:pos="173"/>
                <w:tab w:val="left" w:pos="360"/>
                <w:tab w:val="left" w:pos="9743"/>
              </w:tabs>
              <w:jc w:val="both"/>
              <w:rPr>
                <w:rFonts w:ascii="Times New Roman" w:hAnsi="Times New Roman"/>
                <w:color w:val="FFFFFF"/>
                <w:sz w:val="36"/>
                <w:szCs w:val="34"/>
                <w:lang w:bidi="x-none"/>
              </w:rPr>
            </w:pPr>
            <w:r w:rsidRPr="00B534E3">
              <w:rPr>
                <w:rFonts w:ascii="Times New Roman" w:hAnsi="Times New Roman"/>
                <w:b/>
                <w:bCs/>
                <w:color w:val="FFFFFF"/>
                <w:sz w:val="36"/>
                <w:szCs w:val="34"/>
                <w:lang w:bidi="x-none"/>
              </w:rPr>
              <w:t xml:space="preserve">SCHEDULE 2: FINANCIAL RECORDS </w:t>
            </w:r>
          </w:p>
        </w:tc>
      </w:tr>
      <w:tr w:rsidR="00B905CF" w:rsidRPr="00B534E3" w14:paraId="377C1915" w14:textId="77777777">
        <w:tc>
          <w:tcPr>
            <w:tcW w:w="10296" w:type="dxa"/>
            <w:shd w:val="clear" w:color="auto" w:fill="800000"/>
          </w:tcPr>
          <w:p w14:paraId="7272C1A7" w14:textId="77777777" w:rsidR="00B905CF" w:rsidRPr="00B534E3" w:rsidRDefault="00B905CF" w:rsidP="00386653">
            <w:pPr>
              <w:pStyle w:val="Default"/>
              <w:tabs>
                <w:tab w:val="left" w:pos="173"/>
                <w:tab w:val="left" w:pos="360"/>
                <w:tab w:val="left" w:pos="9743"/>
              </w:tabs>
              <w:jc w:val="both"/>
              <w:rPr>
                <w:rFonts w:ascii="Times New Roman" w:hAnsi="Times New Roman"/>
                <w:color w:val="FFFFFF"/>
                <w:szCs w:val="20"/>
                <w:lang w:bidi="x-none"/>
              </w:rPr>
            </w:pPr>
            <w:r w:rsidRPr="00B534E3">
              <w:rPr>
                <w:rFonts w:ascii="Times New Roman" w:hAnsi="Times New Roman"/>
                <w:b/>
                <w:bCs/>
                <w:color w:val="FFFFFF"/>
                <w:szCs w:val="20"/>
                <w:lang w:bidi="x-none"/>
              </w:rPr>
              <w:t xml:space="preserve">RECORD TITLE RETENTION PERIOD REASON </w:t>
            </w:r>
          </w:p>
        </w:tc>
      </w:tr>
      <w:tr w:rsidR="00B905CF" w:rsidRPr="00F93160" w14:paraId="2390A995" w14:textId="77777777">
        <w:tc>
          <w:tcPr>
            <w:tcW w:w="10296" w:type="dxa"/>
          </w:tcPr>
          <w:p w14:paraId="2EDB0662" w14:textId="77777777" w:rsidR="00B905CF" w:rsidRPr="00F93160" w:rsidRDefault="00B905CF" w:rsidP="00386653">
            <w:pPr>
              <w:pStyle w:val="Default"/>
              <w:tabs>
                <w:tab w:val="left" w:pos="173"/>
                <w:tab w:val="left" w:pos="360"/>
                <w:tab w:val="left" w:pos="9743"/>
              </w:tabs>
              <w:jc w:val="both"/>
              <w:rPr>
                <w:rFonts w:ascii="Times New Roman" w:hAnsi="Times New Roman"/>
                <w:color w:val="0000FF"/>
                <w:szCs w:val="20"/>
                <w:lang w:bidi="x-none"/>
              </w:rPr>
            </w:pPr>
            <w:r w:rsidRPr="00F93160">
              <w:rPr>
                <w:rFonts w:ascii="Times New Roman" w:hAnsi="Times New Roman"/>
                <w:b/>
                <w:bCs/>
                <w:color w:val="0000FF"/>
                <w:szCs w:val="20"/>
                <w:lang w:bidi="x-none"/>
              </w:rPr>
              <w:t xml:space="preserve">I. INTERNAL </w:t>
            </w:r>
          </w:p>
        </w:tc>
      </w:tr>
      <w:tr w:rsidR="00B905CF" w:rsidRPr="00B534E3" w14:paraId="7B4F7BD2" w14:textId="77777777">
        <w:tc>
          <w:tcPr>
            <w:tcW w:w="10296" w:type="dxa"/>
          </w:tcPr>
          <w:p w14:paraId="7FC673A5"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JA+TimesNewRoman,Italic"/>
                <w:b/>
                <w:iCs/>
                <w:szCs w:val="20"/>
                <w:lang w:bidi="x-none"/>
              </w:rPr>
              <w:tab/>
              <w:t>A. Check/warrant copies or stubs;</w:t>
            </w:r>
            <w:r w:rsidRPr="00B534E3">
              <w:rPr>
                <w:rFonts w:ascii="Times New Roman" w:hAnsi="Times New Roman" w:cs="NNLDJA+TimesNewRoman,Italic"/>
                <w:i/>
                <w:iCs/>
                <w:szCs w:val="20"/>
                <w:lang w:bidi="x-none"/>
              </w:rPr>
              <w:t xml:space="preserve"> </w:t>
            </w:r>
            <w:r w:rsidRPr="00B534E3">
              <w:rPr>
                <w:rFonts w:ascii="Times New Roman" w:hAnsi="Times New Roman" w:cs="NNLDGA+TimesNewRoman"/>
                <w:szCs w:val="20"/>
                <w:lang w:bidi="x-none"/>
              </w:rPr>
              <w:t xml:space="preserve">5 years Fiscal value ends. </w:t>
            </w:r>
          </w:p>
        </w:tc>
      </w:tr>
      <w:tr w:rsidR="00B905CF" w:rsidRPr="00B534E3" w14:paraId="57ACE5C3" w14:textId="77777777">
        <w:tc>
          <w:tcPr>
            <w:tcW w:w="10296" w:type="dxa"/>
          </w:tcPr>
          <w:p w14:paraId="334E234C"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b/>
                <w:szCs w:val="20"/>
                <w:lang w:bidi="x-none"/>
              </w:rPr>
            </w:pPr>
            <w:r w:rsidRPr="00B534E3">
              <w:rPr>
                <w:rFonts w:ascii="Times New Roman" w:hAnsi="Times New Roman" w:cs="NNLDGA+TimesNewRoman"/>
                <w:szCs w:val="20"/>
                <w:lang w:bidi="x-none"/>
              </w:rPr>
              <w:tab/>
            </w:r>
            <w:r w:rsidRPr="00B534E3">
              <w:rPr>
                <w:rFonts w:ascii="Times New Roman" w:hAnsi="Times New Roman" w:cs="NNLDGA+TimesNewRoman"/>
                <w:b/>
                <w:szCs w:val="20"/>
                <w:lang w:bidi="x-none"/>
              </w:rPr>
              <w:t xml:space="preserve">B. Accounts receivable </w:t>
            </w:r>
          </w:p>
        </w:tc>
      </w:tr>
      <w:tr w:rsidR="00B905CF" w:rsidRPr="00B534E3" w14:paraId="0FFD4F9A" w14:textId="77777777">
        <w:tc>
          <w:tcPr>
            <w:tcW w:w="10296" w:type="dxa"/>
          </w:tcPr>
          <w:p w14:paraId="1EF74ACD"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JA+TimesNewRoman,Italic"/>
                <w:b/>
                <w:iCs/>
                <w:szCs w:val="20"/>
                <w:lang w:bidi="x-none"/>
              </w:rPr>
              <w:tab/>
            </w:r>
            <w:r w:rsidRPr="00B534E3">
              <w:rPr>
                <w:rFonts w:ascii="Times New Roman" w:hAnsi="Times New Roman" w:cs="NNLDJA+TimesNewRoman,Italic"/>
                <w:b/>
                <w:iCs/>
                <w:szCs w:val="20"/>
                <w:lang w:bidi="x-none"/>
              </w:rPr>
              <w:tab/>
              <w:t>1. Receipt copies or books;</w:t>
            </w:r>
            <w:r w:rsidRPr="00B534E3">
              <w:rPr>
                <w:rFonts w:ascii="Times New Roman" w:hAnsi="Times New Roman" w:cs="NNLDJA+TimesNewRoman,Italic"/>
                <w:iCs/>
                <w:szCs w:val="20"/>
                <w:lang w:bidi="x-none"/>
              </w:rPr>
              <w:t xml:space="preserve"> </w:t>
            </w:r>
            <w:r w:rsidRPr="00B534E3">
              <w:rPr>
                <w:rFonts w:ascii="Times New Roman" w:hAnsi="Times New Roman" w:cs="NNLDGA+TimesNewRoman"/>
                <w:szCs w:val="20"/>
                <w:lang w:bidi="x-none"/>
              </w:rPr>
              <w:t xml:space="preserve">5 years Fiscal value ends. </w:t>
            </w:r>
          </w:p>
        </w:tc>
      </w:tr>
      <w:tr w:rsidR="00B905CF" w:rsidRPr="00B534E3" w14:paraId="479D4143" w14:textId="77777777">
        <w:tc>
          <w:tcPr>
            <w:tcW w:w="10296" w:type="dxa"/>
          </w:tcPr>
          <w:p w14:paraId="03E3721C"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JA+TimesNewRoman,Italic"/>
                <w:b/>
                <w:iCs/>
                <w:szCs w:val="20"/>
                <w:lang w:bidi="x-none"/>
              </w:rPr>
              <w:tab/>
            </w:r>
            <w:r w:rsidRPr="00B534E3">
              <w:rPr>
                <w:rFonts w:ascii="Times New Roman" w:hAnsi="Times New Roman" w:cs="NNLDJA+TimesNewRoman,Italic"/>
                <w:b/>
                <w:iCs/>
                <w:szCs w:val="20"/>
                <w:lang w:bidi="x-none"/>
              </w:rPr>
              <w:tab/>
              <w:t>2. Daily cash receipt tabula</w:t>
            </w:r>
            <w:r w:rsidRPr="00B534E3">
              <w:rPr>
                <w:rFonts w:ascii="Times New Roman" w:hAnsi="Times New Roman" w:cs="NNLDJA+TimesNewRoman,Italic"/>
                <w:b/>
                <w:iCs/>
                <w:szCs w:val="20"/>
                <w:lang w:bidi="x-none"/>
              </w:rPr>
              <w:softHyphen/>
              <w:t xml:space="preserve">tions; </w:t>
            </w:r>
            <w:r w:rsidRPr="00B534E3">
              <w:rPr>
                <w:rFonts w:ascii="Times New Roman" w:hAnsi="Times New Roman" w:cs="NNLDGA+TimesNewRoman"/>
                <w:szCs w:val="20"/>
                <w:lang w:bidi="x-none"/>
              </w:rPr>
              <w:t xml:space="preserve">5 years Fiscal value ends. </w:t>
            </w:r>
          </w:p>
        </w:tc>
      </w:tr>
      <w:tr w:rsidR="00B905CF" w:rsidRPr="00B534E3" w14:paraId="2A303934" w14:textId="77777777">
        <w:tc>
          <w:tcPr>
            <w:tcW w:w="10296" w:type="dxa"/>
          </w:tcPr>
          <w:p w14:paraId="76DD7DCE"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JA+TimesNewRoman,Italic"/>
                <w:b/>
                <w:iCs/>
                <w:szCs w:val="20"/>
                <w:lang w:bidi="x-none"/>
              </w:rPr>
              <w:tab/>
            </w:r>
            <w:r w:rsidRPr="00B534E3">
              <w:rPr>
                <w:rFonts w:ascii="Times New Roman" w:hAnsi="Times New Roman" w:cs="NNLDJA+TimesNewRoman,Italic"/>
                <w:b/>
                <w:iCs/>
                <w:szCs w:val="20"/>
                <w:lang w:bidi="x-none"/>
              </w:rPr>
              <w:tab/>
              <w:t>3. Invoices, statements, bills;</w:t>
            </w:r>
            <w:r w:rsidRPr="00B534E3">
              <w:rPr>
                <w:rFonts w:ascii="Times New Roman" w:hAnsi="Times New Roman" w:cs="NNLDJA+TimesNewRoman,Italic"/>
                <w:iCs/>
                <w:szCs w:val="20"/>
                <w:lang w:bidi="x-none"/>
              </w:rPr>
              <w:t xml:space="preserve"> </w:t>
            </w:r>
            <w:r w:rsidRPr="00B534E3">
              <w:rPr>
                <w:rFonts w:ascii="Times New Roman" w:hAnsi="Times New Roman" w:cs="NNLDGA+TimesNewRoman"/>
                <w:szCs w:val="20"/>
                <w:lang w:bidi="x-none"/>
              </w:rPr>
              <w:t xml:space="preserve">5 years Fiscal value ends. </w:t>
            </w:r>
          </w:p>
        </w:tc>
      </w:tr>
      <w:tr w:rsidR="00B905CF" w:rsidRPr="00B534E3" w14:paraId="41EF783F" w14:textId="77777777">
        <w:tc>
          <w:tcPr>
            <w:tcW w:w="10296" w:type="dxa"/>
          </w:tcPr>
          <w:p w14:paraId="170F52FD" w14:textId="77777777" w:rsidR="00B905CF" w:rsidRPr="00B534E3" w:rsidRDefault="00B905CF" w:rsidP="00386653">
            <w:pPr>
              <w:pStyle w:val="Default"/>
              <w:tabs>
                <w:tab w:val="left" w:pos="173"/>
                <w:tab w:val="left" w:pos="360"/>
                <w:tab w:val="left" w:pos="9743"/>
              </w:tabs>
              <w:jc w:val="both"/>
              <w:rPr>
                <w:rFonts w:ascii="Times New Roman" w:hAnsi="Times New Roman"/>
                <w:szCs w:val="20"/>
                <w:lang w:bidi="x-none"/>
              </w:rPr>
            </w:pPr>
            <w:r w:rsidRPr="00B534E3">
              <w:rPr>
                <w:rFonts w:ascii="Times New Roman" w:hAnsi="Times New Roman"/>
                <w:b/>
                <w:bCs/>
                <w:szCs w:val="20"/>
                <w:lang w:bidi="x-none"/>
              </w:rPr>
              <w:tab/>
              <w:t xml:space="preserve">C. Books of original entry </w:t>
            </w:r>
          </w:p>
        </w:tc>
      </w:tr>
      <w:tr w:rsidR="00B905CF" w:rsidRPr="00B534E3" w14:paraId="57E0E201" w14:textId="77777777">
        <w:tc>
          <w:tcPr>
            <w:tcW w:w="10296" w:type="dxa"/>
          </w:tcPr>
          <w:p w14:paraId="1AE4D58A"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GA+TimesNewRoman"/>
                <w:b/>
                <w:szCs w:val="20"/>
                <w:lang w:bidi="x-none"/>
              </w:rPr>
              <w:tab/>
            </w:r>
            <w:r w:rsidRPr="00B534E3">
              <w:rPr>
                <w:rFonts w:ascii="Times New Roman" w:hAnsi="Times New Roman" w:cs="NNLDGA+TimesNewRoman"/>
                <w:b/>
                <w:szCs w:val="20"/>
                <w:lang w:bidi="x-none"/>
              </w:rPr>
              <w:tab/>
              <w:t xml:space="preserve">1. Receipt journal (register); </w:t>
            </w:r>
            <w:r w:rsidRPr="00B534E3">
              <w:rPr>
                <w:rFonts w:ascii="Times New Roman" w:hAnsi="Times New Roman" w:cs="NNLDGA+TimesNewRoman"/>
                <w:szCs w:val="20"/>
                <w:lang w:bidi="x-none"/>
              </w:rPr>
              <w:t xml:space="preserve">10 years Fiscal value ends. </w:t>
            </w:r>
          </w:p>
        </w:tc>
      </w:tr>
      <w:tr w:rsidR="00B905CF" w:rsidRPr="00B534E3" w14:paraId="009DD58D" w14:textId="77777777">
        <w:tc>
          <w:tcPr>
            <w:tcW w:w="10296" w:type="dxa"/>
          </w:tcPr>
          <w:p w14:paraId="694B1627"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GA+TimesNewRoman"/>
                <w:b/>
                <w:szCs w:val="20"/>
                <w:lang w:bidi="x-none"/>
              </w:rPr>
              <w:tab/>
            </w:r>
            <w:r w:rsidRPr="00B534E3">
              <w:rPr>
                <w:rFonts w:ascii="Times New Roman" w:hAnsi="Times New Roman" w:cs="NNLDGA+TimesNewRoman"/>
                <w:b/>
                <w:szCs w:val="20"/>
                <w:lang w:bidi="x-none"/>
              </w:rPr>
              <w:tab/>
              <w:t>2. Disbursement journal (regis</w:t>
            </w:r>
            <w:r w:rsidRPr="00B534E3">
              <w:rPr>
                <w:rFonts w:ascii="Times New Roman" w:hAnsi="Times New Roman" w:cs="NNLDGA+TimesNewRoman"/>
                <w:b/>
                <w:szCs w:val="20"/>
                <w:lang w:bidi="x-none"/>
              </w:rPr>
              <w:softHyphen/>
              <w:t xml:space="preserve">ter); </w:t>
            </w:r>
            <w:r w:rsidRPr="00B534E3">
              <w:rPr>
                <w:rFonts w:ascii="Times New Roman" w:hAnsi="Times New Roman" w:cs="NNLDGA+TimesNewRoman"/>
                <w:szCs w:val="20"/>
                <w:lang w:bidi="x-none"/>
              </w:rPr>
              <w:t xml:space="preserve">10 years Fiscal value ends. </w:t>
            </w:r>
          </w:p>
        </w:tc>
      </w:tr>
      <w:tr w:rsidR="00B905CF" w:rsidRPr="00B534E3" w14:paraId="67E073AA" w14:textId="77777777">
        <w:tc>
          <w:tcPr>
            <w:tcW w:w="10296" w:type="dxa"/>
          </w:tcPr>
          <w:p w14:paraId="42162D9B"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GA+TimesNewRoman"/>
                <w:b/>
                <w:szCs w:val="20"/>
                <w:lang w:bidi="x-none"/>
              </w:rPr>
              <w:tab/>
            </w:r>
            <w:r w:rsidRPr="00B534E3">
              <w:rPr>
                <w:rFonts w:ascii="Times New Roman" w:hAnsi="Times New Roman" w:cs="NNLDGA+TimesNewRoman"/>
                <w:b/>
                <w:szCs w:val="20"/>
                <w:lang w:bidi="x-none"/>
              </w:rPr>
              <w:tab/>
              <w:t xml:space="preserve">3. General journal; </w:t>
            </w:r>
            <w:r w:rsidRPr="00B534E3">
              <w:rPr>
                <w:rFonts w:ascii="Times New Roman" w:hAnsi="Times New Roman" w:cs="NNLDGA+TimesNewRoman"/>
                <w:szCs w:val="20"/>
                <w:lang w:bidi="x-none"/>
              </w:rPr>
              <w:t xml:space="preserve">10 years Fiscal value ends. </w:t>
            </w:r>
          </w:p>
        </w:tc>
      </w:tr>
      <w:tr w:rsidR="00B905CF" w:rsidRPr="00B534E3" w14:paraId="3E9F1669" w14:textId="77777777">
        <w:tc>
          <w:tcPr>
            <w:tcW w:w="10296" w:type="dxa"/>
          </w:tcPr>
          <w:p w14:paraId="28C23CB1" w14:textId="77777777" w:rsidR="00B905CF" w:rsidRPr="00B534E3" w:rsidRDefault="00B905CF" w:rsidP="00386653">
            <w:pPr>
              <w:pStyle w:val="Default"/>
              <w:tabs>
                <w:tab w:val="left" w:pos="173"/>
                <w:tab w:val="left" w:pos="360"/>
                <w:tab w:val="left" w:pos="9743"/>
              </w:tabs>
              <w:jc w:val="both"/>
              <w:rPr>
                <w:rFonts w:ascii="Times New Roman" w:hAnsi="Times New Roman"/>
                <w:szCs w:val="20"/>
                <w:lang w:bidi="x-none"/>
              </w:rPr>
            </w:pPr>
            <w:r w:rsidRPr="00B534E3">
              <w:rPr>
                <w:rFonts w:ascii="Times New Roman" w:hAnsi="Times New Roman"/>
                <w:b/>
                <w:bCs/>
                <w:szCs w:val="20"/>
                <w:lang w:bidi="x-none"/>
              </w:rPr>
              <w:tab/>
              <w:t xml:space="preserve">D. Ledgers </w:t>
            </w:r>
          </w:p>
        </w:tc>
      </w:tr>
      <w:tr w:rsidR="00B905CF" w:rsidRPr="00B534E3" w14:paraId="3B7CD4D9" w14:textId="77777777">
        <w:tc>
          <w:tcPr>
            <w:tcW w:w="10296" w:type="dxa"/>
          </w:tcPr>
          <w:p w14:paraId="782B9840"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GA+TimesNewRoman"/>
                <w:b/>
                <w:szCs w:val="20"/>
                <w:lang w:bidi="x-none"/>
              </w:rPr>
              <w:tab/>
            </w:r>
            <w:r w:rsidRPr="00B534E3">
              <w:rPr>
                <w:rFonts w:ascii="Times New Roman" w:hAnsi="Times New Roman" w:cs="NNLDGA+TimesNewRoman"/>
                <w:b/>
                <w:szCs w:val="20"/>
                <w:lang w:bidi="x-none"/>
              </w:rPr>
              <w:tab/>
              <w:t>1. General ledger;</w:t>
            </w:r>
            <w:r w:rsidRPr="00B534E3">
              <w:rPr>
                <w:rFonts w:ascii="Times New Roman" w:hAnsi="Times New Roman" w:cs="NNLDGA+TimesNewRoman"/>
                <w:szCs w:val="20"/>
                <w:lang w:bidi="x-none"/>
              </w:rPr>
              <w:t xml:space="preserve"> Permanent Continuing fiscal value. </w:t>
            </w:r>
          </w:p>
        </w:tc>
      </w:tr>
      <w:tr w:rsidR="00B905CF" w:rsidRPr="00B534E3" w14:paraId="3F58BAF3" w14:textId="77777777">
        <w:tc>
          <w:tcPr>
            <w:tcW w:w="10296" w:type="dxa"/>
          </w:tcPr>
          <w:p w14:paraId="3EFE5D94"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cs="NNLDGA+TimesNewRoman"/>
                <w:b/>
                <w:szCs w:val="20"/>
                <w:lang w:bidi="x-none"/>
              </w:rPr>
              <w:tab/>
            </w:r>
            <w:r w:rsidRPr="00B534E3">
              <w:rPr>
                <w:rFonts w:ascii="Times New Roman" w:hAnsi="Times New Roman" w:cs="NNLDGA+TimesNewRoman"/>
                <w:b/>
                <w:szCs w:val="20"/>
                <w:lang w:bidi="x-none"/>
              </w:rPr>
              <w:tab/>
              <w:t>2. Subsidiary revenue ledger;</w:t>
            </w:r>
            <w:r w:rsidRPr="00B534E3">
              <w:rPr>
                <w:rFonts w:ascii="Times New Roman" w:hAnsi="Times New Roman" w:cs="NNLDGA+TimesNewRoman"/>
                <w:szCs w:val="20"/>
                <w:lang w:bidi="x-none"/>
              </w:rPr>
              <w:t xml:space="preserve"> 10 years Fiscal value ends. </w:t>
            </w:r>
          </w:p>
        </w:tc>
      </w:tr>
      <w:tr w:rsidR="00B905CF" w:rsidRPr="00B534E3" w14:paraId="51BA3B2C" w14:textId="77777777">
        <w:tc>
          <w:tcPr>
            <w:tcW w:w="10296" w:type="dxa"/>
          </w:tcPr>
          <w:p w14:paraId="4A08E15B" w14:textId="77777777" w:rsidR="00B905CF" w:rsidRPr="00B534E3" w:rsidRDefault="00B905CF" w:rsidP="00386653">
            <w:pPr>
              <w:pStyle w:val="Default"/>
              <w:tabs>
                <w:tab w:val="left" w:pos="173"/>
                <w:tab w:val="left" w:pos="360"/>
                <w:tab w:val="left" w:pos="9743"/>
              </w:tabs>
              <w:jc w:val="both"/>
              <w:rPr>
                <w:rFonts w:ascii="Times New Roman" w:hAnsi="Times New Roman"/>
                <w:szCs w:val="20"/>
                <w:lang w:bidi="x-none"/>
              </w:rPr>
            </w:pPr>
            <w:r w:rsidRPr="00B534E3">
              <w:rPr>
                <w:rFonts w:ascii="Times New Roman" w:hAnsi="Times New Roman"/>
                <w:b/>
                <w:bCs/>
                <w:szCs w:val="20"/>
                <w:lang w:bidi="x-none"/>
              </w:rPr>
              <w:t xml:space="preserve">III. BANKING </w:t>
            </w:r>
          </w:p>
        </w:tc>
      </w:tr>
      <w:tr w:rsidR="00B905CF" w:rsidRPr="00B534E3" w14:paraId="0111D89B" w14:textId="77777777">
        <w:tc>
          <w:tcPr>
            <w:tcW w:w="10296" w:type="dxa"/>
          </w:tcPr>
          <w:p w14:paraId="707CDC06"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A. Checking account state</w:t>
            </w:r>
            <w:r w:rsidRPr="00B534E3">
              <w:rPr>
                <w:rFonts w:ascii="Times New Roman" w:hAnsi="Times New Roman"/>
                <w:b/>
                <w:bCs/>
                <w:szCs w:val="20"/>
                <w:lang w:bidi="x-none"/>
              </w:rPr>
              <w:softHyphen/>
              <w:t xml:space="preserve">ments; </w:t>
            </w:r>
            <w:r w:rsidRPr="00B534E3">
              <w:rPr>
                <w:rFonts w:ascii="Times New Roman" w:hAnsi="Times New Roman" w:cs="NNLDGA+TimesNewRoman"/>
                <w:szCs w:val="20"/>
                <w:lang w:bidi="x-none"/>
              </w:rPr>
              <w:t xml:space="preserve">5 years Fiscal value ends. </w:t>
            </w:r>
          </w:p>
        </w:tc>
      </w:tr>
      <w:tr w:rsidR="00B905CF" w:rsidRPr="00B534E3" w14:paraId="771D2A7C" w14:textId="77777777">
        <w:tc>
          <w:tcPr>
            <w:tcW w:w="10296" w:type="dxa"/>
          </w:tcPr>
          <w:p w14:paraId="24AF60B1" w14:textId="26681C38"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 xml:space="preserve">B. Check/warrant </w:t>
            </w:r>
            <w:r w:rsidR="003B1554" w:rsidRPr="00B534E3">
              <w:rPr>
                <w:rFonts w:ascii="Times New Roman" w:hAnsi="Times New Roman"/>
                <w:b/>
                <w:bCs/>
                <w:szCs w:val="20"/>
                <w:lang w:bidi="x-none"/>
              </w:rPr>
              <w:t>registers</w:t>
            </w:r>
            <w:r w:rsidRPr="00B534E3">
              <w:rPr>
                <w:rFonts w:ascii="Times New Roman" w:hAnsi="Times New Roman"/>
                <w:b/>
                <w:bCs/>
                <w:szCs w:val="20"/>
                <w:lang w:bidi="x-none"/>
              </w:rPr>
              <w:t xml:space="preserve">; </w:t>
            </w:r>
            <w:r w:rsidRPr="00B534E3">
              <w:rPr>
                <w:rFonts w:ascii="Times New Roman" w:hAnsi="Times New Roman" w:cs="NNLDGA+TimesNewRoman"/>
                <w:szCs w:val="20"/>
                <w:lang w:bidi="x-none"/>
              </w:rPr>
              <w:t>(same as disbursement jour</w:t>
            </w:r>
            <w:r w:rsidRPr="00B534E3">
              <w:rPr>
                <w:rFonts w:ascii="Times New Roman" w:hAnsi="Times New Roman" w:cs="NNLDGA+TimesNewRoman"/>
                <w:szCs w:val="20"/>
                <w:lang w:bidi="x-none"/>
              </w:rPr>
              <w:softHyphen/>
              <w:t xml:space="preserve">nal, above) 10 years Fiscal value ends. </w:t>
            </w:r>
          </w:p>
        </w:tc>
      </w:tr>
      <w:tr w:rsidR="00B905CF" w:rsidRPr="00B534E3" w14:paraId="073E2F01" w14:textId="77777777">
        <w:tc>
          <w:tcPr>
            <w:tcW w:w="10296" w:type="dxa"/>
          </w:tcPr>
          <w:p w14:paraId="34F3C7A1"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 xml:space="preserve">C. Cancelled checks/warrants; </w:t>
            </w:r>
            <w:r w:rsidRPr="00B534E3">
              <w:rPr>
                <w:rFonts w:ascii="Times New Roman" w:hAnsi="Times New Roman" w:cs="NNLDGA+TimesNewRoman"/>
                <w:szCs w:val="20"/>
                <w:lang w:bidi="x-none"/>
              </w:rPr>
              <w:t xml:space="preserve">5 years Fiscal value ends. </w:t>
            </w:r>
          </w:p>
        </w:tc>
      </w:tr>
      <w:tr w:rsidR="00B905CF" w:rsidRPr="00B534E3" w14:paraId="7E9CBC68" w14:textId="77777777">
        <w:tc>
          <w:tcPr>
            <w:tcW w:w="10296" w:type="dxa"/>
          </w:tcPr>
          <w:p w14:paraId="779DDFB9"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D. Savings account state</w:t>
            </w:r>
            <w:r w:rsidRPr="00B534E3">
              <w:rPr>
                <w:rFonts w:ascii="Times New Roman" w:hAnsi="Times New Roman"/>
                <w:b/>
                <w:bCs/>
                <w:szCs w:val="20"/>
                <w:lang w:bidi="x-none"/>
              </w:rPr>
              <w:softHyphen/>
              <w:t xml:space="preserve">ments; </w:t>
            </w:r>
            <w:r w:rsidRPr="00B534E3">
              <w:rPr>
                <w:rFonts w:ascii="Times New Roman" w:hAnsi="Times New Roman" w:cs="NNLDGA+TimesNewRoman"/>
                <w:szCs w:val="20"/>
                <w:lang w:bidi="x-none"/>
              </w:rPr>
              <w:t xml:space="preserve">5 years Fiscal value ends. </w:t>
            </w:r>
          </w:p>
        </w:tc>
      </w:tr>
      <w:tr w:rsidR="00B905CF" w:rsidRPr="00B534E3" w14:paraId="1557E044" w14:textId="77777777">
        <w:tc>
          <w:tcPr>
            <w:tcW w:w="10296" w:type="dxa"/>
          </w:tcPr>
          <w:p w14:paraId="5DF4D9E4"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 xml:space="preserve">E. Reconciliation worksheets; </w:t>
            </w:r>
            <w:r w:rsidRPr="00B534E3">
              <w:rPr>
                <w:rFonts w:ascii="Times New Roman" w:hAnsi="Times New Roman" w:cs="NNLDGA+TimesNewRoman"/>
                <w:szCs w:val="20"/>
                <w:lang w:bidi="x-none"/>
              </w:rPr>
              <w:t xml:space="preserve">5 years Fiscal value ends. </w:t>
            </w:r>
          </w:p>
        </w:tc>
      </w:tr>
      <w:tr w:rsidR="00B905CF" w:rsidRPr="00B534E3" w14:paraId="194B1984" w14:textId="77777777">
        <w:tc>
          <w:tcPr>
            <w:tcW w:w="10296" w:type="dxa"/>
          </w:tcPr>
          <w:p w14:paraId="67433B69" w14:textId="77777777" w:rsidR="00B905CF" w:rsidRPr="00B534E3" w:rsidRDefault="00B905CF" w:rsidP="00386653">
            <w:pPr>
              <w:pStyle w:val="Default"/>
              <w:tabs>
                <w:tab w:val="left" w:pos="173"/>
                <w:tab w:val="left" w:pos="360"/>
                <w:tab w:val="left" w:pos="9743"/>
              </w:tabs>
              <w:jc w:val="both"/>
              <w:rPr>
                <w:rFonts w:ascii="Times New Roman" w:hAnsi="Times New Roman"/>
                <w:szCs w:val="20"/>
                <w:lang w:bidi="x-none"/>
              </w:rPr>
            </w:pPr>
            <w:r w:rsidRPr="00B534E3">
              <w:rPr>
                <w:rFonts w:ascii="Times New Roman" w:hAnsi="Times New Roman"/>
                <w:b/>
                <w:bCs/>
                <w:szCs w:val="20"/>
                <w:lang w:bidi="x-none"/>
              </w:rPr>
              <w:t xml:space="preserve">IV. FINANCIAL REPORTS </w:t>
            </w:r>
          </w:p>
        </w:tc>
      </w:tr>
      <w:tr w:rsidR="00B905CF" w:rsidRPr="00B534E3" w14:paraId="3FCAD8C6" w14:textId="77777777">
        <w:tc>
          <w:tcPr>
            <w:tcW w:w="10296" w:type="dxa"/>
          </w:tcPr>
          <w:p w14:paraId="711EA5C8" w14:textId="77777777" w:rsidR="00B905CF" w:rsidRPr="00B534E3" w:rsidRDefault="00B905CF" w:rsidP="00386653">
            <w:pPr>
              <w:pStyle w:val="Default"/>
              <w:tabs>
                <w:tab w:val="left" w:pos="173"/>
                <w:tab w:val="left" w:pos="360"/>
                <w:tab w:val="left" w:pos="9743"/>
              </w:tabs>
              <w:jc w:val="both"/>
              <w:rPr>
                <w:rFonts w:ascii="Times New Roman" w:hAnsi="Times New Roman" w:cs="NNLDGA+TimesNewRoman"/>
                <w:szCs w:val="20"/>
                <w:lang w:bidi="x-none"/>
              </w:rPr>
            </w:pPr>
            <w:r w:rsidRPr="00B534E3">
              <w:rPr>
                <w:rFonts w:ascii="Times New Roman" w:hAnsi="Times New Roman"/>
                <w:b/>
                <w:bCs/>
                <w:szCs w:val="20"/>
                <w:lang w:bidi="x-none"/>
              </w:rPr>
              <w:tab/>
              <w:t xml:space="preserve">A. Annual financial report; </w:t>
            </w:r>
            <w:r w:rsidRPr="00B534E3">
              <w:rPr>
                <w:rFonts w:ascii="Times New Roman" w:hAnsi="Times New Roman" w:cs="NNLDGA+TimesNewRoman"/>
                <w:szCs w:val="20"/>
                <w:lang w:bidi="x-none"/>
              </w:rPr>
              <w:t xml:space="preserve">Permanent Continuing fiscal value. </w:t>
            </w:r>
          </w:p>
        </w:tc>
      </w:tr>
      <w:tr w:rsidR="00B905CF" w:rsidRPr="00B534E3" w14:paraId="4B3E2768" w14:textId="77777777">
        <w:tc>
          <w:tcPr>
            <w:tcW w:w="10296" w:type="dxa"/>
          </w:tcPr>
          <w:p w14:paraId="63EB0C27"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ab/>
              <w:t xml:space="preserve">B. Grant reports 5 years after audit; </w:t>
            </w:r>
            <w:r w:rsidRPr="00B534E3">
              <w:rPr>
                <w:rFonts w:ascii="Times New Roman" w:hAnsi="Times New Roman"/>
                <w:bCs/>
                <w:szCs w:val="20"/>
                <w:lang w:bidi="x-none"/>
              </w:rPr>
              <w:t>grant terms if not stated therein Fiscal value ends.</w:t>
            </w:r>
            <w:r w:rsidRPr="00B534E3">
              <w:rPr>
                <w:rFonts w:ascii="Times New Roman" w:hAnsi="Times New Roman"/>
                <w:b/>
                <w:bCs/>
                <w:szCs w:val="20"/>
                <w:lang w:bidi="x-none"/>
              </w:rPr>
              <w:t xml:space="preserve"> </w:t>
            </w:r>
          </w:p>
        </w:tc>
      </w:tr>
      <w:tr w:rsidR="00B905CF" w:rsidRPr="00B534E3" w14:paraId="3EA13F61" w14:textId="77777777">
        <w:tc>
          <w:tcPr>
            <w:tcW w:w="10296" w:type="dxa"/>
          </w:tcPr>
          <w:p w14:paraId="2A7AA88F"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V. AUDITS</w:t>
            </w:r>
            <w:r w:rsidRPr="00B534E3">
              <w:rPr>
                <w:rFonts w:ascii="Times New Roman" w:hAnsi="Times New Roman"/>
                <w:bCs/>
                <w:szCs w:val="20"/>
                <w:lang w:bidi="x-none"/>
              </w:rPr>
              <w:t xml:space="preserve"> Permanent Continuing fiscal and historical value. </w:t>
            </w:r>
          </w:p>
        </w:tc>
      </w:tr>
      <w:tr w:rsidR="00B905CF" w:rsidRPr="00B534E3" w14:paraId="3DDDBE6C" w14:textId="77777777">
        <w:tc>
          <w:tcPr>
            <w:tcW w:w="10296" w:type="dxa"/>
          </w:tcPr>
          <w:p w14:paraId="4B094660"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 xml:space="preserve">VI. BUDGET </w:t>
            </w:r>
          </w:p>
        </w:tc>
      </w:tr>
      <w:tr w:rsidR="00B905CF" w:rsidRPr="00B534E3" w14:paraId="4BC87ACD" w14:textId="77777777">
        <w:tc>
          <w:tcPr>
            <w:tcW w:w="10296" w:type="dxa"/>
          </w:tcPr>
          <w:p w14:paraId="7EDEFE23"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ab/>
              <w:t xml:space="preserve">A. Annual budget; </w:t>
            </w:r>
            <w:r w:rsidRPr="00B534E3">
              <w:rPr>
                <w:rFonts w:ascii="Times New Roman" w:hAnsi="Times New Roman"/>
                <w:bCs/>
                <w:szCs w:val="20"/>
                <w:lang w:bidi="x-none"/>
              </w:rPr>
              <w:t xml:space="preserve">5 years Fiscal value ends. </w:t>
            </w:r>
          </w:p>
        </w:tc>
      </w:tr>
      <w:tr w:rsidR="00B905CF" w:rsidRPr="00B534E3" w14:paraId="7B999125" w14:textId="77777777">
        <w:tc>
          <w:tcPr>
            <w:tcW w:w="10296" w:type="dxa"/>
          </w:tcPr>
          <w:p w14:paraId="651BEE80"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ab/>
              <w:t xml:space="preserve">B. Final budget; </w:t>
            </w:r>
            <w:r w:rsidRPr="00B534E3">
              <w:rPr>
                <w:rFonts w:ascii="Times New Roman" w:hAnsi="Times New Roman"/>
                <w:bCs/>
                <w:szCs w:val="20"/>
                <w:lang w:bidi="x-none"/>
              </w:rPr>
              <w:t xml:space="preserve">2 copies permanent Continuing fiscal and historical value. </w:t>
            </w:r>
          </w:p>
        </w:tc>
      </w:tr>
      <w:tr w:rsidR="00B905CF" w:rsidRPr="00B534E3" w14:paraId="4891CCD0" w14:textId="77777777">
        <w:tc>
          <w:tcPr>
            <w:tcW w:w="10296" w:type="dxa"/>
            <w:tcBorders>
              <w:bottom w:val="double" w:sz="4" w:space="0" w:color="auto"/>
            </w:tcBorders>
          </w:tcPr>
          <w:p w14:paraId="4D6220D1" w14:textId="77777777" w:rsidR="00B905CF" w:rsidRPr="00B534E3" w:rsidRDefault="00B905CF" w:rsidP="00386653">
            <w:pPr>
              <w:pStyle w:val="Default"/>
              <w:tabs>
                <w:tab w:val="left" w:pos="173"/>
                <w:tab w:val="left" w:pos="360"/>
                <w:tab w:val="left" w:pos="9743"/>
              </w:tabs>
              <w:jc w:val="both"/>
              <w:rPr>
                <w:rFonts w:ascii="Times New Roman" w:hAnsi="Times New Roman"/>
                <w:b/>
                <w:bCs/>
                <w:szCs w:val="20"/>
                <w:lang w:bidi="x-none"/>
              </w:rPr>
            </w:pPr>
            <w:r w:rsidRPr="00B534E3">
              <w:rPr>
                <w:rFonts w:ascii="Times New Roman" w:hAnsi="Times New Roman"/>
                <w:b/>
                <w:bCs/>
                <w:szCs w:val="20"/>
                <w:lang w:bidi="x-none"/>
              </w:rPr>
              <w:tab/>
              <w:t xml:space="preserve">C. Budget amendments; </w:t>
            </w:r>
            <w:r w:rsidRPr="00B534E3">
              <w:rPr>
                <w:rFonts w:ascii="Times New Roman" w:hAnsi="Times New Roman"/>
                <w:bCs/>
                <w:szCs w:val="20"/>
                <w:lang w:bidi="x-none"/>
              </w:rPr>
              <w:t xml:space="preserve">2 copies permanent Continuing fiscal and historical value. </w:t>
            </w:r>
          </w:p>
        </w:tc>
      </w:tr>
      <w:tr w:rsidR="00B905CF" w:rsidRPr="00B534E3" w14:paraId="56D3083C" w14:textId="77777777">
        <w:tc>
          <w:tcPr>
            <w:tcW w:w="10296" w:type="dxa"/>
            <w:shd w:val="clear" w:color="auto" w:fill="000000"/>
          </w:tcPr>
          <w:p w14:paraId="1C6B2E11" w14:textId="77777777" w:rsidR="00B905CF" w:rsidRPr="00B534E3" w:rsidRDefault="00B905CF" w:rsidP="00386653">
            <w:pPr>
              <w:pStyle w:val="Default"/>
              <w:tabs>
                <w:tab w:val="left" w:pos="173"/>
                <w:tab w:val="left" w:pos="360"/>
                <w:tab w:val="left" w:pos="9743"/>
              </w:tabs>
              <w:jc w:val="both"/>
              <w:rPr>
                <w:rFonts w:ascii="Times New Roman" w:hAnsi="Times New Roman"/>
                <w:b/>
                <w:bCs/>
                <w:color w:val="FFFFFF"/>
                <w:sz w:val="36"/>
                <w:szCs w:val="20"/>
                <w:lang w:bidi="x-none"/>
              </w:rPr>
            </w:pPr>
            <w:r w:rsidRPr="00B534E3">
              <w:rPr>
                <w:rFonts w:ascii="Times New Roman" w:hAnsi="Times New Roman"/>
                <w:b/>
                <w:bCs/>
                <w:color w:val="FFFFFF"/>
                <w:sz w:val="36"/>
                <w:szCs w:val="20"/>
                <w:lang w:bidi="x-none"/>
              </w:rPr>
              <w:t xml:space="preserve">SCHEDULE 3: PAYROLL AND PERSONNEL RECORDS </w:t>
            </w:r>
          </w:p>
        </w:tc>
      </w:tr>
      <w:tr w:rsidR="00B905CF" w:rsidRPr="00B534E3" w14:paraId="1FA34CE2" w14:textId="77777777">
        <w:tc>
          <w:tcPr>
            <w:tcW w:w="10296" w:type="dxa"/>
            <w:shd w:val="clear" w:color="auto" w:fill="800000"/>
          </w:tcPr>
          <w:p w14:paraId="78EFB944" w14:textId="77777777" w:rsidR="00B905CF" w:rsidRPr="00B534E3" w:rsidRDefault="00B905CF" w:rsidP="00386653">
            <w:pPr>
              <w:pStyle w:val="Default"/>
              <w:tabs>
                <w:tab w:val="left" w:pos="173"/>
                <w:tab w:val="left" w:pos="360"/>
                <w:tab w:val="left" w:pos="9743"/>
              </w:tabs>
              <w:jc w:val="both"/>
              <w:rPr>
                <w:rFonts w:ascii="Times New Roman" w:hAnsi="Times New Roman"/>
                <w:color w:val="FFFFFF"/>
                <w:szCs w:val="20"/>
                <w:lang w:bidi="x-none"/>
              </w:rPr>
            </w:pPr>
            <w:r w:rsidRPr="00B534E3">
              <w:rPr>
                <w:rFonts w:ascii="Times New Roman" w:hAnsi="Times New Roman"/>
                <w:b/>
                <w:bCs/>
                <w:color w:val="FFFFFF"/>
                <w:szCs w:val="20"/>
                <w:lang w:bidi="x-none"/>
              </w:rPr>
              <w:t xml:space="preserve">RECORD TITLE RETENTION PERIOD REASON </w:t>
            </w:r>
          </w:p>
        </w:tc>
      </w:tr>
      <w:tr w:rsidR="00B905CF" w:rsidRPr="001A5FEE" w14:paraId="7F98906A" w14:textId="77777777">
        <w:tc>
          <w:tcPr>
            <w:tcW w:w="10296" w:type="dxa"/>
          </w:tcPr>
          <w:p w14:paraId="56C93239"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I. PAYROLL </w:t>
            </w:r>
          </w:p>
        </w:tc>
      </w:tr>
      <w:tr w:rsidR="00B905CF" w:rsidRPr="001A5FEE" w14:paraId="012E2C24" w14:textId="77777777">
        <w:tc>
          <w:tcPr>
            <w:tcW w:w="10296" w:type="dxa"/>
          </w:tcPr>
          <w:p w14:paraId="1AE93F4D" w14:textId="77777777" w:rsidR="00B905CF" w:rsidRPr="001A5FEE" w:rsidRDefault="00B905CF" w:rsidP="00386653">
            <w:pPr>
              <w:pStyle w:val="Default"/>
              <w:tabs>
                <w:tab w:val="left" w:pos="173"/>
                <w:tab w:val="left" w:pos="360"/>
                <w:tab w:val="left" w:pos="9743"/>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A. Payroll journal; </w:t>
            </w:r>
            <w:r w:rsidRPr="001A5FEE">
              <w:rPr>
                <w:rFonts w:ascii="Times New Roman" w:hAnsi="Times New Roman"/>
                <w:bCs/>
                <w:color w:val="auto"/>
                <w:szCs w:val="20"/>
                <w:lang w:bidi="x-none"/>
              </w:rPr>
              <w:t xml:space="preserve">(Shows name, SSN, earnings, deductions, net pay per pay period and yearly totals) 30 years Fiscal value ends. (Satisfies long-term need for pension inquiries.) </w:t>
            </w:r>
          </w:p>
        </w:tc>
      </w:tr>
      <w:tr w:rsidR="00B905CF" w:rsidRPr="001A5FEE" w14:paraId="78B6751C" w14:textId="77777777">
        <w:tc>
          <w:tcPr>
            <w:tcW w:w="10296" w:type="dxa"/>
          </w:tcPr>
          <w:p w14:paraId="63601946" w14:textId="77777777" w:rsidR="00B905CF" w:rsidRPr="001A5FEE" w:rsidRDefault="00B905CF" w:rsidP="00386653">
            <w:pPr>
              <w:pStyle w:val="Default"/>
              <w:tabs>
                <w:tab w:val="left" w:pos="173"/>
                <w:tab w:val="left" w:pos="360"/>
                <w:tab w:val="left" w:pos="9743"/>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B. Payroll support documents; </w:t>
            </w:r>
            <w:r w:rsidRPr="001A5FEE">
              <w:rPr>
                <w:rFonts w:ascii="Times New Roman" w:hAnsi="Times New Roman"/>
                <w:bCs/>
                <w:color w:val="auto"/>
                <w:szCs w:val="20"/>
                <w:lang w:bidi="x-none"/>
              </w:rPr>
              <w:t xml:space="preserve">(time sheets and reports of sick or vacation leave) 5 years Fiscal value ends. </w:t>
            </w:r>
          </w:p>
        </w:tc>
      </w:tr>
      <w:tr w:rsidR="00B905CF" w:rsidRPr="001A5FEE" w14:paraId="41A61B70" w14:textId="77777777">
        <w:tc>
          <w:tcPr>
            <w:tcW w:w="10296" w:type="dxa"/>
          </w:tcPr>
          <w:p w14:paraId="0AB7A0F2"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lastRenderedPageBreak/>
              <w:tab/>
              <w:t xml:space="preserve">C. Federal reporting forms </w:t>
            </w:r>
          </w:p>
        </w:tc>
      </w:tr>
      <w:tr w:rsidR="00B905CF" w:rsidRPr="001A5FEE" w14:paraId="2AF8147D" w14:textId="77777777">
        <w:tc>
          <w:tcPr>
            <w:tcW w:w="10296" w:type="dxa"/>
          </w:tcPr>
          <w:p w14:paraId="1C776205"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1. W-2, W-3, W-4; </w:t>
            </w:r>
            <w:r w:rsidRPr="001A5FEE">
              <w:rPr>
                <w:rFonts w:ascii="Times New Roman" w:hAnsi="Times New Roman"/>
                <w:bCs/>
                <w:color w:val="auto"/>
                <w:szCs w:val="20"/>
                <w:lang w:bidi="x-none"/>
              </w:rPr>
              <w:t xml:space="preserve">5 years Fiscal value ends. </w:t>
            </w:r>
          </w:p>
        </w:tc>
      </w:tr>
      <w:tr w:rsidR="00B905CF" w:rsidRPr="001A5FEE" w14:paraId="70C41143" w14:textId="77777777">
        <w:tc>
          <w:tcPr>
            <w:tcW w:w="10296" w:type="dxa"/>
          </w:tcPr>
          <w:p w14:paraId="0A36BB82"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2. 941E quarterly report; </w:t>
            </w:r>
            <w:r w:rsidRPr="001A5FEE">
              <w:rPr>
                <w:rFonts w:ascii="Times New Roman" w:hAnsi="Times New Roman"/>
                <w:bCs/>
                <w:color w:val="auto"/>
                <w:szCs w:val="20"/>
                <w:lang w:bidi="x-none"/>
              </w:rPr>
              <w:t xml:space="preserve">5 years Fiscal value ends. </w:t>
            </w:r>
          </w:p>
        </w:tc>
      </w:tr>
      <w:tr w:rsidR="00B905CF" w:rsidRPr="001A5FEE" w14:paraId="5561195A" w14:textId="77777777">
        <w:tc>
          <w:tcPr>
            <w:tcW w:w="10296" w:type="dxa"/>
          </w:tcPr>
          <w:p w14:paraId="2CD72988"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3. Copy of deposit card; </w:t>
            </w:r>
            <w:r w:rsidRPr="001A5FEE">
              <w:rPr>
                <w:rFonts w:ascii="Times New Roman" w:hAnsi="Times New Roman"/>
                <w:bCs/>
                <w:color w:val="auto"/>
                <w:szCs w:val="20"/>
                <w:lang w:bidi="x-none"/>
              </w:rPr>
              <w:t>5 years Fiscal value ends.</w:t>
            </w:r>
            <w:r w:rsidRPr="001A5FEE">
              <w:rPr>
                <w:rFonts w:ascii="Times New Roman" w:hAnsi="Times New Roman"/>
                <w:b/>
                <w:bCs/>
                <w:color w:val="auto"/>
                <w:szCs w:val="20"/>
                <w:lang w:bidi="x-none"/>
              </w:rPr>
              <w:t xml:space="preserve"> </w:t>
            </w:r>
          </w:p>
        </w:tc>
      </w:tr>
      <w:tr w:rsidR="00B905CF" w:rsidRPr="001A5FEE" w14:paraId="3C985366" w14:textId="77777777">
        <w:tc>
          <w:tcPr>
            <w:tcW w:w="10296" w:type="dxa"/>
          </w:tcPr>
          <w:p w14:paraId="09166E76" w14:textId="2CFC5DA6"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4. 1099, 1096; </w:t>
            </w:r>
            <w:r w:rsidRPr="001A5FEE">
              <w:rPr>
                <w:rFonts w:ascii="Times New Roman" w:hAnsi="Times New Roman"/>
                <w:bCs/>
                <w:color w:val="auto"/>
                <w:szCs w:val="20"/>
                <w:lang w:bidi="x-none"/>
              </w:rPr>
              <w:t xml:space="preserve">5 </w:t>
            </w:r>
            <w:r w:rsidR="003B1554" w:rsidRPr="001A5FEE">
              <w:rPr>
                <w:rFonts w:ascii="Times New Roman" w:hAnsi="Times New Roman"/>
                <w:bCs/>
                <w:color w:val="auto"/>
                <w:szCs w:val="20"/>
                <w:lang w:bidi="x-none"/>
              </w:rPr>
              <w:t>year’s</w:t>
            </w:r>
            <w:r w:rsidRPr="001A5FEE">
              <w:rPr>
                <w:rFonts w:ascii="Times New Roman" w:hAnsi="Times New Roman"/>
                <w:bCs/>
                <w:color w:val="auto"/>
                <w:szCs w:val="20"/>
                <w:lang w:bidi="x-none"/>
              </w:rPr>
              <w:t xml:space="preserve"> Fiscal value ends. </w:t>
            </w:r>
          </w:p>
        </w:tc>
      </w:tr>
      <w:tr w:rsidR="00B905CF" w:rsidRPr="001A5FEE" w14:paraId="162B9530" w14:textId="77777777">
        <w:tc>
          <w:tcPr>
            <w:tcW w:w="10296" w:type="dxa"/>
          </w:tcPr>
          <w:p w14:paraId="3AC4422D"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D. State reporting forms </w:t>
            </w:r>
          </w:p>
        </w:tc>
      </w:tr>
      <w:tr w:rsidR="00B905CF" w:rsidRPr="001A5FEE" w14:paraId="25C85031" w14:textId="77777777">
        <w:tc>
          <w:tcPr>
            <w:tcW w:w="10296" w:type="dxa"/>
          </w:tcPr>
          <w:p w14:paraId="210707F0"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1. Withholding report; </w:t>
            </w:r>
            <w:r w:rsidRPr="001A5FEE">
              <w:rPr>
                <w:rFonts w:ascii="Times New Roman" w:hAnsi="Times New Roman"/>
                <w:bCs/>
                <w:color w:val="auto"/>
                <w:szCs w:val="20"/>
                <w:lang w:bidi="x-none"/>
              </w:rPr>
              <w:t xml:space="preserve">5 years Fiscal value ends. </w:t>
            </w:r>
          </w:p>
        </w:tc>
      </w:tr>
      <w:tr w:rsidR="00B905CF" w:rsidRPr="001A5FEE" w14:paraId="28D99EA6" w14:textId="77777777">
        <w:tc>
          <w:tcPr>
            <w:tcW w:w="10296" w:type="dxa"/>
          </w:tcPr>
          <w:p w14:paraId="10B91EA7"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2. Job Service; </w:t>
            </w:r>
            <w:r w:rsidRPr="001A5FEE">
              <w:rPr>
                <w:rFonts w:ascii="Times New Roman" w:hAnsi="Times New Roman"/>
                <w:bCs/>
                <w:color w:val="auto"/>
                <w:szCs w:val="20"/>
                <w:lang w:bidi="x-none"/>
              </w:rPr>
              <w:t xml:space="preserve">report 5 years Fiscal value ends. </w:t>
            </w:r>
          </w:p>
        </w:tc>
      </w:tr>
      <w:tr w:rsidR="00B905CF" w:rsidRPr="001A5FEE" w14:paraId="2B09551D" w14:textId="77777777">
        <w:tc>
          <w:tcPr>
            <w:tcW w:w="10296" w:type="dxa"/>
          </w:tcPr>
          <w:p w14:paraId="3FA7FFB3"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3. Copy of deposit card; </w:t>
            </w:r>
            <w:r w:rsidRPr="001A5FEE">
              <w:rPr>
                <w:rFonts w:ascii="Times New Roman" w:hAnsi="Times New Roman"/>
                <w:bCs/>
                <w:color w:val="auto"/>
                <w:szCs w:val="20"/>
                <w:lang w:bidi="x-none"/>
              </w:rPr>
              <w:t xml:space="preserve">5 years Fiscal value ends. </w:t>
            </w:r>
          </w:p>
        </w:tc>
      </w:tr>
      <w:tr w:rsidR="00B905CF" w:rsidRPr="001A5FEE" w14:paraId="13FE1C87" w14:textId="77777777">
        <w:tc>
          <w:tcPr>
            <w:tcW w:w="10296" w:type="dxa"/>
          </w:tcPr>
          <w:p w14:paraId="20130045"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4. Iowa Public Employees Retirement System; </w:t>
            </w:r>
            <w:r w:rsidRPr="001A5FEE">
              <w:rPr>
                <w:rFonts w:ascii="Times New Roman" w:hAnsi="Times New Roman"/>
                <w:bCs/>
                <w:color w:val="auto"/>
                <w:szCs w:val="20"/>
                <w:lang w:bidi="x-none"/>
              </w:rPr>
              <w:t xml:space="preserve">5 years Fiscal value ends. </w:t>
            </w:r>
          </w:p>
        </w:tc>
      </w:tr>
      <w:tr w:rsidR="00B905CF" w:rsidRPr="001A5FEE" w14:paraId="0CCBB8C6" w14:textId="77777777">
        <w:tc>
          <w:tcPr>
            <w:tcW w:w="10296" w:type="dxa"/>
          </w:tcPr>
          <w:p w14:paraId="16992922"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II. PERSONNEL </w:t>
            </w:r>
          </w:p>
        </w:tc>
      </w:tr>
      <w:tr w:rsidR="00B905CF" w:rsidRPr="001A5FEE" w14:paraId="7EA2BFBC" w14:textId="77777777">
        <w:tc>
          <w:tcPr>
            <w:tcW w:w="10296" w:type="dxa"/>
          </w:tcPr>
          <w:p w14:paraId="7E7C38FA"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A. Individual employee file </w:t>
            </w:r>
          </w:p>
        </w:tc>
      </w:tr>
      <w:tr w:rsidR="00B905CF" w:rsidRPr="001A5FEE" w14:paraId="29E104D6" w14:textId="77777777">
        <w:tc>
          <w:tcPr>
            <w:tcW w:w="10296" w:type="dxa"/>
          </w:tcPr>
          <w:p w14:paraId="44A2854F" w14:textId="77777777" w:rsidR="00B905CF" w:rsidRPr="001A5FEE" w:rsidRDefault="00B905CF" w:rsidP="00386653">
            <w:pPr>
              <w:pStyle w:val="Default"/>
              <w:tabs>
                <w:tab w:val="left" w:pos="173"/>
                <w:tab w:val="left" w:pos="360"/>
                <w:tab w:val="left" w:pos="9743"/>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1. Job description and history; </w:t>
            </w:r>
            <w:r w:rsidRPr="001A5FEE">
              <w:rPr>
                <w:rFonts w:ascii="Times New Roman" w:hAnsi="Times New Roman"/>
                <w:bCs/>
                <w:color w:val="auto"/>
                <w:szCs w:val="20"/>
                <w:lang w:bidi="x-none"/>
              </w:rPr>
              <w:t xml:space="preserve">Permanent Continuing historical value. </w:t>
            </w:r>
          </w:p>
        </w:tc>
      </w:tr>
      <w:tr w:rsidR="00B905CF" w:rsidRPr="001A5FEE" w14:paraId="21B1D76B" w14:textId="77777777">
        <w:tc>
          <w:tcPr>
            <w:tcW w:w="10296" w:type="dxa"/>
          </w:tcPr>
          <w:p w14:paraId="3883571D" w14:textId="77777777" w:rsidR="00B905CF" w:rsidRPr="001A5FEE" w:rsidRDefault="00B905CF" w:rsidP="00386653">
            <w:pPr>
              <w:pStyle w:val="Default"/>
              <w:tabs>
                <w:tab w:val="left" w:pos="173"/>
                <w:tab w:val="left" w:pos="360"/>
                <w:tab w:val="left" w:pos="9743"/>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2. Application and resume; </w:t>
            </w:r>
            <w:r w:rsidRPr="001A5FEE">
              <w:rPr>
                <w:rFonts w:ascii="Times New Roman" w:hAnsi="Times New Roman"/>
                <w:bCs/>
                <w:color w:val="auto"/>
                <w:szCs w:val="20"/>
                <w:lang w:bidi="x-none"/>
              </w:rPr>
              <w:t xml:space="preserve">10 years Administrative value ends. (Satisfies long-term need for future inquiries.) </w:t>
            </w:r>
          </w:p>
        </w:tc>
      </w:tr>
      <w:tr w:rsidR="00B905CF" w:rsidRPr="001A5FEE" w14:paraId="628A1A99" w14:textId="77777777">
        <w:tc>
          <w:tcPr>
            <w:tcW w:w="10296" w:type="dxa"/>
          </w:tcPr>
          <w:p w14:paraId="3EA1DC38" w14:textId="77777777" w:rsidR="00B905CF" w:rsidRPr="001A5FEE" w:rsidRDefault="00B905CF" w:rsidP="00386653">
            <w:pPr>
              <w:pStyle w:val="Default"/>
              <w:tabs>
                <w:tab w:val="left" w:pos="173"/>
                <w:tab w:val="left" w:pos="360"/>
                <w:tab w:val="left" w:pos="9743"/>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3. Evaluations, discipline, demotion, promotion, awards; </w:t>
            </w:r>
            <w:r w:rsidRPr="001A5FEE">
              <w:rPr>
                <w:rFonts w:ascii="Times New Roman" w:hAnsi="Times New Roman"/>
                <w:bCs/>
                <w:color w:val="auto"/>
                <w:szCs w:val="20"/>
                <w:lang w:bidi="x-none"/>
              </w:rPr>
              <w:t xml:space="preserve">10 years Administrative value ends. (Satisfies long-term need for future inquiries.) </w:t>
            </w:r>
          </w:p>
        </w:tc>
      </w:tr>
      <w:tr w:rsidR="00B905CF" w:rsidRPr="001A5FEE" w14:paraId="004F5586" w14:textId="77777777">
        <w:tc>
          <w:tcPr>
            <w:tcW w:w="10296" w:type="dxa"/>
          </w:tcPr>
          <w:p w14:paraId="672B39A5" w14:textId="77777777" w:rsidR="00B905CF" w:rsidRPr="001A5FEE" w:rsidRDefault="00B905CF" w:rsidP="00386653">
            <w:pPr>
              <w:pStyle w:val="Default"/>
              <w:tabs>
                <w:tab w:val="left" w:pos="173"/>
                <w:tab w:val="left" w:pos="360"/>
                <w:tab w:val="left" w:pos="9743"/>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4. Medical information (sepa</w:t>
            </w:r>
            <w:r w:rsidRPr="001A5FEE">
              <w:rPr>
                <w:rFonts w:ascii="Times New Roman" w:hAnsi="Times New Roman"/>
                <w:b/>
                <w:bCs/>
                <w:color w:val="auto"/>
                <w:szCs w:val="20"/>
                <w:lang w:bidi="x-none"/>
              </w:rPr>
              <w:softHyphen/>
              <w:t xml:space="preserve">rate file); </w:t>
            </w:r>
            <w:r w:rsidRPr="001A5FEE">
              <w:rPr>
                <w:rFonts w:ascii="Times New Roman" w:hAnsi="Times New Roman"/>
                <w:bCs/>
                <w:color w:val="auto"/>
                <w:szCs w:val="20"/>
                <w:lang w:bidi="x-none"/>
              </w:rPr>
              <w:t xml:space="preserve">10 years Administrative value ends. (Satisfies long-term need for future inquiries.) </w:t>
            </w:r>
          </w:p>
        </w:tc>
      </w:tr>
      <w:tr w:rsidR="00B905CF" w:rsidRPr="001A5FEE" w14:paraId="0CCAAB53" w14:textId="77777777">
        <w:tc>
          <w:tcPr>
            <w:tcW w:w="10296" w:type="dxa"/>
          </w:tcPr>
          <w:p w14:paraId="7E909C57" w14:textId="77777777" w:rsidR="00B905CF" w:rsidRPr="001A5FEE" w:rsidRDefault="00B905CF" w:rsidP="00386653">
            <w:pPr>
              <w:pStyle w:val="Default"/>
              <w:tabs>
                <w:tab w:val="left" w:pos="173"/>
                <w:tab w:val="left" w:pos="360"/>
                <w:tab w:val="left" w:pos="9635"/>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5. Resignations, reasons for leaving; </w:t>
            </w:r>
            <w:r w:rsidRPr="001A5FEE">
              <w:rPr>
                <w:rFonts w:ascii="Times New Roman" w:hAnsi="Times New Roman"/>
                <w:bCs/>
                <w:color w:val="auto"/>
                <w:szCs w:val="20"/>
                <w:lang w:bidi="x-none"/>
              </w:rPr>
              <w:t xml:space="preserve">50 years Administrative value ends. (Satisfies long-term need for future inquiries.) </w:t>
            </w:r>
          </w:p>
        </w:tc>
      </w:tr>
      <w:tr w:rsidR="00B905CF" w:rsidRPr="001A5FEE" w14:paraId="6D50FDBF" w14:textId="77777777">
        <w:tc>
          <w:tcPr>
            <w:tcW w:w="10296" w:type="dxa"/>
          </w:tcPr>
          <w:p w14:paraId="561B3870" w14:textId="77777777" w:rsidR="00B905CF" w:rsidRPr="001A5FEE" w:rsidRDefault="00B905CF" w:rsidP="00386653">
            <w:pPr>
              <w:pStyle w:val="Default"/>
              <w:tabs>
                <w:tab w:val="left" w:pos="173"/>
                <w:tab w:val="left" w:pos="360"/>
                <w:tab w:val="left" w:pos="9635"/>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6. Claim for IPERS; </w:t>
            </w:r>
            <w:r w:rsidRPr="001A5FEE">
              <w:rPr>
                <w:rFonts w:ascii="Times New Roman" w:hAnsi="Times New Roman"/>
                <w:bCs/>
                <w:color w:val="auto"/>
                <w:szCs w:val="20"/>
                <w:lang w:bidi="x-none"/>
              </w:rPr>
              <w:t xml:space="preserve">50 years Administrative value ends. (Satisfies long-term need for future inquiries.) </w:t>
            </w:r>
          </w:p>
        </w:tc>
      </w:tr>
      <w:tr w:rsidR="00B905CF" w:rsidRPr="001A5FEE" w14:paraId="06EBB53F" w14:textId="77777777">
        <w:tc>
          <w:tcPr>
            <w:tcW w:w="10296" w:type="dxa"/>
          </w:tcPr>
          <w:p w14:paraId="57237927"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7. Unemployment insurance claims; </w:t>
            </w:r>
            <w:r w:rsidRPr="001A5FEE">
              <w:rPr>
                <w:rFonts w:ascii="Times New Roman" w:hAnsi="Times New Roman"/>
                <w:bCs/>
                <w:color w:val="auto"/>
                <w:szCs w:val="20"/>
                <w:lang w:bidi="x-none"/>
              </w:rPr>
              <w:t xml:space="preserve">5 years Fiscal value ends. </w:t>
            </w:r>
          </w:p>
        </w:tc>
      </w:tr>
      <w:tr w:rsidR="00B905CF" w:rsidRPr="001A5FEE" w14:paraId="3BE7BEAC" w14:textId="77777777">
        <w:tc>
          <w:tcPr>
            <w:tcW w:w="10296" w:type="dxa"/>
          </w:tcPr>
          <w:p w14:paraId="1B94F0D4"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8. Garnishments; </w:t>
            </w:r>
            <w:r w:rsidRPr="001A5FEE">
              <w:rPr>
                <w:rFonts w:ascii="Times New Roman" w:hAnsi="Times New Roman"/>
                <w:bCs/>
                <w:color w:val="auto"/>
                <w:szCs w:val="20"/>
                <w:lang w:bidi="x-none"/>
              </w:rPr>
              <w:t xml:space="preserve">Through closure plus 1 year Fiscal value ends. </w:t>
            </w:r>
          </w:p>
        </w:tc>
      </w:tr>
      <w:tr w:rsidR="00B905CF" w:rsidRPr="001A5FEE" w14:paraId="13894D71" w14:textId="77777777">
        <w:tc>
          <w:tcPr>
            <w:tcW w:w="10296" w:type="dxa"/>
          </w:tcPr>
          <w:p w14:paraId="448A952A" w14:textId="77777777" w:rsidR="00B905CF" w:rsidRPr="001A5FEE" w:rsidRDefault="00B905CF" w:rsidP="00386653">
            <w:pPr>
              <w:pStyle w:val="Default"/>
              <w:tabs>
                <w:tab w:val="left" w:pos="173"/>
                <w:tab w:val="left" w:pos="360"/>
                <w:tab w:val="left" w:pos="9635"/>
              </w:tabs>
              <w:ind w:left="180"/>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9. Enrollment for direct deposit, insurance, savings bonds, etc. ; </w:t>
            </w:r>
            <w:r w:rsidRPr="001A5FEE">
              <w:rPr>
                <w:rFonts w:ascii="Times New Roman" w:hAnsi="Times New Roman"/>
                <w:bCs/>
                <w:color w:val="auto"/>
                <w:szCs w:val="20"/>
                <w:lang w:bidi="x-none"/>
              </w:rPr>
              <w:t xml:space="preserve">While current, Administrative value ends. </w:t>
            </w:r>
          </w:p>
        </w:tc>
      </w:tr>
      <w:tr w:rsidR="00B905CF" w:rsidRPr="001A5FEE" w14:paraId="05F894CB" w14:textId="77777777">
        <w:tc>
          <w:tcPr>
            <w:tcW w:w="10296" w:type="dxa"/>
          </w:tcPr>
          <w:p w14:paraId="156CB215"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B. Applications of those not hired; </w:t>
            </w:r>
            <w:r w:rsidRPr="001A5FEE">
              <w:rPr>
                <w:rFonts w:ascii="Times New Roman" w:hAnsi="Times New Roman"/>
                <w:bCs/>
                <w:color w:val="auto"/>
                <w:szCs w:val="20"/>
                <w:lang w:bidi="x-none"/>
              </w:rPr>
              <w:t xml:space="preserve">5 years Administrative value ends. </w:t>
            </w:r>
          </w:p>
        </w:tc>
      </w:tr>
      <w:tr w:rsidR="00B905CF" w:rsidRPr="001A5FEE" w14:paraId="7FCD0A44" w14:textId="77777777">
        <w:tc>
          <w:tcPr>
            <w:tcW w:w="10296" w:type="dxa"/>
          </w:tcPr>
          <w:p w14:paraId="2C70D5F6"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C. Equal Employment Opportunity </w:t>
            </w:r>
          </w:p>
        </w:tc>
      </w:tr>
      <w:tr w:rsidR="00B905CF" w:rsidRPr="001A5FEE" w14:paraId="121DBFD4" w14:textId="77777777">
        <w:tc>
          <w:tcPr>
            <w:tcW w:w="10296" w:type="dxa"/>
          </w:tcPr>
          <w:p w14:paraId="780FD2FA"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1. EEO-4 report </w:t>
            </w:r>
            <w:r w:rsidRPr="001A5FEE">
              <w:rPr>
                <w:rFonts w:ascii="Times New Roman" w:hAnsi="Times New Roman"/>
                <w:bCs/>
                <w:color w:val="auto"/>
                <w:szCs w:val="20"/>
                <w:lang w:bidi="x-none"/>
              </w:rPr>
              <w:t xml:space="preserve">5 years Administrative value ends. </w:t>
            </w:r>
          </w:p>
        </w:tc>
      </w:tr>
      <w:tr w:rsidR="00B905CF" w:rsidRPr="001A5FEE" w14:paraId="43C8CA34" w14:textId="77777777">
        <w:tc>
          <w:tcPr>
            <w:tcW w:w="10296" w:type="dxa"/>
          </w:tcPr>
          <w:p w14:paraId="1A54D700"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D. Health insurance pay</w:t>
            </w:r>
            <w:r w:rsidRPr="001A5FEE">
              <w:rPr>
                <w:rFonts w:ascii="Times New Roman" w:hAnsi="Times New Roman"/>
                <w:b/>
                <w:bCs/>
                <w:color w:val="auto"/>
                <w:szCs w:val="20"/>
                <w:lang w:bidi="x-none"/>
              </w:rPr>
              <w:softHyphen/>
              <w:t xml:space="preserve">ments, claims </w:t>
            </w:r>
            <w:r w:rsidRPr="001A5FEE">
              <w:rPr>
                <w:rFonts w:ascii="Times New Roman" w:hAnsi="Times New Roman"/>
                <w:bCs/>
                <w:color w:val="auto"/>
                <w:szCs w:val="20"/>
                <w:lang w:bidi="x-none"/>
              </w:rPr>
              <w:t xml:space="preserve">5 years Administrative and fiscal value ends. </w:t>
            </w:r>
          </w:p>
        </w:tc>
      </w:tr>
      <w:tr w:rsidR="00B905CF" w:rsidRPr="001A5FEE" w14:paraId="304728E5" w14:textId="77777777">
        <w:tc>
          <w:tcPr>
            <w:tcW w:w="10296" w:type="dxa"/>
          </w:tcPr>
          <w:p w14:paraId="0902175E"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1. Employer’s report </w:t>
            </w:r>
            <w:r w:rsidRPr="001A5FEE">
              <w:rPr>
                <w:rFonts w:ascii="Times New Roman" w:hAnsi="Times New Roman"/>
                <w:bCs/>
                <w:color w:val="auto"/>
                <w:szCs w:val="20"/>
                <w:lang w:bidi="x-none"/>
              </w:rPr>
              <w:t xml:space="preserve">5 years Administrative and legal value ends. </w:t>
            </w:r>
          </w:p>
        </w:tc>
      </w:tr>
      <w:tr w:rsidR="00B905CF" w:rsidRPr="001A5FEE" w14:paraId="44C80244" w14:textId="77777777">
        <w:tc>
          <w:tcPr>
            <w:tcW w:w="10296" w:type="dxa"/>
          </w:tcPr>
          <w:p w14:paraId="34F8B86D"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2. OSHA report; </w:t>
            </w:r>
            <w:r w:rsidRPr="001A5FEE">
              <w:rPr>
                <w:rFonts w:ascii="Times New Roman" w:hAnsi="Times New Roman"/>
                <w:bCs/>
                <w:color w:val="auto"/>
                <w:szCs w:val="20"/>
                <w:lang w:bidi="x-none"/>
              </w:rPr>
              <w:t>5 years Administrative and legal value ends</w:t>
            </w:r>
            <w:r w:rsidRPr="001A5FEE">
              <w:rPr>
                <w:rFonts w:ascii="Times New Roman" w:hAnsi="Times New Roman"/>
                <w:b/>
                <w:bCs/>
                <w:color w:val="auto"/>
                <w:szCs w:val="20"/>
                <w:lang w:bidi="x-none"/>
              </w:rPr>
              <w:t xml:space="preserve">. </w:t>
            </w:r>
          </w:p>
        </w:tc>
      </w:tr>
      <w:tr w:rsidR="00B905CF" w:rsidRPr="001A5FEE" w14:paraId="07F5895C" w14:textId="77777777">
        <w:tc>
          <w:tcPr>
            <w:tcW w:w="10296" w:type="dxa"/>
          </w:tcPr>
          <w:p w14:paraId="480BCE48" w14:textId="77777777" w:rsidR="00B905CF" w:rsidRPr="001A5FEE" w:rsidRDefault="00B905CF" w:rsidP="00386653">
            <w:pPr>
              <w:pStyle w:val="Default"/>
              <w:tabs>
                <w:tab w:val="left" w:pos="173"/>
                <w:tab w:val="left" w:pos="360"/>
              </w:tabs>
              <w:ind w:left="360"/>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3. Worker’s compensation reports; </w:t>
            </w:r>
            <w:r w:rsidRPr="001A5FEE">
              <w:rPr>
                <w:rFonts w:ascii="Times New Roman" w:hAnsi="Times New Roman"/>
                <w:bCs/>
                <w:color w:val="auto"/>
                <w:szCs w:val="20"/>
                <w:lang w:bidi="x-none"/>
              </w:rPr>
              <w:t xml:space="preserve">2 years from date of occurrence which benefits are claimed or 3 years from last payment of weekly compensation benefits Code of Iowa, 85.26. Legal value ends. </w:t>
            </w:r>
          </w:p>
        </w:tc>
      </w:tr>
      <w:tr w:rsidR="00B905CF" w:rsidRPr="001A5FEE" w14:paraId="1F4664AD" w14:textId="77777777">
        <w:tc>
          <w:tcPr>
            <w:tcW w:w="10296" w:type="dxa"/>
          </w:tcPr>
          <w:p w14:paraId="71A342CB"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t xml:space="preserve">E. Miscellaneous personnel records </w:t>
            </w:r>
          </w:p>
        </w:tc>
      </w:tr>
      <w:tr w:rsidR="00B905CF" w:rsidRPr="001A5FEE" w14:paraId="5A04B744" w14:textId="77777777">
        <w:tc>
          <w:tcPr>
            <w:tcW w:w="10296" w:type="dxa"/>
          </w:tcPr>
          <w:p w14:paraId="6A910F4C" w14:textId="77777777" w:rsidR="00B905CF" w:rsidRPr="001A5FEE" w:rsidRDefault="00B905CF" w:rsidP="00386653">
            <w:pPr>
              <w:pStyle w:val="Default"/>
              <w:tabs>
                <w:tab w:val="left" w:pos="173"/>
                <w:tab w:val="left" w:pos="360"/>
                <w:tab w:val="left" w:pos="9635"/>
              </w:tabs>
              <w:ind w:left="360"/>
              <w:jc w:val="both"/>
              <w:rPr>
                <w:rFonts w:ascii="Times New Roman" w:hAnsi="Times New Roman"/>
                <w:b/>
                <w:bCs/>
                <w:color w:val="auto"/>
                <w:szCs w:val="20"/>
                <w:lang w:bidi="x-none"/>
              </w:rPr>
            </w:pPr>
            <w:r w:rsidRPr="001A5FEE">
              <w:rPr>
                <w:rFonts w:ascii="Times New Roman" w:hAnsi="Times New Roman"/>
                <w:b/>
                <w:bCs/>
                <w:color w:val="auto"/>
                <w:szCs w:val="20"/>
                <w:lang w:bidi="x-none"/>
              </w:rPr>
              <w:t xml:space="preserve">1. Compensation surveys; </w:t>
            </w:r>
            <w:r w:rsidRPr="001A5FEE">
              <w:rPr>
                <w:rFonts w:ascii="Times New Roman" w:hAnsi="Times New Roman"/>
                <w:bCs/>
                <w:color w:val="auto"/>
                <w:szCs w:val="20"/>
                <w:lang w:bidi="x-none"/>
              </w:rPr>
              <w:t xml:space="preserve">5 years Administrative value ends. Appraise for possible historical value. </w:t>
            </w:r>
          </w:p>
        </w:tc>
      </w:tr>
      <w:tr w:rsidR="00B905CF" w:rsidRPr="001A5FEE" w14:paraId="119CA238" w14:textId="77777777">
        <w:tc>
          <w:tcPr>
            <w:tcW w:w="10296" w:type="dxa"/>
          </w:tcPr>
          <w:p w14:paraId="01F791AF"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2. Job specifications; </w:t>
            </w:r>
            <w:r w:rsidRPr="001A5FEE">
              <w:rPr>
                <w:rFonts w:ascii="Times New Roman" w:hAnsi="Times New Roman"/>
                <w:bCs/>
                <w:color w:val="auto"/>
                <w:szCs w:val="20"/>
                <w:lang w:bidi="x-none"/>
              </w:rPr>
              <w:t xml:space="preserve">Permanent Continuing historical value. </w:t>
            </w:r>
          </w:p>
        </w:tc>
      </w:tr>
      <w:tr w:rsidR="00B905CF" w:rsidRPr="001A5FEE" w14:paraId="6C33472A" w14:textId="77777777">
        <w:tc>
          <w:tcPr>
            <w:tcW w:w="10296" w:type="dxa"/>
          </w:tcPr>
          <w:p w14:paraId="4108084D" w14:textId="77777777" w:rsidR="00B905CF" w:rsidRPr="001A5FEE" w:rsidRDefault="00B905CF" w:rsidP="00386653">
            <w:pPr>
              <w:pStyle w:val="Default"/>
              <w:tabs>
                <w:tab w:val="left" w:pos="173"/>
                <w:tab w:val="left" w:pos="360"/>
                <w:tab w:val="left" w:pos="9635"/>
              </w:tabs>
              <w:jc w:val="both"/>
              <w:rPr>
                <w:rFonts w:ascii="Times New Roman" w:hAnsi="Times New Roman"/>
                <w:b/>
                <w:bCs/>
                <w:color w:val="auto"/>
                <w:szCs w:val="20"/>
                <w:lang w:bidi="x-none"/>
              </w:rPr>
            </w:pPr>
            <w:r w:rsidRPr="001A5FEE">
              <w:rPr>
                <w:rFonts w:ascii="Times New Roman" w:hAnsi="Times New Roman"/>
                <w:b/>
                <w:bCs/>
                <w:color w:val="auto"/>
                <w:szCs w:val="20"/>
                <w:lang w:bidi="x-none"/>
              </w:rPr>
              <w:tab/>
            </w:r>
            <w:r w:rsidRPr="001A5FEE">
              <w:rPr>
                <w:rFonts w:ascii="Times New Roman" w:hAnsi="Times New Roman"/>
                <w:b/>
                <w:bCs/>
                <w:color w:val="auto"/>
                <w:szCs w:val="20"/>
                <w:lang w:bidi="x-none"/>
              </w:rPr>
              <w:tab/>
              <w:t xml:space="preserve">3. Personnel policies, pay plans, etc.; </w:t>
            </w:r>
            <w:r w:rsidRPr="001A5FEE">
              <w:rPr>
                <w:rFonts w:ascii="Times New Roman" w:hAnsi="Times New Roman"/>
                <w:bCs/>
                <w:color w:val="auto"/>
                <w:szCs w:val="20"/>
                <w:lang w:bidi="x-none"/>
              </w:rPr>
              <w:t xml:space="preserve">Permanent Continuing historical value. </w:t>
            </w:r>
          </w:p>
        </w:tc>
      </w:tr>
    </w:tbl>
    <w:p w14:paraId="063E0442" w14:textId="77777777" w:rsidR="00B905CF" w:rsidRPr="001A5FEE" w:rsidRDefault="00B905CF" w:rsidP="00386653">
      <w:pPr>
        <w:tabs>
          <w:tab w:val="left" w:pos="1080"/>
          <w:tab w:val="left" w:pos="1350"/>
        </w:tabs>
        <w:jc w:val="both"/>
        <w:rPr>
          <w:b/>
          <w:sz w:val="24"/>
        </w:rPr>
      </w:pPr>
    </w:p>
    <w:p w14:paraId="1435FDF8" w14:textId="77777777" w:rsidR="0071783B" w:rsidRPr="001A5FEE" w:rsidRDefault="00B905CF" w:rsidP="00386653">
      <w:pPr>
        <w:jc w:val="both"/>
        <w:rPr>
          <w:sz w:val="24"/>
        </w:rPr>
      </w:pPr>
      <w:r w:rsidRPr="001A5FEE">
        <w:rPr>
          <w:sz w:val="24"/>
        </w:rPr>
        <w:t xml:space="preserve"> </w:t>
      </w:r>
    </w:p>
    <w:p w14:paraId="765CCA17" w14:textId="2F2CC60F" w:rsidR="0071783B" w:rsidRPr="00CA714B" w:rsidRDefault="00CA714B" w:rsidP="00CA714B">
      <w:pPr>
        <w:widowControl w:val="0"/>
        <w:autoSpaceDE w:val="0"/>
        <w:autoSpaceDN w:val="0"/>
        <w:adjustRightInd w:val="0"/>
        <w:jc w:val="center"/>
        <w:rPr>
          <w:sz w:val="56"/>
          <w:szCs w:val="56"/>
        </w:rPr>
      </w:pPr>
      <w:r w:rsidRPr="00CA714B">
        <w:rPr>
          <w:sz w:val="56"/>
          <w:szCs w:val="56"/>
        </w:rPr>
        <w:t>Conflict of Interest Policy</w:t>
      </w:r>
    </w:p>
    <w:p w14:paraId="0321B072" w14:textId="63B7002C" w:rsidR="0071783B" w:rsidRPr="00CA714B" w:rsidRDefault="0071783B" w:rsidP="00CA714B">
      <w:pPr>
        <w:widowControl w:val="0"/>
        <w:autoSpaceDE w:val="0"/>
        <w:autoSpaceDN w:val="0"/>
        <w:adjustRightInd w:val="0"/>
        <w:jc w:val="center"/>
        <w:rPr>
          <w:rFonts w:cs="Times"/>
          <w:sz w:val="40"/>
          <w:szCs w:val="40"/>
        </w:rPr>
      </w:pPr>
      <w:r w:rsidRPr="00CA714B">
        <w:rPr>
          <w:rFonts w:cs="Times"/>
          <w:sz w:val="40"/>
          <w:szCs w:val="40"/>
        </w:rPr>
        <w:lastRenderedPageBreak/>
        <w:t>Southern Iowa Council of Governments</w:t>
      </w:r>
    </w:p>
    <w:p w14:paraId="3E7AC5DA" w14:textId="77777777" w:rsidR="0071783B" w:rsidRPr="001A5FEE" w:rsidRDefault="0071783B" w:rsidP="00386653">
      <w:pPr>
        <w:widowControl w:val="0"/>
        <w:autoSpaceDE w:val="0"/>
        <w:autoSpaceDN w:val="0"/>
        <w:adjustRightInd w:val="0"/>
        <w:jc w:val="both"/>
        <w:rPr>
          <w:sz w:val="28"/>
          <w:szCs w:val="13"/>
        </w:rPr>
      </w:pPr>
    </w:p>
    <w:p w14:paraId="07051E22" w14:textId="77777777" w:rsidR="0071783B" w:rsidRPr="001A5FEE" w:rsidRDefault="0071783B" w:rsidP="00386653">
      <w:pPr>
        <w:widowControl w:val="0"/>
        <w:autoSpaceDE w:val="0"/>
        <w:autoSpaceDN w:val="0"/>
        <w:adjustRightInd w:val="0"/>
        <w:jc w:val="both"/>
        <w:rPr>
          <w:rFonts w:cs="Arial"/>
          <w:b/>
          <w:sz w:val="24"/>
          <w:szCs w:val="24"/>
          <w:u w:val="single"/>
        </w:rPr>
      </w:pPr>
      <w:r w:rsidRPr="001A5FEE">
        <w:rPr>
          <w:rFonts w:cs="Arial"/>
          <w:b/>
          <w:sz w:val="24"/>
          <w:szCs w:val="24"/>
          <w:u w:val="single"/>
        </w:rPr>
        <w:t>SECTION 1: DISCLOSURE</w:t>
      </w:r>
    </w:p>
    <w:p w14:paraId="6A61B1FA" w14:textId="77777777" w:rsidR="0071783B" w:rsidRPr="001A5FEE" w:rsidRDefault="0071783B" w:rsidP="00386653">
      <w:pPr>
        <w:widowControl w:val="0"/>
        <w:autoSpaceDE w:val="0"/>
        <w:autoSpaceDN w:val="0"/>
        <w:adjustRightInd w:val="0"/>
        <w:jc w:val="both"/>
        <w:rPr>
          <w:rFonts w:cs="Arial"/>
          <w:sz w:val="24"/>
          <w:szCs w:val="24"/>
        </w:rPr>
      </w:pPr>
    </w:p>
    <w:p w14:paraId="40F5A36E" w14:textId="77777777" w:rsidR="0071783B" w:rsidRPr="001A5FEE" w:rsidRDefault="0071783B" w:rsidP="00386653">
      <w:pPr>
        <w:widowControl w:val="0"/>
        <w:autoSpaceDE w:val="0"/>
        <w:autoSpaceDN w:val="0"/>
        <w:adjustRightInd w:val="0"/>
        <w:jc w:val="both"/>
        <w:rPr>
          <w:rFonts w:cs="Arial"/>
          <w:sz w:val="24"/>
          <w:szCs w:val="24"/>
        </w:rPr>
      </w:pPr>
      <w:r w:rsidRPr="001A5FEE">
        <w:rPr>
          <w:rFonts w:cs="Arial"/>
          <w:sz w:val="24"/>
          <w:szCs w:val="24"/>
        </w:rPr>
        <w:t>Board members are to disclose in writing to the entire board if they, or any member of their immediate families, or any organization with which they are affiliated, presently transact business with the Southern Iowa Council of Governments, or any of its subsidiaries, or might reasonably be expected to do so in the future.</w:t>
      </w:r>
    </w:p>
    <w:p w14:paraId="2A8B841C" w14:textId="77777777" w:rsidR="0071783B" w:rsidRPr="001A5FEE" w:rsidRDefault="0071783B" w:rsidP="00386653">
      <w:pPr>
        <w:widowControl w:val="0"/>
        <w:autoSpaceDE w:val="0"/>
        <w:autoSpaceDN w:val="0"/>
        <w:adjustRightInd w:val="0"/>
        <w:jc w:val="both"/>
        <w:rPr>
          <w:rFonts w:cs="Arial"/>
          <w:sz w:val="24"/>
          <w:szCs w:val="24"/>
        </w:rPr>
      </w:pPr>
    </w:p>
    <w:p w14:paraId="4557F525" w14:textId="77777777" w:rsidR="0071783B" w:rsidRPr="001A5FEE" w:rsidRDefault="0071783B" w:rsidP="00386653">
      <w:pPr>
        <w:widowControl w:val="0"/>
        <w:autoSpaceDE w:val="0"/>
        <w:autoSpaceDN w:val="0"/>
        <w:adjustRightInd w:val="0"/>
        <w:jc w:val="both"/>
        <w:rPr>
          <w:rFonts w:cs="Arial"/>
          <w:b/>
          <w:sz w:val="24"/>
          <w:szCs w:val="24"/>
          <w:u w:val="single"/>
        </w:rPr>
      </w:pPr>
      <w:r w:rsidRPr="001A5FEE">
        <w:rPr>
          <w:rFonts w:cs="Arial"/>
          <w:b/>
          <w:sz w:val="24"/>
          <w:szCs w:val="24"/>
          <w:u w:val="single"/>
        </w:rPr>
        <w:t>SECTION 2: AFFILIATION DEFINED</w:t>
      </w:r>
    </w:p>
    <w:p w14:paraId="5A647783" w14:textId="77777777" w:rsidR="0071783B" w:rsidRPr="001A5FEE" w:rsidRDefault="0071783B" w:rsidP="00386653">
      <w:pPr>
        <w:widowControl w:val="0"/>
        <w:autoSpaceDE w:val="0"/>
        <w:autoSpaceDN w:val="0"/>
        <w:adjustRightInd w:val="0"/>
        <w:jc w:val="both"/>
        <w:rPr>
          <w:rFonts w:cs="Arial"/>
          <w:sz w:val="24"/>
          <w:szCs w:val="24"/>
        </w:rPr>
      </w:pPr>
    </w:p>
    <w:p w14:paraId="5B49CC15" w14:textId="77777777" w:rsidR="0071783B" w:rsidRPr="001A5FEE" w:rsidRDefault="0071783B" w:rsidP="00386653">
      <w:pPr>
        <w:widowControl w:val="0"/>
        <w:autoSpaceDE w:val="0"/>
        <w:autoSpaceDN w:val="0"/>
        <w:adjustRightInd w:val="0"/>
        <w:jc w:val="both"/>
        <w:rPr>
          <w:rFonts w:cs="Arial"/>
          <w:sz w:val="24"/>
          <w:szCs w:val="24"/>
        </w:rPr>
      </w:pPr>
      <w:r w:rsidRPr="001A5FEE">
        <w:rPr>
          <w:rFonts w:cs="Arial"/>
          <w:sz w:val="24"/>
          <w:szCs w:val="24"/>
        </w:rPr>
        <w:t>An affiliation with an organization will be considered to exist when a board member or a member of his or her immediate family is an officer, director, trustee, partner, employee or agent of the organization; has any controlling interest in the organization; or has any other substantial interest or dealings with the organization.</w:t>
      </w:r>
    </w:p>
    <w:p w14:paraId="39272642" w14:textId="77777777" w:rsidR="0071783B" w:rsidRPr="001A5FEE" w:rsidRDefault="0071783B" w:rsidP="00386653">
      <w:pPr>
        <w:widowControl w:val="0"/>
        <w:autoSpaceDE w:val="0"/>
        <w:autoSpaceDN w:val="0"/>
        <w:adjustRightInd w:val="0"/>
        <w:jc w:val="both"/>
        <w:rPr>
          <w:rFonts w:cs="Arial"/>
          <w:sz w:val="24"/>
          <w:szCs w:val="24"/>
        </w:rPr>
      </w:pPr>
    </w:p>
    <w:p w14:paraId="2DF389A5" w14:textId="77777777" w:rsidR="0071783B" w:rsidRPr="001A5FEE" w:rsidRDefault="0071783B" w:rsidP="00386653">
      <w:pPr>
        <w:widowControl w:val="0"/>
        <w:autoSpaceDE w:val="0"/>
        <w:autoSpaceDN w:val="0"/>
        <w:adjustRightInd w:val="0"/>
        <w:jc w:val="both"/>
        <w:rPr>
          <w:rFonts w:cs="Arial"/>
          <w:b/>
          <w:sz w:val="24"/>
          <w:szCs w:val="24"/>
          <w:u w:val="single"/>
        </w:rPr>
      </w:pPr>
      <w:r w:rsidRPr="001A5FEE">
        <w:rPr>
          <w:rFonts w:cs="Arial"/>
          <w:b/>
          <w:sz w:val="24"/>
          <w:szCs w:val="24"/>
          <w:u w:val="single"/>
        </w:rPr>
        <w:t>SECTION 3: VOTING RESTRICTIONS</w:t>
      </w:r>
    </w:p>
    <w:p w14:paraId="72F44658" w14:textId="77777777" w:rsidR="0071783B" w:rsidRPr="001A5FEE" w:rsidRDefault="0071783B" w:rsidP="00386653">
      <w:pPr>
        <w:widowControl w:val="0"/>
        <w:autoSpaceDE w:val="0"/>
        <w:autoSpaceDN w:val="0"/>
        <w:adjustRightInd w:val="0"/>
        <w:jc w:val="both"/>
        <w:rPr>
          <w:rFonts w:cs="Arial"/>
          <w:sz w:val="24"/>
          <w:szCs w:val="24"/>
        </w:rPr>
      </w:pPr>
    </w:p>
    <w:p w14:paraId="203BA225" w14:textId="77777777" w:rsidR="0071783B" w:rsidRPr="001A5FEE" w:rsidRDefault="0071783B" w:rsidP="00386653">
      <w:pPr>
        <w:widowControl w:val="0"/>
        <w:autoSpaceDE w:val="0"/>
        <w:autoSpaceDN w:val="0"/>
        <w:adjustRightInd w:val="0"/>
        <w:jc w:val="both"/>
        <w:rPr>
          <w:rFonts w:cs="Arial"/>
          <w:sz w:val="24"/>
          <w:szCs w:val="24"/>
        </w:rPr>
      </w:pPr>
      <w:r w:rsidRPr="001A5FEE">
        <w:rPr>
          <w:rFonts w:cs="Arial"/>
          <w:sz w:val="24"/>
          <w:szCs w:val="24"/>
        </w:rPr>
        <w:t>Board members with such relationships will not be eligible to vote on matters directly pertaining to the business to be transacted with the identified person or organization or on issues that may result in any benefit inuring to the benefit of the identified person or organization. Minutes of appropriate meetings are to reflect that such disclosure was made, that such board member abstained from voting, and that such board member was not counted for the purpose of determining a quorum.</w:t>
      </w:r>
    </w:p>
    <w:p w14:paraId="2AC828CE" w14:textId="77777777" w:rsidR="0071783B" w:rsidRPr="001A5FEE" w:rsidRDefault="0071783B" w:rsidP="00386653">
      <w:pPr>
        <w:widowControl w:val="0"/>
        <w:autoSpaceDE w:val="0"/>
        <w:autoSpaceDN w:val="0"/>
        <w:adjustRightInd w:val="0"/>
        <w:jc w:val="both"/>
        <w:rPr>
          <w:rFonts w:cs="Arial"/>
          <w:sz w:val="24"/>
          <w:szCs w:val="24"/>
        </w:rPr>
      </w:pPr>
    </w:p>
    <w:p w14:paraId="5BD225A0" w14:textId="77777777" w:rsidR="0071783B" w:rsidRPr="001A5FEE" w:rsidRDefault="0071783B" w:rsidP="00386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sz w:val="24"/>
          <w:szCs w:val="24"/>
          <w:u w:val="single"/>
        </w:rPr>
      </w:pPr>
      <w:r w:rsidRPr="001A5FEE">
        <w:rPr>
          <w:rFonts w:cs="Arial"/>
          <w:b/>
          <w:sz w:val="24"/>
          <w:szCs w:val="24"/>
          <w:u w:val="single"/>
        </w:rPr>
        <w:t>SECTION 4: STATEMENT OF FACTS</w:t>
      </w:r>
    </w:p>
    <w:p w14:paraId="27FA4D35" w14:textId="77777777" w:rsidR="0071783B" w:rsidRPr="001A5FEE" w:rsidRDefault="0071783B" w:rsidP="00386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4870BB2D" w14:textId="77777777" w:rsidR="0071783B" w:rsidRPr="001A5FEE" w:rsidRDefault="0071783B" w:rsidP="00386653">
      <w:pPr>
        <w:widowControl w:val="0"/>
        <w:autoSpaceDE w:val="0"/>
        <w:autoSpaceDN w:val="0"/>
        <w:adjustRightInd w:val="0"/>
        <w:jc w:val="both"/>
        <w:rPr>
          <w:rFonts w:cs="Arial"/>
          <w:sz w:val="24"/>
          <w:szCs w:val="24"/>
        </w:rPr>
      </w:pPr>
      <w:r w:rsidRPr="001A5FEE">
        <w:rPr>
          <w:rFonts w:cs="Arial"/>
          <w:sz w:val="24"/>
          <w:szCs w:val="24"/>
        </w:rPr>
        <w:t>The foregoing requirements, however, are not be construed to prevent a particular board member from briefly stating his/her position on the matter, nor from answering pertinent questions of other directors by reason of the fact that personal knowledge on the matter may be of assistance to the other board members in reaching their decision.</w:t>
      </w:r>
    </w:p>
    <w:p w14:paraId="27C98DC8" w14:textId="77777777" w:rsidR="0071783B" w:rsidRPr="001A5FEE" w:rsidRDefault="0071783B" w:rsidP="00386653">
      <w:pPr>
        <w:widowControl w:val="0"/>
        <w:autoSpaceDE w:val="0"/>
        <w:autoSpaceDN w:val="0"/>
        <w:adjustRightInd w:val="0"/>
        <w:jc w:val="both"/>
        <w:rPr>
          <w:rFonts w:cs="Arial"/>
          <w:sz w:val="24"/>
          <w:szCs w:val="24"/>
        </w:rPr>
      </w:pPr>
    </w:p>
    <w:p w14:paraId="7A5102BA" w14:textId="77777777" w:rsidR="0071783B" w:rsidRPr="001A5FEE" w:rsidRDefault="0071783B" w:rsidP="00386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aps/>
          <w:sz w:val="24"/>
          <w:szCs w:val="24"/>
          <w:u w:val="single"/>
        </w:rPr>
      </w:pPr>
      <w:r w:rsidRPr="001A5FEE">
        <w:rPr>
          <w:rFonts w:cs="Arial"/>
          <w:b/>
          <w:sz w:val="24"/>
          <w:szCs w:val="24"/>
          <w:u w:val="single"/>
        </w:rPr>
        <w:t xml:space="preserve">SECTION 4: </w:t>
      </w:r>
      <w:r w:rsidRPr="001A5FEE">
        <w:rPr>
          <w:rFonts w:cs="Arial"/>
          <w:b/>
          <w:caps/>
          <w:sz w:val="24"/>
          <w:szCs w:val="24"/>
          <w:u w:val="single"/>
        </w:rPr>
        <w:t>Status of Relationship</w:t>
      </w:r>
    </w:p>
    <w:p w14:paraId="10E287F1" w14:textId="77777777" w:rsidR="0071783B" w:rsidRPr="001A5FEE" w:rsidRDefault="0071783B" w:rsidP="003866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sz w:val="24"/>
          <w:szCs w:val="24"/>
          <w:u w:val="single"/>
        </w:rPr>
      </w:pPr>
    </w:p>
    <w:p w14:paraId="5D85F174" w14:textId="77777777" w:rsidR="0071783B" w:rsidRPr="001A5FEE" w:rsidRDefault="0071783B" w:rsidP="00386653">
      <w:pPr>
        <w:widowControl w:val="0"/>
        <w:autoSpaceDE w:val="0"/>
        <w:autoSpaceDN w:val="0"/>
        <w:adjustRightInd w:val="0"/>
        <w:jc w:val="both"/>
        <w:rPr>
          <w:rFonts w:cs="Arial"/>
          <w:sz w:val="24"/>
          <w:szCs w:val="24"/>
        </w:rPr>
      </w:pPr>
      <w:r w:rsidRPr="001A5FEE">
        <w:rPr>
          <w:rFonts w:cs="Arial"/>
          <w:sz w:val="24"/>
          <w:szCs w:val="24"/>
        </w:rPr>
        <w:t>Board members maintaining no such relationships will attest to that fact in writing and agree to notify the board should their status change.</w:t>
      </w:r>
    </w:p>
    <w:p w14:paraId="768CE539" w14:textId="77777777" w:rsidR="0071783B" w:rsidRPr="001A5FEE" w:rsidRDefault="0071783B" w:rsidP="00386653">
      <w:pPr>
        <w:widowControl w:val="0"/>
        <w:autoSpaceDE w:val="0"/>
        <w:autoSpaceDN w:val="0"/>
        <w:adjustRightInd w:val="0"/>
        <w:jc w:val="both"/>
        <w:rPr>
          <w:rFonts w:ascii="Arial" w:hAnsi="Arial" w:cs="Arial"/>
          <w:sz w:val="24"/>
          <w:szCs w:val="24"/>
        </w:rPr>
      </w:pPr>
    </w:p>
    <w:p w14:paraId="1642C61A" w14:textId="77777777" w:rsidR="0071783B" w:rsidRPr="001A5FEE" w:rsidRDefault="0071783B" w:rsidP="00386653">
      <w:pPr>
        <w:widowControl w:val="0"/>
        <w:autoSpaceDE w:val="0"/>
        <w:autoSpaceDN w:val="0"/>
        <w:adjustRightInd w:val="0"/>
        <w:jc w:val="both"/>
        <w:rPr>
          <w:rFonts w:ascii="Arial" w:hAnsi="Arial" w:cs="Arial"/>
          <w:sz w:val="24"/>
          <w:szCs w:val="24"/>
        </w:rPr>
      </w:pPr>
    </w:p>
    <w:p w14:paraId="1AB699CE" w14:textId="77777777" w:rsidR="0071783B" w:rsidRPr="001A5FEE" w:rsidRDefault="0071783B" w:rsidP="00386653">
      <w:pPr>
        <w:widowControl w:val="0"/>
        <w:autoSpaceDE w:val="0"/>
        <w:autoSpaceDN w:val="0"/>
        <w:adjustRightInd w:val="0"/>
        <w:jc w:val="both"/>
        <w:rPr>
          <w:sz w:val="24"/>
          <w:szCs w:val="24"/>
        </w:rPr>
      </w:pPr>
      <w:r w:rsidRPr="001A5FEE">
        <w:rPr>
          <w:sz w:val="24"/>
          <w:szCs w:val="24"/>
        </w:rPr>
        <w:t>Adopted by the Board of Directors at its Meeting on October 2, 2010</w:t>
      </w:r>
    </w:p>
    <w:p w14:paraId="6A373CD0" w14:textId="77777777" w:rsidR="0071783B" w:rsidRPr="001A5FEE" w:rsidRDefault="0071783B" w:rsidP="00386653">
      <w:pPr>
        <w:jc w:val="both"/>
        <w:rPr>
          <w:rFonts w:ascii="Arial" w:hAnsi="Arial" w:cs="Arial"/>
          <w:sz w:val="15"/>
          <w:szCs w:val="15"/>
        </w:rPr>
      </w:pPr>
      <w:r w:rsidRPr="001A5FEE">
        <w:rPr>
          <w:rFonts w:ascii="Arial" w:hAnsi="Arial" w:cs="Arial"/>
          <w:sz w:val="24"/>
          <w:szCs w:val="24"/>
        </w:rPr>
        <w:br w:type="page"/>
      </w:r>
      <w:r w:rsidRPr="001A5FEE">
        <w:rPr>
          <w:rFonts w:ascii="Arial" w:hAnsi="Arial" w:cs="Arial"/>
          <w:sz w:val="15"/>
          <w:szCs w:val="15"/>
        </w:rPr>
        <w:lastRenderedPageBreak/>
        <w:t xml:space="preserve"> </w:t>
      </w:r>
    </w:p>
    <w:p w14:paraId="6424F49E" w14:textId="77777777" w:rsidR="0071783B" w:rsidRPr="001A5FEE" w:rsidRDefault="0071783B" w:rsidP="0071783B">
      <w:pPr>
        <w:widowControl w:val="0"/>
        <w:autoSpaceDE w:val="0"/>
        <w:autoSpaceDN w:val="0"/>
        <w:adjustRightInd w:val="0"/>
        <w:rPr>
          <w:rFonts w:cs="Times"/>
          <w:sz w:val="32"/>
          <w:szCs w:val="22"/>
        </w:rPr>
      </w:pPr>
      <w:r w:rsidRPr="001A5FEE">
        <w:rPr>
          <w:rFonts w:cs="Times"/>
          <w:sz w:val="32"/>
          <w:szCs w:val="22"/>
        </w:rPr>
        <w:t>Southern Iowa Council of Governments</w:t>
      </w:r>
    </w:p>
    <w:p w14:paraId="78C9314E" w14:textId="77777777" w:rsidR="0071783B" w:rsidRPr="001A5FEE" w:rsidRDefault="0071783B" w:rsidP="0071783B">
      <w:pPr>
        <w:widowControl w:val="0"/>
        <w:autoSpaceDE w:val="0"/>
        <w:autoSpaceDN w:val="0"/>
        <w:adjustRightInd w:val="0"/>
        <w:rPr>
          <w:rFonts w:ascii="Arial" w:hAnsi="Arial" w:cs="Arial"/>
          <w:b/>
          <w:bCs/>
        </w:rPr>
      </w:pPr>
      <w:r w:rsidRPr="001A5FEE">
        <w:rPr>
          <w:rFonts w:ascii="Arial" w:hAnsi="Arial" w:cs="Arial"/>
          <w:b/>
          <w:bCs/>
        </w:rPr>
        <w:t>Conflict of Interest Statement</w:t>
      </w:r>
    </w:p>
    <w:p w14:paraId="59756A5B" w14:textId="77777777" w:rsidR="0071783B" w:rsidRPr="001A5FEE" w:rsidRDefault="0071783B" w:rsidP="0071783B">
      <w:pPr>
        <w:widowControl w:val="0"/>
        <w:autoSpaceDE w:val="0"/>
        <w:autoSpaceDN w:val="0"/>
        <w:adjustRightInd w:val="0"/>
        <w:rPr>
          <w:rFonts w:ascii="Arial" w:hAnsi="Arial" w:cs="Arial"/>
          <w:b/>
          <w:bCs/>
        </w:rPr>
      </w:pPr>
    </w:p>
    <w:p w14:paraId="087E09FE" w14:textId="77777777" w:rsidR="0071783B" w:rsidRPr="001A5FEE" w:rsidRDefault="0071783B" w:rsidP="0071783B">
      <w:pPr>
        <w:widowControl w:val="0"/>
        <w:autoSpaceDE w:val="0"/>
        <w:autoSpaceDN w:val="0"/>
        <w:adjustRightInd w:val="0"/>
        <w:rPr>
          <w:rFonts w:ascii="Arial" w:hAnsi="Arial" w:cs="Arial"/>
          <w:b/>
          <w:bCs/>
        </w:rPr>
      </w:pPr>
    </w:p>
    <w:p w14:paraId="6651FC16" w14:textId="77777777" w:rsidR="0071783B" w:rsidRPr="001A5FEE" w:rsidRDefault="0071783B" w:rsidP="00386653">
      <w:pPr>
        <w:widowControl w:val="0"/>
        <w:autoSpaceDE w:val="0"/>
        <w:autoSpaceDN w:val="0"/>
        <w:adjustRightInd w:val="0"/>
        <w:jc w:val="both"/>
        <w:rPr>
          <w:rFonts w:ascii="Arial" w:hAnsi="Arial" w:cs="Arial"/>
        </w:rPr>
      </w:pPr>
      <w:r w:rsidRPr="001A5FEE">
        <w:rPr>
          <w:rFonts w:ascii="Arial" w:hAnsi="Arial" w:cs="Arial"/>
        </w:rPr>
        <w:t xml:space="preserve">I have read the attached Conflict of Interest Policy and agree to its terms. </w:t>
      </w:r>
    </w:p>
    <w:p w14:paraId="7240B546" w14:textId="77777777" w:rsidR="0071783B" w:rsidRPr="001A5FEE" w:rsidRDefault="0071783B" w:rsidP="00386653">
      <w:pPr>
        <w:widowControl w:val="0"/>
        <w:autoSpaceDE w:val="0"/>
        <w:autoSpaceDN w:val="0"/>
        <w:adjustRightInd w:val="0"/>
        <w:jc w:val="both"/>
        <w:rPr>
          <w:rFonts w:ascii="Arial" w:hAnsi="Arial" w:cs="Arial"/>
        </w:rPr>
      </w:pPr>
    </w:p>
    <w:p w14:paraId="3777441A"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 xml:space="preserve">Name: </w:t>
      </w:r>
      <w:r w:rsidRPr="001A5FEE">
        <w:rPr>
          <w:rFonts w:ascii="Arial" w:hAnsi="Arial" w:cs="Arial"/>
          <w:u w:val="single"/>
        </w:rPr>
        <w:tab/>
      </w:r>
    </w:p>
    <w:p w14:paraId="757C7514"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Signature:</w:t>
      </w:r>
      <w:r w:rsidRPr="001A5FEE">
        <w:rPr>
          <w:rFonts w:ascii="Arial" w:hAnsi="Arial" w:cs="Arial"/>
          <w:u w:val="single"/>
        </w:rPr>
        <w:tab/>
      </w:r>
      <w:r w:rsidRPr="001A5FEE">
        <w:rPr>
          <w:rFonts w:ascii="Arial" w:hAnsi="Arial" w:cs="Arial"/>
        </w:rPr>
        <w:tab/>
      </w:r>
    </w:p>
    <w:p w14:paraId="42A48616" w14:textId="77777777" w:rsidR="0071783B" w:rsidRPr="001A5FEE" w:rsidRDefault="0071783B" w:rsidP="00386653">
      <w:pPr>
        <w:widowControl w:val="0"/>
        <w:tabs>
          <w:tab w:val="left" w:pos="2880"/>
          <w:tab w:val="left" w:pos="8100"/>
        </w:tabs>
        <w:autoSpaceDE w:val="0"/>
        <w:autoSpaceDN w:val="0"/>
        <w:adjustRightInd w:val="0"/>
        <w:spacing w:after="120"/>
        <w:jc w:val="both"/>
        <w:rPr>
          <w:rFonts w:ascii="Arial" w:hAnsi="Arial" w:cs="Arial"/>
          <w:u w:val="single"/>
        </w:rPr>
      </w:pPr>
      <w:r w:rsidRPr="001A5FEE">
        <w:rPr>
          <w:rFonts w:ascii="Arial" w:hAnsi="Arial" w:cs="Arial"/>
        </w:rPr>
        <w:t xml:space="preserve">Date: </w:t>
      </w:r>
      <w:r w:rsidRPr="001A5FEE">
        <w:rPr>
          <w:rFonts w:ascii="Arial" w:hAnsi="Arial" w:cs="Arial"/>
          <w:u w:val="single"/>
        </w:rPr>
        <w:tab/>
      </w:r>
    </w:p>
    <w:p w14:paraId="3CB8E3B7" w14:textId="77777777" w:rsidR="0071783B" w:rsidRPr="001A5FEE" w:rsidRDefault="000E4ADF" w:rsidP="00386653">
      <w:pPr>
        <w:widowControl w:val="0"/>
        <w:tabs>
          <w:tab w:val="left" w:pos="8100"/>
        </w:tabs>
        <w:autoSpaceDE w:val="0"/>
        <w:autoSpaceDN w:val="0"/>
        <w:adjustRightInd w:val="0"/>
        <w:jc w:val="both"/>
        <w:rPr>
          <w:rFonts w:ascii="Arial" w:hAnsi="Arial" w:cs="Arial"/>
          <w:i/>
          <w:iCs/>
        </w:rPr>
      </w:pPr>
      <w:r>
        <w:rPr>
          <w:rFonts w:ascii="Arial" w:hAnsi="Arial" w:cs="Arial"/>
          <w:i/>
          <w:iCs/>
          <w:noProof/>
          <w:highlight w:val="black"/>
        </w:rPr>
        <w:pict w14:anchorId="4108232C">
          <v:rect id="_x0000_i1026" alt="" style="width:431.9pt;height:.05pt;mso-width-percent:0;mso-height-percent:0;mso-width-percent:0;mso-height-percent:0" o:hrpct="918" o:hralign="center" o:hrstd="t" o:hr="t" fillcolor="#aaa" stroked="f"/>
        </w:pict>
      </w:r>
    </w:p>
    <w:p w14:paraId="1C04C8A3" w14:textId="77777777" w:rsidR="0071783B" w:rsidRPr="001A5FEE" w:rsidRDefault="0071783B" w:rsidP="00386653">
      <w:pPr>
        <w:widowControl w:val="0"/>
        <w:tabs>
          <w:tab w:val="left" w:pos="8100"/>
        </w:tabs>
        <w:autoSpaceDE w:val="0"/>
        <w:autoSpaceDN w:val="0"/>
        <w:adjustRightInd w:val="0"/>
        <w:jc w:val="both"/>
        <w:rPr>
          <w:rFonts w:ascii="Arial" w:hAnsi="Arial" w:cs="Arial"/>
          <w:i/>
          <w:iCs/>
        </w:rPr>
      </w:pPr>
    </w:p>
    <w:p w14:paraId="7E91D0EE" w14:textId="77777777" w:rsidR="0071783B" w:rsidRPr="001A5FEE" w:rsidRDefault="0071783B" w:rsidP="00386653">
      <w:pPr>
        <w:widowControl w:val="0"/>
        <w:tabs>
          <w:tab w:val="left" w:pos="8100"/>
        </w:tabs>
        <w:autoSpaceDE w:val="0"/>
        <w:autoSpaceDN w:val="0"/>
        <w:adjustRightInd w:val="0"/>
        <w:jc w:val="both"/>
        <w:rPr>
          <w:rFonts w:ascii="Arial" w:hAnsi="Arial" w:cs="Arial"/>
        </w:rPr>
      </w:pPr>
      <w:r w:rsidRPr="001A5FEE">
        <w:rPr>
          <w:rFonts w:ascii="Arial" w:hAnsi="Arial" w:cs="Arial"/>
          <w:i/>
          <w:iCs/>
        </w:rPr>
        <w:t xml:space="preserve">I hereby state that to the best of my knowledge I maintain </w:t>
      </w:r>
      <w:r w:rsidRPr="001A5FEE">
        <w:rPr>
          <w:rFonts w:ascii="Arial" w:hAnsi="Arial" w:cs="Arial"/>
          <w:b/>
          <w:bCs/>
          <w:i/>
          <w:iCs/>
        </w:rPr>
        <w:t xml:space="preserve">no relationship </w:t>
      </w:r>
      <w:r w:rsidRPr="001A5FEE">
        <w:rPr>
          <w:rFonts w:ascii="Arial" w:hAnsi="Arial" w:cs="Arial"/>
          <w:i/>
          <w:iCs/>
        </w:rPr>
        <w:t>with a person or organization as defined in the Conflict of Interest Policy that is currently transacting business or expected to transact business with the Southern Iowa Council of Governments</w:t>
      </w:r>
      <w:r w:rsidRPr="001A5FEE">
        <w:rPr>
          <w:rFonts w:ascii="Arial" w:hAnsi="Arial" w:cs="Arial"/>
        </w:rPr>
        <w:t>.</w:t>
      </w:r>
    </w:p>
    <w:p w14:paraId="3B0931BF" w14:textId="77777777" w:rsidR="0071783B" w:rsidRPr="001A5FEE" w:rsidRDefault="0071783B" w:rsidP="00386653">
      <w:pPr>
        <w:widowControl w:val="0"/>
        <w:tabs>
          <w:tab w:val="left" w:pos="8100"/>
        </w:tabs>
        <w:autoSpaceDE w:val="0"/>
        <w:autoSpaceDN w:val="0"/>
        <w:adjustRightInd w:val="0"/>
        <w:jc w:val="both"/>
        <w:rPr>
          <w:rFonts w:ascii="Arial" w:hAnsi="Arial" w:cs="Arial"/>
        </w:rPr>
      </w:pPr>
    </w:p>
    <w:p w14:paraId="6AC64CD1"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 xml:space="preserve">Name: </w:t>
      </w:r>
      <w:r w:rsidRPr="001A5FEE">
        <w:rPr>
          <w:rFonts w:ascii="Arial" w:hAnsi="Arial" w:cs="Arial"/>
          <w:u w:val="single"/>
        </w:rPr>
        <w:tab/>
      </w:r>
    </w:p>
    <w:p w14:paraId="547DE55C"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Signature:</w:t>
      </w:r>
      <w:r w:rsidRPr="001A5FEE">
        <w:rPr>
          <w:rFonts w:ascii="Arial" w:hAnsi="Arial" w:cs="Arial"/>
          <w:u w:val="single"/>
        </w:rPr>
        <w:tab/>
      </w:r>
      <w:r w:rsidRPr="001A5FEE">
        <w:rPr>
          <w:rFonts w:ascii="Arial" w:hAnsi="Arial" w:cs="Arial"/>
        </w:rPr>
        <w:tab/>
      </w:r>
    </w:p>
    <w:p w14:paraId="7CD4E8F0" w14:textId="77777777" w:rsidR="0071783B" w:rsidRPr="001A5FEE" w:rsidRDefault="0071783B" w:rsidP="00386653">
      <w:pPr>
        <w:widowControl w:val="0"/>
        <w:tabs>
          <w:tab w:val="left" w:pos="2880"/>
          <w:tab w:val="left" w:pos="8100"/>
        </w:tabs>
        <w:autoSpaceDE w:val="0"/>
        <w:autoSpaceDN w:val="0"/>
        <w:adjustRightInd w:val="0"/>
        <w:spacing w:after="120"/>
        <w:jc w:val="both"/>
        <w:rPr>
          <w:rFonts w:ascii="Arial" w:hAnsi="Arial" w:cs="Arial"/>
          <w:u w:val="single"/>
        </w:rPr>
      </w:pPr>
      <w:r w:rsidRPr="001A5FEE">
        <w:rPr>
          <w:rFonts w:ascii="Arial" w:hAnsi="Arial" w:cs="Arial"/>
        </w:rPr>
        <w:t xml:space="preserve">Date: </w:t>
      </w:r>
      <w:r w:rsidRPr="001A5FEE">
        <w:rPr>
          <w:rFonts w:ascii="Arial" w:hAnsi="Arial" w:cs="Arial"/>
          <w:u w:val="single"/>
        </w:rPr>
        <w:tab/>
      </w:r>
    </w:p>
    <w:p w14:paraId="0EF93C52" w14:textId="77777777" w:rsidR="0071783B" w:rsidRPr="001A5FEE" w:rsidRDefault="000E4ADF" w:rsidP="00386653">
      <w:pPr>
        <w:widowControl w:val="0"/>
        <w:tabs>
          <w:tab w:val="left" w:pos="8100"/>
        </w:tabs>
        <w:autoSpaceDE w:val="0"/>
        <w:autoSpaceDN w:val="0"/>
        <w:adjustRightInd w:val="0"/>
        <w:jc w:val="both"/>
        <w:rPr>
          <w:rFonts w:ascii="Arial" w:hAnsi="Arial" w:cs="Arial"/>
          <w:i/>
          <w:iCs/>
        </w:rPr>
      </w:pPr>
      <w:r>
        <w:rPr>
          <w:rFonts w:ascii="Arial" w:hAnsi="Arial" w:cs="Arial"/>
          <w:i/>
          <w:iCs/>
          <w:noProof/>
          <w:highlight w:val="black"/>
        </w:rPr>
        <w:pict w14:anchorId="703A358F">
          <v:rect id="_x0000_i1025" alt="" style="width:431.9pt;height:.05pt;mso-width-percent:0;mso-height-percent:0;mso-width-percent:0;mso-height-percent:0" o:hrpct="918" o:hralign="center" o:hrstd="t" o:hr="t" fillcolor="#aaa" stroked="f"/>
        </w:pict>
      </w:r>
    </w:p>
    <w:p w14:paraId="0A8BD675" w14:textId="77777777" w:rsidR="0071783B" w:rsidRPr="001A5FEE" w:rsidRDefault="0071783B" w:rsidP="00386653">
      <w:pPr>
        <w:widowControl w:val="0"/>
        <w:tabs>
          <w:tab w:val="left" w:pos="8100"/>
        </w:tabs>
        <w:autoSpaceDE w:val="0"/>
        <w:autoSpaceDN w:val="0"/>
        <w:adjustRightInd w:val="0"/>
        <w:jc w:val="both"/>
        <w:rPr>
          <w:rFonts w:ascii="Arial" w:hAnsi="Arial" w:cs="Arial"/>
          <w:i/>
          <w:iCs/>
        </w:rPr>
      </w:pPr>
    </w:p>
    <w:p w14:paraId="31AEF09D" w14:textId="77777777" w:rsidR="0071783B" w:rsidRPr="001A5FEE" w:rsidRDefault="0071783B" w:rsidP="00386653">
      <w:pPr>
        <w:widowControl w:val="0"/>
        <w:tabs>
          <w:tab w:val="left" w:pos="8100"/>
        </w:tabs>
        <w:autoSpaceDE w:val="0"/>
        <w:autoSpaceDN w:val="0"/>
        <w:adjustRightInd w:val="0"/>
        <w:jc w:val="both"/>
        <w:rPr>
          <w:rFonts w:ascii="Arial" w:hAnsi="Arial" w:cs="Arial"/>
          <w:i/>
          <w:iCs/>
        </w:rPr>
      </w:pPr>
      <w:r w:rsidRPr="001A5FEE">
        <w:rPr>
          <w:rFonts w:ascii="Arial" w:hAnsi="Arial" w:cs="Arial"/>
          <w:i/>
          <w:iCs/>
        </w:rPr>
        <w:t xml:space="preserve">I hereby state that </w:t>
      </w:r>
      <w:r w:rsidRPr="001A5FEE">
        <w:rPr>
          <w:rFonts w:ascii="Arial" w:hAnsi="Arial" w:cs="Arial"/>
          <w:b/>
          <w:bCs/>
          <w:i/>
          <w:iCs/>
        </w:rPr>
        <w:t xml:space="preserve">I do have a relationship </w:t>
      </w:r>
      <w:r w:rsidRPr="001A5FEE">
        <w:rPr>
          <w:rFonts w:ascii="Arial" w:hAnsi="Arial" w:cs="Arial"/>
          <w:i/>
          <w:iCs/>
        </w:rPr>
        <w:t>with persons or organizations, as defined above and listed below, which might constitute, or lead to, a conflict of interest.</w:t>
      </w:r>
    </w:p>
    <w:p w14:paraId="1F519406" w14:textId="77777777" w:rsidR="0071783B" w:rsidRPr="001A5FEE" w:rsidRDefault="0071783B" w:rsidP="00386653">
      <w:pPr>
        <w:widowControl w:val="0"/>
        <w:tabs>
          <w:tab w:val="left" w:pos="8100"/>
        </w:tabs>
        <w:autoSpaceDE w:val="0"/>
        <w:autoSpaceDN w:val="0"/>
        <w:adjustRightInd w:val="0"/>
        <w:jc w:val="both"/>
        <w:rPr>
          <w:rFonts w:ascii="Arial" w:hAnsi="Arial" w:cs="Arial"/>
          <w:i/>
          <w:iCs/>
        </w:rPr>
      </w:pPr>
    </w:p>
    <w:p w14:paraId="17A86D9E"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 xml:space="preserve">Name: </w:t>
      </w:r>
      <w:r w:rsidRPr="001A5FEE">
        <w:rPr>
          <w:rFonts w:ascii="Arial" w:hAnsi="Arial" w:cs="Arial"/>
          <w:u w:val="single"/>
        </w:rPr>
        <w:tab/>
      </w:r>
    </w:p>
    <w:p w14:paraId="33820C28" w14:textId="77777777" w:rsidR="0071783B" w:rsidRPr="001A5FEE" w:rsidRDefault="0071783B" w:rsidP="00386653">
      <w:pPr>
        <w:widowControl w:val="0"/>
        <w:tabs>
          <w:tab w:val="left" w:pos="8100"/>
        </w:tabs>
        <w:autoSpaceDE w:val="0"/>
        <w:autoSpaceDN w:val="0"/>
        <w:adjustRightInd w:val="0"/>
        <w:spacing w:after="120"/>
        <w:jc w:val="both"/>
        <w:rPr>
          <w:rFonts w:ascii="Arial" w:hAnsi="Arial" w:cs="Arial"/>
        </w:rPr>
      </w:pPr>
      <w:r w:rsidRPr="001A5FEE">
        <w:rPr>
          <w:rFonts w:ascii="Arial" w:hAnsi="Arial" w:cs="Arial"/>
        </w:rPr>
        <w:t>Signature:</w:t>
      </w:r>
      <w:r w:rsidRPr="001A5FEE">
        <w:rPr>
          <w:rFonts w:ascii="Arial" w:hAnsi="Arial" w:cs="Arial"/>
          <w:u w:val="single"/>
        </w:rPr>
        <w:tab/>
      </w:r>
      <w:r w:rsidRPr="001A5FEE">
        <w:rPr>
          <w:rFonts w:ascii="Arial" w:hAnsi="Arial" w:cs="Arial"/>
        </w:rPr>
        <w:tab/>
      </w:r>
    </w:p>
    <w:p w14:paraId="1F19387E" w14:textId="77777777" w:rsidR="0071783B" w:rsidRPr="001A5FEE" w:rsidRDefault="0071783B" w:rsidP="00386653">
      <w:pPr>
        <w:widowControl w:val="0"/>
        <w:tabs>
          <w:tab w:val="left" w:pos="2880"/>
          <w:tab w:val="left" w:pos="8100"/>
        </w:tabs>
        <w:autoSpaceDE w:val="0"/>
        <w:autoSpaceDN w:val="0"/>
        <w:adjustRightInd w:val="0"/>
        <w:spacing w:after="120"/>
        <w:jc w:val="both"/>
        <w:rPr>
          <w:rFonts w:ascii="Arial" w:hAnsi="Arial" w:cs="Arial"/>
          <w:u w:val="single"/>
        </w:rPr>
      </w:pPr>
      <w:r w:rsidRPr="001A5FEE">
        <w:rPr>
          <w:rFonts w:ascii="Arial" w:hAnsi="Arial" w:cs="Arial"/>
        </w:rPr>
        <w:t xml:space="preserve">Date: </w:t>
      </w:r>
      <w:r w:rsidRPr="001A5FEE">
        <w:rPr>
          <w:rFonts w:ascii="Arial" w:hAnsi="Arial" w:cs="Arial"/>
          <w:u w:val="single"/>
        </w:rPr>
        <w:tab/>
      </w:r>
    </w:p>
    <w:p w14:paraId="25990B13" w14:textId="77777777" w:rsidR="0071783B" w:rsidRPr="001A5FEE" w:rsidRDefault="0071783B" w:rsidP="00386653">
      <w:pPr>
        <w:widowControl w:val="0"/>
        <w:tabs>
          <w:tab w:val="left" w:pos="2880"/>
          <w:tab w:val="left" w:pos="8100"/>
        </w:tabs>
        <w:autoSpaceDE w:val="0"/>
        <w:autoSpaceDN w:val="0"/>
        <w:adjustRightInd w:val="0"/>
        <w:spacing w:after="120"/>
        <w:jc w:val="both"/>
        <w:rPr>
          <w:rFonts w:ascii="Arial" w:hAnsi="Arial" w:cs="Arial"/>
          <w:u w:val="single"/>
        </w:rPr>
      </w:pPr>
    </w:p>
    <w:p w14:paraId="7B4A8E72"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7647B49B"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37E88EA0"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6FB474C0"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78EFE7C7"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269BAB37"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3D042271"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62AA0B23" w14:textId="77777777" w:rsidR="0071783B" w:rsidRPr="001A5FEE" w:rsidRDefault="0071783B" w:rsidP="00386653">
      <w:pPr>
        <w:widowControl w:val="0"/>
        <w:tabs>
          <w:tab w:val="left" w:pos="4590"/>
          <w:tab w:val="left" w:pos="8460"/>
        </w:tabs>
        <w:autoSpaceDE w:val="0"/>
        <w:autoSpaceDN w:val="0"/>
        <w:adjustRightInd w:val="0"/>
        <w:spacing w:line="480" w:lineRule="auto"/>
        <w:jc w:val="both"/>
        <w:rPr>
          <w:rFonts w:ascii="Arial" w:hAnsi="Arial" w:cs="Arial"/>
          <w:b/>
          <w:u w:val="single"/>
        </w:rPr>
      </w:pPr>
      <w:r w:rsidRPr="001A5FEE">
        <w:rPr>
          <w:rFonts w:ascii="Arial" w:hAnsi="Arial" w:cs="Arial"/>
          <w:b/>
          <w:u w:val="single"/>
        </w:rPr>
        <w:t>Entity</w:t>
      </w:r>
      <w:r w:rsidRPr="001A5FEE">
        <w:rPr>
          <w:rFonts w:ascii="Arial" w:hAnsi="Arial" w:cs="Arial"/>
          <w:b/>
          <w:u w:val="single"/>
        </w:rPr>
        <w:tab/>
        <w:t>Relationship</w:t>
      </w:r>
      <w:r w:rsidRPr="001A5FEE">
        <w:rPr>
          <w:rFonts w:ascii="Arial" w:hAnsi="Arial" w:cs="Arial"/>
          <w:b/>
          <w:u w:val="single"/>
        </w:rPr>
        <w:tab/>
      </w:r>
    </w:p>
    <w:p w14:paraId="5817268C" w14:textId="684F3B3A" w:rsidR="0071783B" w:rsidRPr="00493B01" w:rsidRDefault="0071783B" w:rsidP="00493B01">
      <w:pPr>
        <w:jc w:val="center"/>
        <w:rPr>
          <w:sz w:val="56"/>
          <w:szCs w:val="56"/>
        </w:rPr>
      </w:pPr>
      <w:r w:rsidRPr="00493B01">
        <w:rPr>
          <w:sz w:val="56"/>
          <w:szCs w:val="56"/>
        </w:rPr>
        <w:br w:type="page"/>
      </w:r>
      <w:r w:rsidRPr="00493B01">
        <w:rPr>
          <w:sz w:val="56"/>
          <w:szCs w:val="56"/>
        </w:rPr>
        <w:lastRenderedPageBreak/>
        <w:t>F</w:t>
      </w:r>
      <w:r w:rsidR="00493B01" w:rsidRPr="00493B01">
        <w:rPr>
          <w:sz w:val="56"/>
          <w:szCs w:val="56"/>
        </w:rPr>
        <w:t>orm</w:t>
      </w:r>
      <w:r w:rsidRPr="00493B01">
        <w:rPr>
          <w:sz w:val="56"/>
          <w:szCs w:val="56"/>
        </w:rPr>
        <w:t xml:space="preserve"> 990 </w:t>
      </w:r>
      <w:r w:rsidR="00493B01" w:rsidRPr="00493B01">
        <w:rPr>
          <w:sz w:val="56"/>
          <w:szCs w:val="56"/>
        </w:rPr>
        <w:t>–</w:t>
      </w:r>
      <w:r w:rsidRPr="00493B01">
        <w:rPr>
          <w:sz w:val="56"/>
          <w:szCs w:val="56"/>
        </w:rPr>
        <w:t xml:space="preserve"> </w:t>
      </w:r>
      <w:r w:rsidR="00493B01" w:rsidRPr="00493B01">
        <w:rPr>
          <w:sz w:val="56"/>
          <w:szCs w:val="56"/>
        </w:rPr>
        <w:t>Review Policy</w:t>
      </w:r>
    </w:p>
    <w:p w14:paraId="0B2EB9C8" w14:textId="42A00167" w:rsidR="0071783B" w:rsidRPr="00493B01" w:rsidRDefault="0071783B" w:rsidP="00493B01">
      <w:pPr>
        <w:widowControl w:val="0"/>
        <w:autoSpaceDE w:val="0"/>
        <w:autoSpaceDN w:val="0"/>
        <w:adjustRightInd w:val="0"/>
        <w:jc w:val="center"/>
        <w:rPr>
          <w:rFonts w:cs="Times"/>
          <w:sz w:val="40"/>
          <w:szCs w:val="40"/>
        </w:rPr>
      </w:pPr>
      <w:r w:rsidRPr="00493B01">
        <w:rPr>
          <w:rFonts w:cs="Times"/>
          <w:sz w:val="40"/>
          <w:szCs w:val="40"/>
        </w:rPr>
        <w:t>Southern Iowa Council of Governments</w:t>
      </w:r>
    </w:p>
    <w:p w14:paraId="1A99D6DF" w14:textId="77777777" w:rsidR="0071783B" w:rsidRPr="001A5FEE" w:rsidRDefault="0071783B" w:rsidP="00493B01">
      <w:pPr>
        <w:widowControl w:val="0"/>
        <w:autoSpaceDE w:val="0"/>
        <w:autoSpaceDN w:val="0"/>
        <w:adjustRightInd w:val="0"/>
        <w:jc w:val="center"/>
        <w:rPr>
          <w:rFonts w:cs="Times"/>
          <w:sz w:val="24"/>
          <w:szCs w:val="24"/>
        </w:rPr>
      </w:pPr>
    </w:p>
    <w:p w14:paraId="1AD4D8BE" w14:textId="7040C409" w:rsidR="0071783B" w:rsidRPr="001A5FEE" w:rsidRDefault="00493B01" w:rsidP="0071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4"/>
          <w:szCs w:val="24"/>
        </w:rPr>
      </w:pPr>
      <w:r>
        <w:rPr>
          <w:rFonts w:cs="Arial"/>
          <w:b/>
          <w:bCs/>
          <w:sz w:val="24"/>
          <w:szCs w:val="24"/>
        </w:rPr>
        <w:t>Procedures</w:t>
      </w:r>
    </w:p>
    <w:p w14:paraId="728BBF8C" w14:textId="77777777" w:rsidR="0071783B" w:rsidRPr="001A5FEE" w:rsidRDefault="0071783B" w:rsidP="0071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4"/>
          <w:szCs w:val="24"/>
        </w:rPr>
      </w:pPr>
    </w:p>
    <w:p w14:paraId="7640457B"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The Southern Iowa Council of Governments’ audit firm shall prepare a draft tax return in concert with conducting the Southern Iowa Council of Governments’ annual audit.</w:t>
      </w:r>
    </w:p>
    <w:p w14:paraId="1AB687FB"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678B6B3E"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 xml:space="preserve">The Executive Director and Finance Director shall review the draft tax return. Following this review, the Budget Committee shall be </w:t>
      </w:r>
      <w:r w:rsidR="00F2477A" w:rsidRPr="001A5FEE">
        <w:rPr>
          <w:rFonts w:cs="Arial"/>
          <w:sz w:val="24"/>
          <w:szCs w:val="24"/>
        </w:rPr>
        <w:t>notified</w:t>
      </w:r>
      <w:r w:rsidRPr="001A5FEE">
        <w:rPr>
          <w:rFonts w:cs="Arial"/>
          <w:sz w:val="24"/>
          <w:szCs w:val="24"/>
        </w:rPr>
        <w:t xml:space="preserve"> that the draft tax return is available for review.</w:t>
      </w:r>
    </w:p>
    <w:p w14:paraId="6A9E192A"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4E3852D3"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 xml:space="preserve">Once the Form 990 together with its required schedules (the “Final Form 990”) are in final form, the Executive Director shall bring the Final Form 990 to the next Board of Directors meeting within the filing deadline and provide a copy to each board member. </w:t>
      </w:r>
    </w:p>
    <w:p w14:paraId="61CE3813"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3F4A1F6C"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If there is no Board meeting within the filing deadline, the Executive Director shall provide an electronic copy of the Final Form 990 to each board member by posting it on the Southern Iowa Council of Governments’ web site.</w:t>
      </w:r>
    </w:p>
    <w:p w14:paraId="19A44901"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4E916BE0"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If the directors deem revision to the Final Form 990 to be necessary, and the Budget Committee, the Executive Director and the Finance Director agree, the audit firm shall so revise the Final Form 990 and shall file the same.</w:t>
      </w:r>
    </w:p>
    <w:p w14:paraId="3BE45946"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4241B7A8"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1A5FEE">
        <w:rPr>
          <w:rFonts w:cs="Arial"/>
          <w:sz w:val="24"/>
          <w:szCs w:val="24"/>
        </w:rPr>
        <w:t>In such an event, the Executive Director shall provide a copy of the revised Final Form 990, as it was ultimately filed with the Internal Revenue Service, to each board member, either in hard copy or electronic format.</w:t>
      </w:r>
    </w:p>
    <w:p w14:paraId="6E2F9114"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31DD9F6E"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p>
    <w:p w14:paraId="1E3A1FD8"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4"/>
          <w:szCs w:val="24"/>
        </w:rPr>
      </w:pPr>
      <w:r w:rsidRPr="001A5FEE">
        <w:rPr>
          <w:rFonts w:cs="Arial"/>
          <w:b/>
          <w:bCs/>
          <w:sz w:val="24"/>
          <w:szCs w:val="24"/>
        </w:rPr>
        <w:t xml:space="preserve">Public Disclosure </w:t>
      </w:r>
    </w:p>
    <w:p w14:paraId="36E475FD" w14:textId="77777777" w:rsidR="0071783B" w:rsidRPr="001A5FEE" w:rsidRDefault="0071783B" w:rsidP="00493B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sz w:val="24"/>
          <w:szCs w:val="24"/>
        </w:rPr>
      </w:pPr>
    </w:p>
    <w:p w14:paraId="758F408D" w14:textId="77777777" w:rsidR="0071783B" w:rsidRPr="001A5FEE" w:rsidRDefault="0071783B" w:rsidP="00493B01">
      <w:pPr>
        <w:jc w:val="both"/>
        <w:rPr>
          <w:rFonts w:cs="Arial"/>
          <w:sz w:val="24"/>
          <w:szCs w:val="24"/>
        </w:rPr>
      </w:pPr>
      <w:r w:rsidRPr="001A5FEE">
        <w:rPr>
          <w:rFonts w:cs="Arial"/>
          <w:sz w:val="24"/>
          <w:szCs w:val="24"/>
        </w:rPr>
        <w:t xml:space="preserve">The Form 990 and Form 1023 are available to the public upon request. Copies will be provided immediately in the case of in-person requests. Requests received by written, phone, fax or e-mail means will be honored by directing the requestors to the Southern Iowa Council of Governments’ website. </w:t>
      </w:r>
    </w:p>
    <w:p w14:paraId="13AC52AB" w14:textId="564926E1" w:rsidR="0071783B" w:rsidRPr="001A5FEE" w:rsidRDefault="0071783B" w:rsidP="00493B01">
      <w:pPr>
        <w:jc w:val="both"/>
        <w:rPr>
          <w:sz w:val="24"/>
          <w:szCs w:val="24"/>
        </w:rPr>
      </w:pPr>
      <w:r w:rsidRPr="001A5FEE">
        <w:rPr>
          <w:rFonts w:cs="Arial"/>
          <w:sz w:val="24"/>
          <w:szCs w:val="24"/>
        </w:rPr>
        <w:t>The current Form 990 (not inc</w:t>
      </w:r>
      <w:r w:rsidR="00493B01">
        <w:rPr>
          <w:rFonts w:cs="Arial"/>
          <w:sz w:val="24"/>
          <w:szCs w:val="24"/>
        </w:rPr>
        <w:t xml:space="preserve">luding SCHEDULE B), Form 1023, </w:t>
      </w:r>
      <w:r w:rsidRPr="001A5FEE">
        <w:rPr>
          <w:rFonts w:cs="Arial"/>
          <w:sz w:val="24"/>
          <w:szCs w:val="24"/>
        </w:rPr>
        <w:t>and annual report can be found on the organization’s website in Adobe format. The Southern Iowa Council of Governments reserve the right to charge a reasonable copying fee plus actual postage for multiple copies requested from the same individual or related group of individuals.</w:t>
      </w:r>
    </w:p>
    <w:p w14:paraId="54EC1DE5" w14:textId="77777777" w:rsidR="0071783B" w:rsidRPr="001A5FEE" w:rsidRDefault="0071783B" w:rsidP="00493B01">
      <w:pPr>
        <w:widowControl w:val="0"/>
        <w:autoSpaceDE w:val="0"/>
        <w:autoSpaceDN w:val="0"/>
        <w:adjustRightInd w:val="0"/>
        <w:jc w:val="both"/>
        <w:rPr>
          <w:rFonts w:ascii="Arial" w:hAnsi="Arial" w:cs="Arial"/>
          <w:sz w:val="24"/>
          <w:szCs w:val="24"/>
        </w:rPr>
      </w:pPr>
    </w:p>
    <w:p w14:paraId="0143C7BE" w14:textId="77777777" w:rsidR="0071783B" w:rsidRPr="001A5FEE" w:rsidRDefault="0071783B" w:rsidP="00493B01">
      <w:pPr>
        <w:widowControl w:val="0"/>
        <w:autoSpaceDE w:val="0"/>
        <w:autoSpaceDN w:val="0"/>
        <w:adjustRightInd w:val="0"/>
        <w:jc w:val="both"/>
        <w:rPr>
          <w:sz w:val="24"/>
          <w:szCs w:val="24"/>
        </w:rPr>
      </w:pPr>
      <w:r w:rsidRPr="001A5FEE">
        <w:rPr>
          <w:sz w:val="24"/>
          <w:szCs w:val="24"/>
        </w:rPr>
        <w:t>Adopted by the Board of Directors at its Meeting on October 20, 2010</w:t>
      </w:r>
    </w:p>
    <w:p w14:paraId="797A734D" w14:textId="77777777" w:rsidR="00531FC6" w:rsidRDefault="00531FC6" w:rsidP="00493B01">
      <w:pPr>
        <w:widowControl w:val="0"/>
        <w:autoSpaceDE w:val="0"/>
        <w:autoSpaceDN w:val="0"/>
        <w:adjustRightInd w:val="0"/>
        <w:jc w:val="both"/>
        <w:rPr>
          <w:rFonts w:ascii="Arial" w:hAnsi="Arial" w:cs="Arial"/>
          <w:sz w:val="56"/>
          <w:szCs w:val="56"/>
        </w:rPr>
      </w:pPr>
    </w:p>
    <w:p w14:paraId="69A65B23" w14:textId="77777777" w:rsidR="00531FC6" w:rsidRDefault="00531FC6" w:rsidP="00493B01">
      <w:pPr>
        <w:widowControl w:val="0"/>
        <w:autoSpaceDE w:val="0"/>
        <w:autoSpaceDN w:val="0"/>
        <w:adjustRightInd w:val="0"/>
        <w:jc w:val="both"/>
        <w:rPr>
          <w:rFonts w:ascii="Arial" w:hAnsi="Arial" w:cs="Arial"/>
          <w:sz w:val="56"/>
          <w:szCs w:val="56"/>
        </w:rPr>
      </w:pPr>
    </w:p>
    <w:p w14:paraId="1094A473" w14:textId="77777777" w:rsidR="00024F7F" w:rsidRDefault="00024F7F" w:rsidP="00024F7F">
      <w:pPr>
        <w:widowControl w:val="0"/>
        <w:autoSpaceDE w:val="0"/>
        <w:autoSpaceDN w:val="0"/>
        <w:adjustRightInd w:val="0"/>
        <w:jc w:val="center"/>
        <w:rPr>
          <w:sz w:val="40"/>
          <w:szCs w:val="40"/>
        </w:rPr>
      </w:pPr>
    </w:p>
    <w:p w14:paraId="20526691" w14:textId="309C5BCC" w:rsidR="0071783B" w:rsidRPr="00CA714B" w:rsidRDefault="00531FC6" w:rsidP="00024F7F">
      <w:pPr>
        <w:widowControl w:val="0"/>
        <w:autoSpaceDE w:val="0"/>
        <w:autoSpaceDN w:val="0"/>
        <w:adjustRightInd w:val="0"/>
        <w:jc w:val="center"/>
        <w:rPr>
          <w:b/>
          <w:caps/>
          <w:sz w:val="40"/>
          <w:szCs w:val="40"/>
        </w:rPr>
      </w:pPr>
      <w:r w:rsidRPr="00CA714B">
        <w:rPr>
          <w:sz w:val="40"/>
          <w:szCs w:val="40"/>
        </w:rPr>
        <w:lastRenderedPageBreak/>
        <w:t>Compensation Policy</w:t>
      </w:r>
    </w:p>
    <w:p w14:paraId="67247095" w14:textId="77777777" w:rsidR="0071783B" w:rsidRPr="00024F7F" w:rsidRDefault="0071783B" w:rsidP="0071783B">
      <w:pPr>
        <w:widowControl w:val="0"/>
        <w:autoSpaceDE w:val="0"/>
        <w:autoSpaceDN w:val="0"/>
        <w:adjustRightInd w:val="0"/>
        <w:jc w:val="center"/>
        <w:rPr>
          <w:rFonts w:cs="Times"/>
          <w:sz w:val="40"/>
          <w:szCs w:val="40"/>
        </w:rPr>
      </w:pPr>
      <w:r w:rsidRPr="00024F7F">
        <w:rPr>
          <w:sz w:val="40"/>
          <w:szCs w:val="40"/>
        </w:rPr>
        <w:t xml:space="preserve"> </w:t>
      </w:r>
      <w:r w:rsidRPr="00024F7F">
        <w:rPr>
          <w:rFonts w:cs="Times"/>
          <w:sz w:val="40"/>
          <w:szCs w:val="40"/>
        </w:rPr>
        <w:t>Southern Iowa Council of Governments</w:t>
      </w:r>
    </w:p>
    <w:p w14:paraId="7BFFFF6C" w14:textId="77777777" w:rsidR="0071783B" w:rsidRPr="001A5FEE" w:rsidRDefault="0071783B" w:rsidP="0071783B">
      <w:pPr>
        <w:widowControl w:val="0"/>
        <w:autoSpaceDE w:val="0"/>
        <w:autoSpaceDN w:val="0"/>
        <w:adjustRightInd w:val="0"/>
        <w:rPr>
          <w:rFonts w:cs="Times"/>
          <w:sz w:val="24"/>
          <w:szCs w:val="24"/>
        </w:rPr>
      </w:pPr>
    </w:p>
    <w:p w14:paraId="26F6BAFC" w14:textId="77777777" w:rsidR="0071783B" w:rsidRPr="001A5FEE" w:rsidRDefault="0071783B" w:rsidP="0071783B">
      <w:pPr>
        <w:widowControl w:val="0"/>
        <w:autoSpaceDE w:val="0"/>
        <w:autoSpaceDN w:val="0"/>
        <w:adjustRightInd w:val="0"/>
        <w:rPr>
          <w:rFonts w:cs="Times"/>
          <w:b/>
          <w:caps/>
          <w:sz w:val="24"/>
          <w:szCs w:val="24"/>
          <w:u w:val="single"/>
        </w:rPr>
      </w:pPr>
      <w:r w:rsidRPr="001A5FEE">
        <w:rPr>
          <w:rFonts w:cs="Times"/>
          <w:b/>
          <w:caps/>
          <w:sz w:val="24"/>
          <w:szCs w:val="24"/>
          <w:u w:val="single"/>
        </w:rPr>
        <w:t xml:space="preserve">SECTION 1: </w:t>
      </w:r>
      <w:r w:rsidRPr="001A5FEE">
        <w:rPr>
          <w:rFonts w:cs="Arial"/>
          <w:b/>
          <w:bCs/>
          <w:caps/>
          <w:sz w:val="24"/>
          <w:szCs w:val="24"/>
          <w:u w:val="single"/>
        </w:rPr>
        <w:t>Compensation Process</w:t>
      </w:r>
    </w:p>
    <w:p w14:paraId="047ABEC7" w14:textId="77777777" w:rsidR="0071783B" w:rsidRPr="001A5FEE" w:rsidRDefault="0071783B" w:rsidP="0071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4"/>
          <w:szCs w:val="24"/>
        </w:rPr>
      </w:pPr>
    </w:p>
    <w:p w14:paraId="73F59C1A" w14:textId="77777777" w:rsidR="0071783B" w:rsidRPr="001A5FEE" w:rsidRDefault="0071783B" w:rsidP="00024F7F">
      <w:pPr>
        <w:widowControl w:val="0"/>
        <w:autoSpaceDE w:val="0"/>
        <w:autoSpaceDN w:val="0"/>
        <w:adjustRightInd w:val="0"/>
        <w:jc w:val="both"/>
        <w:rPr>
          <w:sz w:val="24"/>
          <w:szCs w:val="24"/>
        </w:rPr>
      </w:pPr>
      <w:r w:rsidRPr="001A5FEE">
        <w:rPr>
          <w:rFonts w:cs="Arial"/>
          <w:sz w:val="24"/>
          <w:szCs w:val="24"/>
        </w:rPr>
        <w:t>When hiring the Executive Director and other key employees, and thereafter on an annual basis, the Board will perform a thorough review to determine suitable compensation. This process is to include a review of comparability data by the Board of Directors. Comparability data can include compensation surveys, written employment contracts and 990s of similar organizations. The board will retain documentation of the deliberation and final decision.</w:t>
      </w:r>
    </w:p>
    <w:p w14:paraId="30727A0C" w14:textId="77777777" w:rsidR="0071783B" w:rsidRPr="001A5FEE" w:rsidRDefault="0071783B" w:rsidP="00024F7F">
      <w:pPr>
        <w:widowControl w:val="0"/>
        <w:autoSpaceDE w:val="0"/>
        <w:autoSpaceDN w:val="0"/>
        <w:adjustRightInd w:val="0"/>
        <w:jc w:val="both"/>
        <w:rPr>
          <w:sz w:val="24"/>
          <w:szCs w:val="24"/>
        </w:rPr>
      </w:pPr>
    </w:p>
    <w:p w14:paraId="32C0E7B7"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Adopted by the Board of Directors at its Meeting on October 2, 2010</w:t>
      </w:r>
    </w:p>
    <w:p w14:paraId="2D862AA7" w14:textId="77777777" w:rsidR="0071783B" w:rsidRDefault="0071783B" w:rsidP="0071783B">
      <w:pPr>
        <w:widowControl w:val="0"/>
        <w:autoSpaceDE w:val="0"/>
        <w:autoSpaceDN w:val="0"/>
        <w:adjustRightInd w:val="0"/>
        <w:rPr>
          <w:sz w:val="24"/>
          <w:szCs w:val="24"/>
        </w:rPr>
      </w:pPr>
    </w:p>
    <w:p w14:paraId="192E5A30" w14:textId="77777777" w:rsidR="00024F7F" w:rsidRDefault="00024F7F" w:rsidP="0071783B">
      <w:pPr>
        <w:widowControl w:val="0"/>
        <w:autoSpaceDE w:val="0"/>
        <w:autoSpaceDN w:val="0"/>
        <w:adjustRightInd w:val="0"/>
        <w:rPr>
          <w:sz w:val="24"/>
          <w:szCs w:val="24"/>
        </w:rPr>
      </w:pPr>
    </w:p>
    <w:p w14:paraId="22468FDF" w14:textId="77777777" w:rsidR="00024F7F" w:rsidRDefault="00024F7F" w:rsidP="0071783B">
      <w:pPr>
        <w:widowControl w:val="0"/>
        <w:autoSpaceDE w:val="0"/>
        <w:autoSpaceDN w:val="0"/>
        <w:adjustRightInd w:val="0"/>
        <w:rPr>
          <w:sz w:val="24"/>
          <w:szCs w:val="24"/>
        </w:rPr>
      </w:pPr>
    </w:p>
    <w:p w14:paraId="080A2CD7" w14:textId="77777777" w:rsidR="00024F7F" w:rsidRDefault="00024F7F" w:rsidP="0071783B">
      <w:pPr>
        <w:widowControl w:val="0"/>
        <w:autoSpaceDE w:val="0"/>
        <w:autoSpaceDN w:val="0"/>
        <w:adjustRightInd w:val="0"/>
        <w:rPr>
          <w:sz w:val="24"/>
          <w:szCs w:val="24"/>
        </w:rPr>
      </w:pPr>
    </w:p>
    <w:p w14:paraId="0966EAE2" w14:textId="77777777" w:rsidR="00024F7F" w:rsidRDefault="00024F7F" w:rsidP="0071783B">
      <w:pPr>
        <w:widowControl w:val="0"/>
        <w:autoSpaceDE w:val="0"/>
        <w:autoSpaceDN w:val="0"/>
        <w:adjustRightInd w:val="0"/>
        <w:rPr>
          <w:sz w:val="24"/>
          <w:szCs w:val="24"/>
        </w:rPr>
      </w:pPr>
    </w:p>
    <w:p w14:paraId="4C4D8B1C" w14:textId="77777777" w:rsidR="00024F7F" w:rsidRDefault="00024F7F" w:rsidP="0071783B">
      <w:pPr>
        <w:widowControl w:val="0"/>
        <w:autoSpaceDE w:val="0"/>
        <w:autoSpaceDN w:val="0"/>
        <w:adjustRightInd w:val="0"/>
        <w:rPr>
          <w:sz w:val="24"/>
          <w:szCs w:val="24"/>
        </w:rPr>
      </w:pPr>
    </w:p>
    <w:p w14:paraId="55DE950D" w14:textId="77777777" w:rsidR="00024F7F" w:rsidRDefault="00024F7F" w:rsidP="0071783B">
      <w:pPr>
        <w:widowControl w:val="0"/>
        <w:autoSpaceDE w:val="0"/>
        <w:autoSpaceDN w:val="0"/>
        <w:adjustRightInd w:val="0"/>
        <w:rPr>
          <w:sz w:val="24"/>
          <w:szCs w:val="24"/>
        </w:rPr>
      </w:pPr>
    </w:p>
    <w:p w14:paraId="5708F26E" w14:textId="77777777" w:rsidR="00024F7F" w:rsidRDefault="00024F7F" w:rsidP="0071783B">
      <w:pPr>
        <w:widowControl w:val="0"/>
        <w:autoSpaceDE w:val="0"/>
        <w:autoSpaceDN w:val="0"/>
        <w:adjustRightInd w:val="0"/>
        <w:rPr>
          <w:sz w:val="24"/>
          <w:szCs w:val="24"/>
        </w:rPr>
      </w:pPr>
    </w:p>
    <w:p w14:paraId="0D495695" w14:textId="77777777" w:rsidR="00024F7F" w:rsidRDefault="00024F7F" w:rsidP="0071783B">
      <w:pPr>
        <w:widowControl w:val="0"/>
        <w:autoSpaceDE w:val="0"/>
        <w:autoSpaceDN w:val="0"/>
        <w:adjustRightInd w:val="0"/>
        <w:rPr>
          <w:sz w:val="24"/>
          <w:szCs w:val="24"/>
        </w:rPr>
      </w:pPr>
    </w:p>
    <w:p w14:paraId="518B45D4" w14:textId="77777777" w:rsidR="00024F7F" w:rsidRDefault="00024F7F" w:rsidP="0071783B">
      <w:pPr>
        <w:widowControl w:val="0"/>
        <w:autoSpaceDE w:val="0"/>
        <w:autoSpaceDN w:val="0"/>
        <w:adjustRightInd w:val="0"/>
        <w:rPr>
          <w:sz w:val="24"/>
          <w:szCs w:val="24"/>
        </w:rPr>
      </w:pPr>
    </w:p>
    <w:p w14:paraId="6702BC97" w14:textId="77777777" w:rsidR="00024F7F" w:rsidRDefault="00024F7F" w:rsidP="0071783B">
      <w:pPr>
        <w:widowControl w:val="0"/>
        <w:autoSpaceDE w:val="0"/>
        <w:autoSpaceDN w:val="0"/>
        <w:adjustRightInd w:val="0"/>
        <w:rPr>
          <w:sz w:val="24"/>
          <w:szCs w:val="24"/>
        </w:rPr>
      </w:pPr>
    </w:p>
    <w:p w14:paraId="6F09E03E" w14:textId="77777777" w:rsidR="00024F7F" w:rsidRDefault="00024F7F" w:rsidP="0071783B">
      <w:pPr>
        <w:widowControl w:val="0"/>
        <w:autoSpaceDE w:val="0"/>
        <w:autoSpaceDN w:val="0"/>
        <w:adjustRightInd w:val="0"/>
        <w:rPr>
          <w:sz w:val="24"/>
          <w:szCs w:val="24"/>
        </w:rPr>
      </w:pPr>
    </w:p>
    <w:p w14:paraId="68ECA03C" w14:textId="77777777" w:rsidR="00024F7F" w:rsidRDefault="00024F7F" w:rsidP="0071783B">
      <w:pPr>
        <w:widowControl w:val="0"/>
        <w:autoSpaceDE w:val="0"/>
        <w:autoSpaceDN w:val="0"/>
        <w:adjustRightInd w:val="0"/>
        <w:rPr>
          <w:sz w:val="24"/>
          <w:szCs w:val="24"/>
        </w:rPr>
      </w:pPr>
    </w:p>
    <w:p w14:paraId="58CC056C" w14:textId="77777777" w:rsidR="00024F7F" w:rsidRDefault="00024F7F" w:rsidP="0071783B">
      <w:pPr>
        <w:widowControl w:val="0"/>
        <w:autoSpaceDE w:val="0"/>
        <w:autoSpaceDN w:val="0"/>
        <w:adjustRightInd w:val="0"/>
        <w:rPr>
          <w:sz w:val="24"/>
          <w:szCs w:val="24"/>
        </w:rPr>
      </w:pPr>
    </w:p>
    <w:p w14:paraId="25F8E218" w14:textId="77777777" w:rsidR="00024F7F" w:rsidRDefault="00024F7F" w:rsidP="0071783B">
      <w:pPr>
        <w:widowControl w:val="0"/>
        <w:autoSpaceDE w:val="0"/>
        <w:autoSpaceDN w:val="0"/>
        <w:adjustRightInd w:val="0"/>
        <w:rPr>
          <w:sz w:val="24"/>
          <w:szCs w:val="24"/>
        </w:rPr>
      </w:pPr>
    </w:p>
    <w:p w14:paraId="58066EBC" w14:textId="77777777" w:rsidR="00024F7F" w:rsidRDefault="00024F7F" w:rsidP="0071783B">
      <w:pPr>
        <w:widowControl w:val="0"/>
        <w:autoSpaceDE w:val="0"/>
        <w:autoSpaceDN w:val="0"/>
        <w:adjustRightInd w:val="0"/>
        <w:rPr>
          <w:sz w:val="24"/>
          <w:szCs w:val="24"/>
        </w:rPr>
      </w:pPr>
    </w:p>
    <w:p w14:paraId="09D30F19" w14:textId="77777777" w:rsidR="00024F7F" w:rsidRDefault="00024F7F" w:rsidP="0071783B">
      <w:pPr>
        <w:widowControl w:val="0"/>
        <w:autoSpaceDE w:val="0"/>
        <w:autoSpaceDN w:val="0"/>
        <w:adjustRightInd w:val="0"/>
        <w:rPr>
          <w:sz w:val="24"/>
          <w:szCs w:val="24"/>
        </w:rPr>
      </w:pPr>
    </w:p>
    <w:p w14:paraId="00F6DBAC" w14:textId="77777777" w:rsidR="00024F7F" w:rsidRDefault="00024F7F" w:rsidP="0071783B">
      <w:pPr>
        <w:widowControl w:val="0"/>
        <w:autoSpaceDE w:val="0"/>
        <w:autoSpaceDN w:val="0"/>
        <w:adjustRightInd w:val="0"/>
        <w:rPr>
          <w:sz w:val="24"/>
          <w:szCs w:val="24"/>
        </w:rPr>
      </w:pPr>
    </w:p>
    <w:p w14:paraId="195601B2" w14:textId="77777777" w:rsidR="00024F7F" w:rsidRDefault="00024F7F" w:rsidP="0071783B">
      <w:pPr>
        <w:widowControl w:val="0"/>
        <w:autoSpaceDE w:val="0"/>
        <w:autoSpaceDN w:val="0"/>
        <w:adjustRightInd w:val="0"/>
        <w:rPr>
          <w:sz w:val="24"/>
          <w:szCs w:val="24"/>
        </w:rPr>
      </w:pPr>
    </w:p>
    <w:p w14:paraId="138BC396" w14:textId="77777777" w:rsidR="00024F7F" w:rsidRDefault="00024F7F" w:rsidP="0071783B">
      <w:pPr>
        <w:widowControl w:val="0"/>
        <w:autoSpaceDE w:val="0"/>
        <w:autoSpaceDN w:val="0"/>
        <w:adjustRightInd w:val="0"/>
        <w:rPr>
          <w:sz w:val="24"/>
          <w:szCs w:val="24"/>
        </w:rPr>
      </w:pPr>
    </w:p>
    <w:p w14:paraId="73DB2020" w14:textId="77777777" w:rsidR="00024F7F" w:rsidRDefault="00024F7F" w:rsidP="0071783B">
      <w:pPr>
        <w:widowControl w:val="0"/>
        <w:autoSpaceDE w:val="0"/>
        <w:autoSpaceDN w:val="0"/>
        <w:adjustRightInd w:val="0"/>
        <w:rPr>
          <w:sz w:val="24"/>
          <w:szCs w:val="24"/>
        </w:rPr>
      </w:pPr>
    </w:p>
    <w:p w14:paraId="386C70E3" w14:textId="77777777" w:rsidR="00024F7F" w:rsidRDefault="00024F7F" w:rsidP="0071783B">
      <w:pPr>
        <w:widowControl w:val="0"/>
        <w:autoSpaceDE w:val="0"/>
        <w:autoSpaceDN w:val="0"/>
        <w:adjustRightInd w:val="0"/>
        <w:rPr>
          <w:sz w:val="24"/>
          <w:szCs w:val="24"/>
        </w:rPr>
      </w:pPr>
    </w:p>
    <w:p w14:paraId="33337D12" w14:textId="77777777" w:rsidR="00024F7F" w:rsidRDefault="00024F7F" w:rsidP="0071783B">
      <w:pPr>
        <w:widowControl w:val="0"/>
        <w:autoSpaceDE w:val="0"/>
        <w:autoSpaceDN w:val="0"/>
        <w:adjustRightInd w:val="0"/>
        <w:rPr>
          <w:sz w:val="24"/>
          <w:szCs w:val="24"/>
        </w:rPr>
      </w:pPr>
    </w:p>
    <w:p w14:paraId="5951F5C0" w14:textId="77777777" w:rsidR="00024F7F" w:rsidRDefault="00024F7F" w:rsidP="0071783B">
      <w:pPr>
        <w:widowControl w:val="0"/>
        <w:autoSpaceDE w:val="0"/>
        <w:autoSpaceDN w:val="0"/>
        <w:adjustRightInd w:val="0"/>
        <w:rPr>
          <w:sz w:val="24"/>
          <w:szCs w:val="24"/>
        </w:rPr>
      </w:pPr>
    </w:p>
    <w:p w14:paraId="384DBB44" w14:textId="77777777" w:rsidR="00024F7F" w:rsidRDefault="00024F7F" w:rsidP="0071783B">
      <w:pPr>
        <w:widowControl w:val="0"/>
        <w:autoSpaceDE w:val="0"/>
        <w:autoSpaceDN w:val="0"/>
        <w:adjustRightInd w:val="0"/>
        <w:rPr>
          <w:sz w:val="24"/>
          <w:szCs w:val="24"/>
        </w:rPr>
      </w:pPr>
    </w:p>
    <w:p w14:paraId="1915E47D" w14:textId="77777777" w:rsidR="00024F7F" w:rsidRDefault="00024F7F" w:rsidP="0071783B">
      <w:pPr>
        <w:widowControl w:val="0"/>
        <w:autoSpaceDE w:val="0"/>
        <w:autoSpaceDN w:val="0"/>
        <w:adjustRightInd w:val="0"/>
        <w:rPr>
          <w:sz w:val="24"/>
          <w:szCs w:val="24"/>
        </w:rPr>
      </w:pPr>
    </w:p>
    <w:p w14:paraId="77EB5F81" w14:textId="77777777" w:rsidR="00024F7F" w:rsidRDefault="00024F7F" w:rsidP="0071783B">
      <w:pPr>
        <w:widowControl w:val="0"/>
        <w:autoSpaceDE w:val="0"/>
        <w:autoSpaceDN w:val="0"/>
        <w:adjustRightInd w:val="0"/>
        <w:rPr>
          <w:sz w:val="24"/>
          <w:szCs w:val="24"/>
        </w:rPr>
      </w:pPr>
    </w:p>
    <w:p w14:paraId="1BBBDEBD" w14:textId="77777777" w:rsidR="00024F7F" w:rsidRDefault="00024F7F" w:rsidP="0071783B">
      <w:pPr>
        <w:widowControl w:val="0"/>
        <w:autoSpaceDE w:val="0"/>
        <w:autoSpaceDN w:val="0"/>
        <w:adjustRightInd w:val="0"/>
        <w:rPr>
          <w:sz w:val="24"/>
          <w:szCs w:val="24"/>
        </w:rPr>
      </w:pPr>
    </w:p>
    <w:p w14:paraId="115CAA57" w14:textId="77777777" w:rsidR="00024F7F" w:rsidRDefault="00024F7F" w:rsidP="0071783B">
      <w:pPr>
        <w:widowControl w:val="0"/>
        <w:autoSpaceDE w:val="0"/>
        <w:autoSpaceDN w:val="0"/>
        <w:adjustRightInd w:val="0"/>
        <w:rPr>
          <w:sz w:val="24"/>
          <w:szCs w:val="24"/>
        </w:rPr>
      </w:pPr>
    </w:p>
    <w:p w14:paraId="2AFF8F7E" w14:textId="77777777" w:rsidR="00024F7F" w:rsidRDefault="00024F7F" w:rsidP="0071783B">
      <w:pPr>
        <w:widowControl w:val="0"/>
        <w:autoSpaceDE w:val="0"/>
        <w:autoSpaceDN w:val="0"/>
        <w:adjustRightInd w:val="0"/>
        <w:rPr>
          <w:sz w:val="24"/>
          <w:szCs w:val="24"/>
        </w:rPr>
      </w:pPr>
    </w:p>
    <w:p w14:paraId="29309DFB" w14:textId="77777777" w:rsidR="00024F7F" w:rsidRDefault="00024F7F" w:rsidP="0071783B">
      <w:pPr>
        <w:widowControl w:val="0"/>
        <w:autoSpaceDE w:val="0"/>
        <w:autoSpaceDN w:val="0"/>
        <w:adjustRightInd w:val="0"/>
        <w:rPr>
          <w:sz w:val="24"/>
          <w:szCs w:val="24"/>
        </w:rPr>
      </w:pPr>
    </w:p>
    <w:p w14:paraId="49296B6B" w14:textId="77777777" w:rsidR="00024F7F" w:rsidRDefault="00024F7F" w:rsidP="0071783B">
      <w:pPr>
        <w:widowControl w:val="0"/>
        <w:autoSpaceDE w:val="0"/>
        <w:autoSpaceDN w:val="0"/>
        <w:adjustRightInd w:val="0"/>
        <w:rPr>
          <w:sz w:val="24"/>
          <w:szCs w:val="24"/>
        </w:rPr>
      </w:pPr>
    </w:p>
    <w:p w14:paraId="550ABB6A" w14:textId="77777777" w:rsidR="00024F7F" w:rsidRDefault="00024F7F" w:rsidP="0071783B">
      <w:pPr>
        <w:widowControl w:val="0"/>
        <w:autoSpaceDE w:val="0"/>
        <w:autoSpaceDN w:val="0"/>
        <w:adjustRightInd w:val="0"/>
        <w:rPr>
          <w:sz w:val="24"/>
          <w:szCs w:val="24"/>
        </w:rPr>
      </w:pPr>
    </w:p>
    <w:p w14:paraId="17C4BFA8" w14:textId="77777777" w:rsidR="00024F7F" w:rsidRPr="001A5FEE" w:rsidRDefault="00024F7F" w:rsidP="0071783B">
      <w:pPr>
        <w:widowControl w:val="0"/>
        <w:autoSpaceDE w:val="0"/>
        <w:autoSpaceDN w:val="0"/>
        <w:adjustRightInd w:val="0"/>
        <w:rPr>
          <w:sz w:val="24"/>
          <w:szCs w:val="24"/>
        </w:rPr>
      </w:pPr>
    </w:p>
    <w:p w14:paraId="0F1F13F9" w14:textId="06A8EA3A" w:rsidR="0071783B" w:rsidRPr="00CA714B" w:rsidRDefault="00024F7F" w:rsidP="0071783B">
      <w:pPr>
        <w:widowControl w:val="0"/>
        <w:autoSpaceDE w:val="0"/>
        <w:autoSpaceDN w:val="0"/>
        <w:adjustRightInd w:val="0"/>
        <w:jc w:val="center"/>
        <w:rPr>
          <w:sz w:val="40"/>
          <w:szCs w:val="40"/>
        </w:rPr>
      </w:pPr>
      <w:r w:rsidRPr="00CA714B">
        <w:rPr>
          <w:sz w:val="40"/>
          <w:szCs w:val="40"/>
        </w:rPr>
        <w:t>Whistleblower Policy</w:t>
      </w:r>
    </w:p>
    <w:p w14:paraId="69626027" w14:textId="77777777" w:rsidR="0071783B" w:rsidRPr="001A5FEE" w:rsidRDefault="0071783B" w:rsidP="0071783B">
      <w:pPr>
        <w:widowControl w:val="0"/>
        <w:autoSpaceDE w:val="0"/>
        <w:autoSpaceDN w:val="0"/>
        <w:adjustRightInd w:val="0"/>
        <w:jc w:val="center"/>
        <w:rPr>
          <w:rFonts w:cs="Times"/>
          <w:sz w:val="32"/>
          <w:szCs w:val="22"/>
        </w:rPr>
      </w:pPr>
      <w:r w:rsidRPr="001A5FEE">
        <w:rPr>
          <w:sz w:val="32"/>
          <w:szCs w:val="13"/>
        </w:rPr>
        <w:lastRenderedPageBreak/>
        <w:t xml:space="preserve"> </w:t>
      </w:r>
      <w:r w:rsidRPr="001A5FEE">
        <w:rPr>
          <w:rFonts w:cs="Times"/>
          <w:sz w:val="32"/>
          <w:szCs w:val="22"/>
        </w:rPr>
        <w:t>Southern Iowa Council of Governments</w:t>
      </w:r>
    </w:p>
    <w:p w14:paraId="7E0FB0CD" w14:textId="77777777" w:rsidR="0071783B" w:rsidRPr="001A5FEE" w:rsidRDefault="0071783B" w:rsidP="0071783B">
      <w:pPr>
        <w:widowControl w:val="0"/>
        <w:autoSpaceDE w:val="0"/>
        <w:autoSpaceDN w:val="0"/>
        <w:adjustRightInd w:val="0"/>
        <w:rPr>
          <w:rFonts w:cs="Times"/>
          <w:szCs w:val="22"/>
        </w:rPr>
      </w:pPr>
    </w:p>
    <w:p w14:paraId="3AFE933F" w14:textId="77777777" w:rsidR="0071783B" w:rsidRPr="001A5FEE" w:rsidRDefault="0071783B" w:rsidP="0071783B">
      <w:pPr>
        <w:widowControl w:val="0"/>
        <w:autoSpaceDE w:val="0"/>
        <w:autoSpaceDN w:val="0"/>
        <w:adjustRightInd w:val="0"/>
        <w:rPr>
          <w:rFonts w:cs="Times"/>
          <w:b/>
          <w:sz w:val="24"/>
          <w:szCs w:val="24"/>
          <w:u w:val="single"/>
        </w:rPr>
      </w:pPr>
      <w:r w:rsidRPr="001A5FEE">
        <w:rPr>
          <w:rFonts w:cs="Times"/>
          <w:b/>
          <w:sz w:val="24"/>
          <w:szCs w:val="24"/>
          <w:u w:val="single"/>
        </w:rPr>
        <w:t>SECTION 1: INTRODUCTION AND PURPOSE</w:t>
      </w:r>
    </w:p>
    <w:p w14:paraId="5363AB95" w14:textId="77777777" w:rsidR="0071783B" w:rsidRPr="001A5FEE" w:rsidRDefault="0071783B" w:rsidP="0071783B">
      <w:pPr>
        <w:widowControl w:val="0"/>
        <w:autoSpaceDE w:val="0"/>
        <w:autoSpaceDN w:val="0"/>
        <w:adjustRightInd w:val="0"/>
        <w:rPr>
          <w:b/>
          <w:sz w:val="24"/>
          <w:szCs w:val="24"/>
          <w:u w:val="single"/>
        </w:rPr>
      </w:pPr>
    </w:p>
    <w:p w14:paraId="31BA48D9" w14:textId="77777777" w:rsidR="0071783B" w:rsidRPr="001A5FEE" w:rsidRDefault="0071783B" w:rsidP="00024F7F">
      <w:pPr>
        <w:widowControl w:val="0"/>
        <w:autoSpaceDE w:val="0"/>
        <w:autoSpaceDN w:val="0"/>
        <w:adjustRightInd w:val="0"/>
        <w:jc w:val="both"/>
        <w:rPr>
          <w:sz w:val="24"/>
          <w:szCs w:val="24"/>
        </w:rPr>
      </w:pPr>
      <w:r w:rsidRPr="001A5FEE">
        <w:rPr>
          <w:rFonts w:cs="Times"/>
          <w:sz w:val="24"/>
          <w:szCs w:val="24"/>
        </w:rPr>
        <w:t xml:space="preserve">Southern Iowa Council of Governments </w:t>
      </w:r>
      <w:r w:rsidRPr="001A5FEE">
        <w:rPr>
          <w:sz w:val="24"/>
          <w:szCs w:val="24"/>
        </w:rPr>
        <w:t>(the “Organization”) requires its directors, officers, and employees to observe high standards of business and personal ethics in the conduct of their duties and responsibilities. The purpose of this policy is to encourage and enable employees of the Organization to report any action or suspected action taken within the Organization that is illegal, fraudulent or in violation of any adopted policy of the Organization, to a source within the Organization before turning to outside parties for resolution. This policy applies to any matter, which is related to the Organization’s business and does not relate to private acts of an individual not connected to the business of the Organization. This policy is intended to supplement but not replace any applicable state and federal laws governing whistleblowing applicable to nonprofit organizations.</w:t>
      </w:r>
    </w:p>
    <w:p w14:paraId="52897EE1" w14:textId="77777777" w:rsidR="0071783B" w:rsidRPr="001A5FEE" w:rsidRDefault="0071783B" w:rsidP="00024F7F">
      <w:pPr>
        <w:widowControl w:val="0"/>
        <w:autoSpaceDE w:val="0"/>
        <w:autoSpaceDN w:val="0"/>
        <w:adjustRightInd w:val="0"/>
        <w:jc w:val="both"/>
        <w:rPr>
          <w:sz w:val="24"/>
          <w:szCs w:val="24"/>
        </w:rPr>
      </w:pPr>
    </w:p>
    <w:p w14:paraId="7FD5539A" w14:textId="77777777" w:rsidR="0071783B" w:rsidRPr="001A5FEE" w:rsidRDefault="0071783B" w:rsidP="00024F7F">
      <w:pPr>
        <w:widowControl w:val="0"/>
        <w:autoSpaceDE w:val="0"/>
        <w:autoSpaceDN w:val="0"/>
        <w:adjustRightInd w:val="0"/>
        <w:rPr>
          <w:rFonts w:cs="Times"/>
          <w:b/>
          <w:sz w:val="24"/>
          <w:szCs w:val="24"/>
          <w:u w:val="single"/>
        </w:rPr>
      </w:pPr>
      <w:r w:rsidRPr="001A5FEE">
        <w:rPr>
          <w:rFonts w:cs="Times"/>
          <w:b/>
          <w:sz w:val="24"/>
          <w:szCs w:val="24"/>
          <w:u w:val="single"/>
        </w:rPr>
        <w:t>SECTION 2:</w:t>
      </w:r>
      <w:r w:rsidRPr="001A5FEE">
        <w:rPr>
          <w:rFonts w:cs="Times"/>
          <w:b/>
          <w:sz w:val="24"/>
          <w:szCs w:val="24"/>
          <w:u w:val="single"/>
        </w:rPr>
        <w:tab/>
        <w:t>VIOLATIONS; REPORTING IN GOOD FAITH</w:t>
      </w:r>
    </w:p>
    <w:p w14:paraId="35F5414B" w14:textId="77777777" w:rsidR="0071783B" w:rsidRPr="001A5FEE" w:rsidRDefault="0071783B" w:rsidP="00024F7F">
      <w:pPr>
        <w:widowControl w:val="0"/>
        <w:autoSpaceDE w:val="0"/>
        <w:autoSpaceDN w:val="0"/>
        <w:adjustRightInd w:val="0"/>
        <w:jc w:val="both"/>
        <w:rPr>
          <w:rFonts w:cs="Times"/>
          <w:b/>
          <w:sz w:val="24"/>
          <w:szCs w:val="24"/>
          <w:u w:val="single"/>
        </w:rPr>
      </w:pPr>
    </w:p>
    <w:p w14:paraId="1CD6A7F3" w14:textId="77777777" w:rsidR="0071783B" w:rsidRPr="001A5FEE" w:rsidRDefault="0071783B" w:rsidP="00024F7F">
      <w:pPr>
        <w:widowControl w:val="0"/>
        <w:autoSpaceDE w:val="0"/>
        <w:autoSpaceDN w:val="0"/>
        <w:adjustRightInd w:val="0"/>
        <w:jc w:val="both"/>
        <w:rPr>
          <w:rFonts w:cs="Times"/>
          <w:sz w:val="24"/>
          <w:szCs w:val="24"/>
        </w:rPr>
      </w:pPr>
      <w:r w:rsidRPr="001A5FEE">
        <w:rPr>
          <w:sz w:val="24"/>
          <w:szCs w:val="24"/>
        </w:rPr>
        <w:t xml:space="preserve">All employees of the Organization are encouraged to report any action or suspected action taken within the Organization that is illegal, fraudulent or in violation of any adopted policy of the Organization. Anyone reporting a Violation must act in good faith, without malice to the Organization or any individual in the Organization, and have reasonable grounds for believing that the information shared in the report indicates that a Violation has occurred. </w:t>
      </w:r>
      <w:r w:rsidRPr="001A5FEE">
        <w:rPr>
          <w:rFonts w:cs="Times"/>
          <w:sz w:val="24"/>
          <w:szCs w:val="24"/>
        </w:rPr>
        <w:t>(Any report which the complainant has made maliciously or any report, which the complainant has good reason to believe, is false will be viewed as a serious disciplinary offense).</w:t>
      </w:r>
    </w:p>
    <w:p w14:paraId="71F5D69D" w14:textId="77777777" w:rsidR="0071783B" w:rsidRPr="001A5FEE" w:rsidRDefault="0071783B" w:rsidP="00024F7F">
      <w:pPr>
        <w:widowControl w:val="0"/>
        <w:autoSpaceDE w:val="0"/>
        <w:autoSpaceDN w:val="0"/>
        <w:adjustRightInd w:val="0"/>
        <w:jc w:val="both"/>
        <w:rPr>
          <w:rFonts w:cs="Times"/>
          <w:sz w:val="24"/>
          <w:szCs w:val="24"/>
        </w:rPr>
      </w:pPr>
    </w:p>
    <w:p w14:paraId="7F372DDB" w14:textId="77777777" w:rsidR="0071783B" w:rsidRPr="001A5FEE" w:rsidRDefault="0071783B" w:rsidP="00024F7F">
      <w:pPr>
        <w:widowControl w:val="0"/>
        <w:autoSpaceDE w:val="0"/>
        <w:autoSpaceDN w:val="0"/>
        <w:adjustRightInd w:val="0"/>
        <w:jc w:val="both"/>
        <w:rPr>
          <w:rFonts w:cs="Times"/>
          <w:b/>
          <w:sz w:val="24"/>
          <w:szCs w:val="24"/>
          <w:u w:val="single"/>
        </w:rPr>
      </w:pPr>
      <w:r w:rsidRPr="001A5FEE">
        <w:rPr>
          <w:rFonts w:cs="Times"/>
          <w:b/>
          <w:sz w:val="24"/>
          <w:szCs w:val="24"/>
          <w:u w:val="single"/>
        </w:rPr>
        <w:t>SECTION 3:</w:t>
      </w:r>
      <w:r w:rsidRPr="001A5FEE">
        <w:rPr>
          <w:rFonts w:cs="Times"/>
          <w:b/>
          <w:sz w:val="24"/>
          <w:szCs w:val="24"/>
          <w:u w:val="single"/>
        </w:rPr>
        <w:tab/>
        <w:t>NO RETALIATION</w:t>
      </w:r>
    </w:p>
    <w:p w14:paraId="02E72F43" w14:textId="77777777" w:rsidR="0071783B" w:rsidRPr="001A5FEE" w:rsidRDefault="0071783B" w:rsidP="00024F7F">
      <w:pPr>
        <w:widowControl w:val="0"/>
        <w:autoSpaceDE w:val="0"/>
        <w:autoSpaceDN w:val="0"/>
        <w:adjustRightInd w:val="0"/>
        <w:jc w:val="both"/>
        <w:rPr>
          <w:b/>
          <w:sz w:val="24"/>
          <w:szCs w:val="24"/>
          <w:u w:val="single"/>
        </w:rPr>
      </w:pPr>
    </w:p>
    <w:p w14:paraId="7A0CC4D3"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No employee who in good faith reports an action or suspected action or cooperates in the investigation of an action or suspected action shall suffer harassment, retaliation or adverse employment consequences. Any individual within the Organization who retaliates against another individual who in good faith has reported an action or suspected action or has cooperated in the investigation of an action or suspected action is subject to discipline, including termination of employment.</w:t>
      </w:r>
    </w:p>
    <w:p w14:paraId="56E7C84B" w14:textId="77777777" w:rsidR="0071783B" w:rsidRPr="001A5FEE" w:rsidRDefault="0071783B" w:rsidP="00024F7F">
      <w:pPr>
        <w:widowControl w:val="0"/>
        <w:autoSpaceDE w:val="0"/>
        <w:autoSpaceDN w:val="0"/>
        <w:adjustRightInd w:val="0"/>
        <w:jc w:val="both"/>
        <w:rPr>
          <w:sz w:val="24"/>
          <w:szCs w:val="24"/>
        </w:rPr>
      </w:pPr>
    </w:p>
    <w:p w14:paraId="14FBB68C"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If an individual believes that someone who has made a report of an action or suspected action or who has cooperated in the investigation is suffering from harassment, retaliation or other adverse employment, the individual should contact the Executive Director or Chairman of the Board.</w:t>
      </w:r>
    </w:p>
    <w:p w14:paraId="1796CF69" w14:textId="77777777" w:rsidR="0071783B" w:rsidRPr="001A5FEE" w:rsidRDefault="0071783B" w:rsidP="00024F7F">
      <w:pPr>
        <w:widowControl w:val="0"/>
        <w:autoSpaceDE w:val="0"/>
        <w:autoSpaceDN w:val="0"/>
        <w:adjustRightInd w:val="0"/>
        <w:jc w:val="both"/>
        <w:rPr>
          <w:sz w:val="24"/>
          <w:szCs w:val="24"/>
        </w:rPr>
      </w:pPr>
    </w:p>
    <w:p w14:paraId="0F9FAB9D"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Any individual who reasonably believes he or she has been retaliated against in violation of this policy shall follow the same procedures as for filing a complaint (See 4 below).</w:t>
      </w:r>
    </w:p>
    <w:p w14:paraId="7B876FE9" w14:textId="77777777" w:rsidR="0071783B" w:rsidRPr="001A5FEE" w:rsidRDefault="0071783B" w:rsidP="00024F7F">
      <w:pPr>
        <w:widowControl w:val="0"/>
        <w:autoSpaceDE w:val="0"/>
        <w:autoSpaceDN w:val="0"/>
        <w:adjustRightInd w:val="0"/>
        <w:jc w:val="both"/>
        <w:rPr>
          <w:sz w:val="24"/>
          <w:szCs w:val="24"/>
        </w:rPr>
      </w:pPr>
    </w:p>
    <w:p w14:paraId="15DD4199" w14:textId="77777777" w:rsidR="0071783B" w:rsidRPr="001A5FEE" w:rsidRDefault="0071783B" w:rsidP="00024F7F">
      <w:pPr>
        <w:widowControl w:val="0"/>
        <w:autoSpaceDE w:val="0"/>
        <w:autoSpaceDN w:val="0"/>
        <w:adjustRightInd w:val="0"/>
        <w:jc w:val="both"/>
        <w:rPr>
          <w:rFonts w:cs="Times"/>
          <w:b/>
          <w:sz w:val="24"/>
          <w:szCs w:val="24"/>
          <w:u w:val="single"/>
        </w:rPr>
      </w:pPr>
      <w:r w:rsidRPr="001A5FEE">
        <w:rPr>
          <w:rFonts w:cs="Times"/>
          <w:b/>
          <w:sz w:val="24"/>
          <w:szCs w:val="24"/>
          <w:u w:val="single"/>
        </w:rPr>
        <w:t>SECTION 4:</w:t>
      </w:r>
      <w:r w:rsidRPr="001A5FEE">
        <w:rPr>
          <w:rFonts w:cs="Times"/>
          <w:b/>
          <w:sz w:val="24"/>
          <w:szCs w:val="24"/>
          <w:u w:val="single"/>
        </w:rPr>
        <w:tab/>
        <w:t>REPORTING PROCESS</w:t>
      </w:r>
    </w:p>
    <w:p w14:paraId="642A391C" w14:textId="77777777" w:rsidR="0071783B" w:rsidRPr="001A5FEE" w:rsidRDefault="0071783B" w:rsidP="00024F7F">
      <w:pPr>
        <w:widowControl w:val="0"/>
        <w:autoSpaceDE w:val="0"/>
        <w:autoSpaceDN w:val="0"/>
        <w:adjustRightInd w:val="0"/>
        <w:jc w:val="both"/>
        <w:rPr>
          <w:b/>
          <w:sz w:val="24"/>
          <w:szCs w:val="24"/>
          <w:u w:val="single"/>
        </w:rPr>
      </w:pPr>
    </w:p>
    <w:p w14:paraId="42DDDFA8"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 xml:space="preserve">If an individual reasonably believes that a violation has occurred, the individual is encouraged to share his or her questions, concerns, suggestions or complaints with any person within the Organization who may be able to address them properly. In most cases, the direct supervisor of an individual is the person best suited to address a concern. However, if an individual is not comfortable speaking with his or her supervisor or if he </w:t>
      </w:r>
      <w:r w:rsidRPr="001A5FEE">
        <w:rPr>
          <w:sz w:val="24"/>
          <w:szCs w:val="24"/>
        </w:rPr>
        <w:lastRenderedPageBreak/>
        <w:t>or she is not satisfied with the supervisor’s response, the individual is encouraged to speak directly to the Compliance Officer (Chairman of the Personnel Committee),</w:t>
      </w:r>
      <w:r w:rsidRPr="001A5FEE">
        <w:rPr>
          <w:rFonts w:cs="Times"/>
          <w:sz w:val="24"/>
          <w:szCs w:val="24"/>
        </w:rPr>
        <w:t xml:space="preserve"> </w:t>
      </w:r>
      <w:r w:rsidRPr="001A5FEE">
        <w:rPr>
          <w:sz w:val="24"/>
          <w:szCs w:val="24"/>
        </w:rPr>
        <w:t>or anyone in management he or she feels comfortable approaching.</w:t>
      </w:r>
    </w:p>
    <w:p w14:paraId="54DA0CDE" w14:textId="77777777" w:rsidR="0071783B" w:rsidRPr="001A5FEE" w:rsidRDefault="0071783B" w:rsidP="00024F7F">
      <w:pPr>
        <w:widowControl w:val="0"/>
        <w:autoSpaceDE w:val="0"/>
        <w:autoSpaceDN w:val="0"/>
        <w:adjustRightInd w:val="0"/>
        <w:jc w:val="both"/>
        <w:rPr>
          <w:sz w:val="24"/>
          <w:szCs w:val="24"/>
        </w:rPr>
      </w:pPr>
    </w:p>
    <w:p w14:paraId="4C2C7C83" w14:textId="77777777" w:rsidR="0071783B" w:rsidRPr="001A5FEE" w:rsidRDefault="0071783B" w:rsidP="00024F7F">
      <w:pPr>
        <w:widowControl w:val="0"/>
        <w:autoSpaceDE w:val="0"/>
        <w:autoSpaceDN w:val="0"/>
        <w:adjustRightInd w:val="0"/>
        <w:rPr>
          <w:rFonts w:cs="Times"/>
          <w:b/>
          <w:sz w:val="24"/>
          <w:szCs w:val="24"/>
          <w:u w:val="single"/>
        </w:rPr>
      </w:pPr>
      <w:r w:rsidRPr="001A5FEE">
        <w:rPr>
          <w:rFonts w:cs="Times"/>
          <w:b/>
          <w:sz w:val="24"/>
          <w:szCs w:val="24"/>
          <w:u w:val="single"/>
        </w:rPr>
        <w:t>SECTION 5:</w:t>
      </w:r>
      <w:r w:rsidRPr="001A5FEE">
        <w:rPr>
          <w:rFonts w:cs="Times"/>
          <w:b/>
          <w:sz w:val="24"/>
          <w:szCs w:val="24"/>
          <w:u w:val="single"/>
        </w:rPr>
        <w:tab/>
        <w:t>CONFIDENTIALITY</w:t>
      </w:r>
    </w:p>
    <w:p w14:paraId="61B17B97" w14:textId="77777777" w:rsidR="0071783B" w:rsidRPr="001A5FEE" w:rsidRDefault="0071783B" w:rsidP="00024F7F">
      <w:pPr>
        <w:widowControl w:val="0"/>
        <w:autoSpaceDE w:val="0"/>
        <w:autoSpaceDN w:val="0"/>
        <w:adjustRightInd w:val="0"/>
        <w:jc w:val="both"/>
        <w:rPr>
          <w:b/>
          <w:sz w:val="24"/>
          <w:szCs w:val="24"/>
          <w:u w:val="single"/>
        </w:rPr>
      </w:pPr>
    </w:p>
    <w:p w14:paraId="70DF2D10"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 xml:space="preserve">The Organization encourages anyone reporting a violation to identify himself or herself when making a report in order to facilitate the investigation of the violation. However, reports may be submitted on a confidential basis by the complainant or may be submitted anonymously by </w:t>
      </w:r>
      <w:r w:rsidRPr="001A5FEE">
        <w:rPr>
          <w:rFonts w:cs="Times"/>
          <w:sz w:val="24"/>
          <w:szCs w:val="24"/>
        </w:rPr>
        <w:t xml:space="preserve"> (preparing a written summary of the </w:t>
      </w:r>
      <w:r w:rsidRPr="001A5FEE">
        <w:rPr>
          <w:sz w:val="24"/>
          <w:szCs w:val="24"/>
        </w:rPr>
        <w:t>action or suspected action and mailing it to the compliance Officer). Reports of violations or suspected violations will be kept confidential to the extent possible, consistent with the need to conduct an adequate investigation, to comply with all applicable laws, and to cooperate with law enforcement authorities. Furthermore, the Organization will explore anonymous allegations to the extent possible, but will weigh the prudence of continuing such investigations against the likelihood of confirming the alleged facts or circumstances from attributable sources.</w:t>
      </w:r>
    </w:p>
    <w:p w14:paraId="3CD0BD84" w14:textId="77777777" w:rsidR="0071783B" w:rsidRPr="001A5FEE" w:rsidRDefault="0071783B" w:rsidP="00024F7F">
      <w:pPr>
        <w:widowControl w:val="0"/>
        <w:autoSpaceDE w:val="0"/>
        <w:autoSpaceDN w:val="0"/>
        <w:adjustRightInd w:val="0"/>
        <w:jc w:val="both"/>
        <w:rPr>
          <w:sz w:val="24"/>
          <w:szCs w:val="24"/>
        </w:rPr>
      </w:pPr>
    </w:p>
    <w:p w14:paraId="2F0350CA" w14:textId="77777777" w:rsidR="0071783B" w:rsidRPr="001A5FEE" w:rsidRDefault="0071783B" w:rsidP="00024F7F">
      <w:pPr>
        <w:widowControl w:val="0"/>
        <w:autoSpaceDE w:val="0"/>
        <w:autoSpaceDN w:val="0"/>
        <w:adjustRightInd w:val="0"/>
        <w:rPr>
          <w:rFonts w:cs="Times"/>
          <w:b/>
          <w:sz w:val="24"/>
          <w:szCs w:val="24"/>
          <w:u w:val="single"/>
        </w:rPr>
      </w:pPr>
      <w:r w:rsidRPr="001A5FEE">
        <w:rPr>
          <w:rFonts w:cs="Times"/>
          <w:b/>
          <w:sz w:val="24"/>
          <w:szCs w:val="24"/>
          <w:u w:val="single"/>
        </w:rPr>
        <w:t>SECTION 6:</w:t>
      </w:r>
      <w:r w:rsidRPr="001A5FEE">
        <w:rPr>
          <w:rFonts w:cs="Times"/>
          <w:b/>
          <w:sz w:val="24"/>
          <w:szCs w:val="24"/>
          <w:u w:val="single"/>
        </w:rPr>
        <w:tab/>
        <w:t>COMPLIANCE OFFICER; HANDLING REPORTED VIOLATIONS</w:t>
      </w:r>
    </w:p>
    <w:p w14:paraId="2D3F1513" w14:textId="77777777" w:rsidR="0071783B" w:rsidRPr="001A5FEE" w:rsidRDefault="0071783B" w:rsidP="00024F7F">
      <w:pPr>
        <w:widowControl w:val="0"/>
        <w:autoSpaceDE w:val="0"/>
        <w:autoSpaceDN w:val="0"/>
        <w:adjustRightInd w:val="0"/>
        <w:jc w:val="both"/>
        <w:rPr>
          <w:rFonts w:cs="Times"/>
          <w:sz w:val="24"/>
          <w:szCs w:val="24"/>
        </w:rPr>
      </w:pPr>
    </w:p>
    <w:p w14:paraId="68183C83" w14:textId="77777777" w:rsidR="0071783B" w:rsidRPr="001A5FEE" w:rsidRDefault="0071783B" w:rsidP="00024F7F">
      <w:pPr>
        <w:widowControl w:val="0"/>
        <w:autoSpaceDE w:val="0"/>
        <w:autoSpaceDN w:val="0"/>
        <w:adjustRightInd w:val="0"/>
        <w:jc w:val="both"/>
        <w:rPr>
          <w:rFonts w:cs="Times"/>
          <w:sz w:val="24"/>
          <w:szCs w:val="24"/>
        </w:rPr>
      </w:pPr>
      <w:r w:rsidRPr="001A5FEE">
        <w:rPr>
          <w:rFonts w:cs="Arial"/>
          <w:sz w:val="24"/>
          <w:szCs w:val="24"/>
        </w:rPr>
        <w:t>The Organization’s Compliance Officer</w:t>
      </w:r>
      <w:r w:rsidRPr="001A5FEE">
        <w:rPr>
          <w:sz w:val="24"/>
          <w:szCs w:val="24"/>
        </w:rPr>
        <w:t>, or his or her designee,</w:t>
      </w:r>
      <w:r w:rsidRPr="001A5FEE">
        <w:rPr>
          <w:rFonts w:cs="Arial"/>
          <w:sz w:val="24"/>
          <w:szCs w:val="24"/>
        </w:rPr>
        <w:t xml:space="preserve"> is responsible for </w:t>
      </w:r>
      <w:r w:rsidRPr="001A5FEE">
        <w:rPr>
          <w:sz w:val="24"/>
          <w:szCs w:val="24"/>
        </w:rPr>
        <w:t xml:space="preserve">promptly </w:t>
      </w:r>
      <w:r w:rsidRPr="001A5FEE">
        <w:rPr>
          <w:rFonts w:cs="Arial"/>
          <w:sz w:val="24"/>
          <w:szCs w:val="24"/>
        </w:rPr>
        <w:t xml:space="preserve">investigating and resolving all reported complaints and allegations concerning violations </w:t>
      </w:r>
      <w:r w:rsidRPr="001A5FEE">
        <w:rPr>
          <w:sz w:val="24"/>
          <w:szCs w:val="24"/>
        </w:rPr>
        <w:t>and for causing appropriate corrective action</w:t>
      </w:r>
      <w:r w:rsidRPr="001A5FEE">
        <w:rPr>
          <w:rFonts w:cs="Arial"/>
          <w:sz w:val="24"/>
          <w:szCs w:val="24"/>
        </w:rPr>
        <w:t xml:space="preserve"> </w:t>
      </w:r>
      <w:r w:rsidRPr="001A5FEE">
        <w:rPr>
          <w:sz w:val="24"/>
          <w:szCs w:val="24"/>
        </w:rPr>
        <w:t>to be taken if warranted by the investigation.</w:t>
      </w:r>
      <w:r w:rsidRPr="001A5FEE">
        <w:rPr>
          <w:rFonts w:cs="Arial"/>
          <w:sz w:val="24"/>
          <w:szCs w:val="24"/>
        </w:rPr>
        <w:t xml:space="preserve"> </w:t>
      </w:r>
      <w:r w:rsidRPr="001A5FEE">
        <w:rPr>
          <w:sz w:val="24"/>
          <w:szCs w:val="24"/>
        </w:rPr>
        <w:t>If no further action or investigation is to follow, an explanation for the decision will be given to the complainant.</w:t>
      </w:r>
    </w:p>
    <w:p w14:paraId="04D659CA" w14:textId="77777777" w:rsidR="0071783B" w:rsidRPr="001A5FEE" w:rsidRDefault="0071783B" w:rsidP="00024F7F">
      <w:pPr>
        <w:widowControl w:val="0"/>
        <w:autoSpaceDE w:val="0"/>
        <w:autoSpaceDN w:val="0"/>
        <w:adjustRightInd w:val="0"/>
        <w:jc w:val="both"/>
        <w:rPr>
          <w:rFonts w:cs="Times"/>
          <w:sz w:val="24"/>
          <w:szCs w:val="24"/>
        </w:rPr>
      </w:pPr>
    </w:p>
    <w:p w14:paraId="2E3F58F3" w14:textId="67AB37AC" w:rsidR="0071783B" w:rsidRPr="001A5FEE" w:rsidRDefault="0071783B" w:rsidP="00024F7F">
      <w:pPr>
        <w:widowControl w:val="0"/>
        <w:autoSpaceDE w:val="0"/>
        <w:autoSpaceDN w:val="0"/>
        <w:adjustRightInd w:val="0"/>
        <w:jc w:val="both"/>
        <w:rPr>
          <w:sz w:val="24"/>
          <w:szCs w:val="24"/>
        </w:rPr>
      </w:pPr>
      <w:r w:rsidRPr="001A5FEE">
        <w:rPr>
          <w:sz w:val="24"/>
          <w:szCs w:val="24"/>
        </w:rPr>
        <w:t xml:space="preserve">In the event the Compliance Officer is suspected of having committed a violation, then the violation will be reported to </w:t>
      </w:r>
      <w:r w:rsidRPr="001A5FEE">
        <w:rPr>
          <w:rFonts w:cs="Times"/>
          <w:sz w:val="24"/>
          <w:szCs w:val="24"/>
        </w:rPr>
        <w:t xml:space="preserve">Chairman of the Board of Directors. </w:t>
      </w:r>
      <w:r w:rsidRPr="001A5FEE">
        <w:rPr>
          <w:sz w:val="24"/>
          <w:szCs w:val="24"/>
        </w:rPr>
        <w:t>The violation will be i</w:t>
      </w:r>
      <w:r w:rsidR="003B1554">
        <w:rPr>
          <w:sz w:val="24"/>
          <w:szCs w:val="24"/>
        </w:rPr>
        <w:t xml:space="preserve">nvestigated by the chairman or </w:t>
      </w:r>
      <w:r w:rsidRPr="001A5FEE">
        <w:rPr>
          <w:sz w:val="24"/>
          <w:szCs w:val="24"/>
        </w:rPr>
        <w:t>designee,</w:t>
      </w:r>
      <w:r w:rsidRPr="001A5FEE">
        <w:rPr>
          <w:rFonts w:cs="Times"/>
          <w:sz w:val="24"/>
          <w:szCs w:val="24"/>
        </w:rPr>
        <w:t xml:space="preserve"> </w:t>
      </w:r>
      <w:r w:rsidRPr="001A5FEE">
        <w:rPr>
          <w:sz w:val="24"/>
          <w:szCs w:val="24"/>
        </w:rPr>
        <w:t>under close supervision of the Board of Directors.</w:t>
      </w:r>
    </w:p>
    <w:p w14:paraId="4F442F74" w14:textId="77777777" w:rsidR="0071783B" w:rsidRPr="001A5FEE" w:rsidRDefault="0071783B" w:rsidP="00024F7F">
      <w:pPr>
        <w:widowControl w:val="0"/>
        <w:autoSpaceDE w:val="0"/>
        <w:autoSpaceDN w:val="0"/>
        <w:adjustRightInd w:val="0"/>
        <w:jc w:val="both"/>
        <w:rPr>
          <w:rFonts w:cs="Times"/>
          <w:sz w:val="24"/>
          <w:szCs w:val="24"/>
        </w:rPr>
      </w:pPr>
      <w:r w:rsidRPr="001A5FEE">
        <w:rPr>
          <w:sz w:val="24"/>
          <w:szCs w:val="24"/>
        </w:rPr>
        <w:t xml:space="preserve"> </w:t>
      </w:r>
    </w:p>
    <w:p w14:paraId="05DD526E" w14:textId="77777777" w:rsidR="0071783B" w:rsidRPr="001A5FEE" w:rsidRDefault="0071783B" w:rsidP="00024F7F">
      <w:pPr>
        <w:widowControl w:val="0"/>
        <w:autoSpaceDE w:val="0"/>
        <w:autoSpaceDN w:val="0"/>
        <w:adjustRightInd w:val="0"/>
        <w:jc w:val="both"/>
        <w:rPr>
          <w:rFonts w:cs="Times"/>
          <w:b/>
          <w:sz w:val="24"/>
          <w:szCs w:val="24"/>
          <w:u w:val="single"/>
        </w:rPr>
      </w:pPr>
      <w:r w:rsidRPr="001A5FEE">
        <w:rPr>
          <w:rFonts w:cs="Times"/>
          <w:b/>
          <w:sz w:val="24"/>
          <w:szCs w:val="24"/>
          <w:u w:val="single"/>
        </w:rPr>
        <w:t>SECTION 7:</w:t>
      </w:r>
      <w:r w:rsidRPr="001A5FEE">
        <w:rPr>
          <w:rFonts w:cs="Times"/>
          <w:b/>
          <w:sz w:val="24"/>
          <w:szCs w:val="24"/>
          <w:u w:val="single"/>
        </w:rPr>
        <w:tab/>
        <w:t>ACCOUNTING AND AUDITING MATTERS; REPORTS</w:t>
      </w:r>
    </w:p>
    <w:p w14:paraId="16AFFEE9" w14:textId="77777777" w:rsidR="0071783B" w:rsidRPr="001A5FEE" w:rsidRDefault="0071783B" w:rsidP="00024F7F">
      <w:pPr>
        <w:widowControl w:val="0"/>
        <w:autoSpaceDE w:val="0"/>
        <w:autoSpaceDN w:val="0"/>
        <w:adjustRightInd w:val="0"/>
        <w:jc w:val="both"/>
        <w:rPr>
          <w:rFonts w:cs="Times"/>
          <w:sz w:val="24"/>
          <w:szCs w:val="24"/>
        </w:rPr>
      </w:pPr>
    </w:p>
    <w:p w14:paraId="78D2E5EA"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 xml:space="preserve">The </w:t>
      </w:r>
      <w:r w:rsidRPr="001A5FEE">
        <w:rPr>
          <w:rFonts w:cs="Times"/>
          <w:sz w:val="24"/>
          <w:szCs w:val="24"/>
        </w:rPr>
        <w:t xml:space="preserve">budget committee </w:t>
      </w:r>
      <w:r w:rsidRPr="001A5FEE">
        <w:rPr>
          <w:sz w:val="24"/>
          <w:szCs w:val="24"/>
        </w:rPr>
        <w:t xml:space="preserve">is responsible for addressing all reported concerns or complaints of violations relating to corporate accounting practices, internal controls or auditing. The Compliance Officer must immediate notify the Executive </w:t>
      </w:r>
      <w:r w:rsidRPr="001A5FEE">
        <w:rPr>
          <w:rFonts w:cs="Times"/>
          <w:sz w:val="24"/>
          <w:szCs w:val="24"/>
        </w:rPr>
        <w:t xml:space="preserve">Board of Directors </w:t>
      </w:r>
      <w:r w:rsidRPr="001A5FEE">
        <w:rPr>
          <w:sz w:val="24"/>
          <w:szCs w:val="24"/>
        </w:rPr>
        <w:t>of any such concern or complaint</w:t>
      </w:r>
    </w:p>
    <w:p w14:paraId="4DCB47D4" w14:textId="77777777" w:rsidR="0071783B" w:rsidRPr="001A5FEE" w:rsidRDefault="0071783B" w:rsidP="00024F7F">
      <w:pPr>
        <w:widowControl w:val="0"/>
        <w:autoSpaceDE w:val="0"/>
        <w:autoSpaceDN w:val="0"/>
        <w:adjustRightInd w:val="0"/>
        <w:jc w:val="both"/>
        <w:rPr>
          <w:sz w:val="24"/>
          <w:szCs w:val="24"/>
        </w:rPr>
      </w:pPr>
    </w:p>
    <w:p w14:paraId="0A8F79BE" w14:textId="77777777" w:rsidR="0071783B" w:rsidRPr="001A5FEE" w:rsidRDefault="0071783B" w:rsidP="00024F7F">
      <w:pPr>
        <w:widowControl w:val="0"/>
        <w:autoSpaceDE w:val="0"/>
        <w:autoSpaceDN w:val="0"/>
        <w:adjustRightInd w:val="0"/>
        <w:jc w:val="both"/>
        <w:rPr>
          <w:sz w:val="24"/>
          <w:szCs w:val="24"/>
        </w:rPr>
      </w:pPr>
      <w:r w:rsidRPr="001A5FEE">
        <w:rPr>
          <w:sz w:val="24"/>
          <w:szCs w:val="24"/>
        </w:rPr>
        <w:t xml:space="preserve">In addition, the Compliance Officer will advise the </w:t>
      </w:r>
      <w:r w:rsidRPr="001A5FEE">
        <w:rPr>
          <w:rFonts w:cs="Times"/>
          <w:sz w:val="24"/>
          <w:szCs w:val="24"/>
        </w:rPr>
        <w:t xml:space="preserve">Executive Director/Board Chairperson of </w:t>
      </w:r>
      <w:r w:rsidRPr="001A5FEE">
        <w:rPr>
          <w:sz w:val="24"/>
          <w:szCs w:val="24"/>
        </w:rPr>
        <w:t>any other reported violations, the current status of the investigation, and the outcome or corrective action taken at the conclusion of the investigation.</w:t>
      </w:r>
    </w:p>
    <w:p w14:paraId="3D3E2CD0" w14:textId="77777777" w:rsidR="0071783B" w:rsidRPr="001A5FEE" w:rsidRDefault="0071783B" w:rsidP="00024F7F">
      <w:pPr>
        <w:widowControl w:val="0"/>
        <w:autoSpaceDE w:val="0"/>
        <w:autoSpaceDN w:val="0"/>
        <w:adjustRightInd w:val="0"/>
        <w:jc w:val="both"/>
        <w:rPr>
          <w:sz w:val="24"/>
          <w:szCs w:val="24"/>
        </w:rPr>
      </w:pPr>
    </w:p>
    <w:p w14:paraId="154A09A6" w14:textId="77777777" w:rsidR="009A36E3" w:rsidRPr="001A5FEE" w:rsidRDefault="0071783B" w:rsidP="00024F7F">
      <w:pPr>
        <w:widowControl w:val="0"/>
        <w:autoSpaceDE w:val="0"/>
        <w:autoSpaceDN w:val="0"/>
        <w:adjustRightInd w:val="0"/>
        <w:jc w:val="both"/>
        <w:rPr>
          <w:sz w:val="24"/>
          <w:szCs w:val="24"/>
        </w:rPr>
      </w:pPr>
      <w:r w:rsidRPr="001A5FEE">
        <w:rPr>
          <w:sz w:val="24"/>
          <w:szCs w:val="24"/>
        </w:rPr>
        <w:t>Adopted by the Board of Directors at its Meeting on October 2, 2010</w:t>
      </w:r>
    </w:p>
    <w:p w14:paraId="5460CFDD" w14:textId="0AA9E323" w:rsidR="009A36E3" w:rsidRDefault="00024F7F" w:rsidP="0027402F">
      <w:pPr>
        <w:tabs>
          <w:tab w:val="left" w:pos="180"/>
          <w:tab w:val="left" w:pos="720"/>
          <w:tab w:val="left" w:pos="1530"/>
        </w:tabs>
        <w:ind w:right="1526"/>
        <w:jc w:val="center"/>
        <w:rPr>
          <w:sz w:val="56"/>
          <w:szCs w:val="56"/>
        </w:rPr>
      </w:pPr>
      <w:bookmarkStart w:id="58" w:name="OLE_LINK78"/>
      <w:bookmarkStart w:id="59" w:name="OLE_LINK79"/>
      <w:bookmarkStart w:id="60" w:name="OLE_LINK111"/>
      <w:bookmarkStart w:id="61" w:name="OLE_LINK209"/>
      <w:bookmarkStart w:id="62" w:name="OLE_LINK210"/>
      <w:r>
        <w:rPr>
          <w:sz w:val="56"/>
          <w:szCs w:val="56"/>
        </w:rPr>
        <w:t>Di</w:t>
      </w:r>
      <w:r w:rsidR="0027402F">
        <w:rPr>
          <w:sz w:val="56"/>
          <w:szCs w:val="56"/>
        </w:rPr>
        <w:t xml:space="preserve">stribution of </w:t>
      </w:r>
      <w:r w:rsidR="009A36E3" w:rsidRPr="00024F7F">
        <w:rPr>
          <w:sz w:val="56"/>
          <w:szCs w:val="56"/>
        </w:rPr>
        <w:t xml:space="preserve">Unrestricted </w:t>
      </w:r>
      <w:r>
        <w:rPr>
          <w:sz w:val="56"/>
          <w:szCs w:val="56"/>
        </w:rPr>
        <w:t xml:space="preserve">           </w:t>
      </w:r>
      <w:r w:rsidR="00CA714B">
        <w:rPr>
          <w:sz w:val="56"/>
          <w:szCs w:val="56"/>
        </w:rPr>
        <w:t xml:space="preserve">             </w:t>
      </w:r>
      <w:r>
        <w:rPr>
          <w:sz w:val="56"/>
          <w:szCs w:val="56"/>
        </w:rPr>
        <w:t>Non-Public Venues</w:t>
      </w:r>
    </w:p>
    <w:p w14:paraId="0050445E" w14:textId="77777777" w:rsidR="00024F7F" w:rsidRPr="00024F7F" w:rsidRDefault="00024F7F" w:rsidP="00024F7F">
      <w:pPr>
        <w:ind w:right="1530"/>
        <w:jc w:val="center"/>
        <w:rPr>
          <w:sz w:val="24"/>
          <w:szCs w:val="24"/>
        </w:rPr>
      </w:pPr>
    </w:p>
    <w:p w14:paraId="786730EA" w14:textId="608DE5C4" w:rsidR="009A36E3" w:rsidRDefault="009A36E3" w:rsidP="00024F7F">
      <w:pPr>
        <w:jc w:val="both"/>
        <w:rPr>
          <w:sz w:val="24"/>
          <w:szCs w:val="24"/>
        </w:rPr>
      </w:pPr>
      <w:r w:rsidRPr="001A5FEE">
        <w:rPr>
          <w:sz w:val="24"/>
          <w:szCs w:val="24"/>
        </w:rPr>
        <w:t xml:space="preserve">All funds received through signed Memorandums of Agreement (MOAs) for work performed by the Southern Iowa Council of Governments shall be placed in a reserved </w:t>
      </w:r>
      <w:r w:rsidRPr="001A5FEE">
        <w:rPr>
          <w:sz w:val="24"/>
          <w:szCs w:val="24"/>
        </w:rPr>
        <w:lastRenderedPageBreak/>
        <w:t>fund (Partnership Fund). These funds shall be used for activities other than “normal” operations of the organization. Use of funds shall included, but not be limit</w:t>
      </w:r>
      <w:r w:rsidR="00024F7F">
        <w:rPr>
          <w:sz w:val="24"/>
          <w:szCs w:val="24"/>
        </w:rPr>
        <w:t>ed to, the following activities:</w:t>
      </w:r>
      <w:r w:rsidRPr="001A5FEE">
        <w:rPr>
          <w:sz w:val="24"/>
          <w:szCs w:val="24"/>
        </w:rPr>
        <w:t xml:space="preserve"> </w:t>
      </w:r>
      <w:r w:rsidR="00024F7F">
        <w:rPr>
          <w:sz w:val="24"/>
          <w:szCs w:val="24"/>
        </w:rPr>
        <w:t>o</w:t>
      </w:r>
      <w:r w:rsidRPr="001A5FEE">
        <w:rPr>
          <w:sz w:val="24"/>
          <w:szCs w:val="24"/>
        </w:rPr>
        <w:t>ffice technology, equipment, and renovations, expanded services to communities, expanded and improved grant opportunities, and expanded proactive programs.</w:t>
      </w:r>
    </w:p>
    <w:p w14:paraId="3EB47F3F" w14:textId="77777777" w:rsidR="00024F7F" w:rsidRPr="001A5FEE" w:rsidRDefault="00024F7F" w:rsidP="00024F7F">
      <w:pPr>
        <w:jc w:val="both"/>
        <w:rPr>
          <w:sz w:val="24"/>
          <w:szCs w:val="24"/>
        </w:rPr>
      </w:pPr>
    </w:p>
    <w:p w14:paraId="29CC6F61" w14:textId="77777777" w:rsidR="009A36E3" w:rsidRDefault="009A36E3" w:rsidP="00024F7F">
      <w:pPr>
        <w:tabs>
          <w:tab w:val="left" w:pos="2070"/>
        </w:tabs>
        <w:jc w:val="both"/>
        <w:rPr>
          <w:sz w:val="24"/>
          <w:szCs w:val="24"/>
        </w:rPr>
      </w:pPr>
      <w:r w:rsidRPr="001A5FEE">
        <w:rPr>
          <w:sz w:val="24"/>
          <w:szCs w:val="24"/>
        </w:rPr>
        <w:t xml:space="preserve">Should SICOG receive an excess of $16,500 in </w:t>
      </w:r>
      <w:r w:rsidRPr="001A5FEE">
        <w:rPr>
          <w:sz w:val="24"/>
          <w:szCs w:val="24"/>
          <w:u w:val="single"/>
        </w:rPr>
        <w:t>accomplishment basis fees</w:t>
      </w:r>
      <w:r w:rsidRPr="001A5FEE">
        <w:rPr>
          <w:sz w:val="24"/>
          <w:szCs w:val="24"/>
        </w:rPr>
        <w:t xml:space="preserve"> during a fiscal year, a distribution of funds to qualified staff** at the end of the fiscal year will be as follows:</w:t>
      </w:r>
    </w:p>
    <w:p w14:paraId="266CBF44" w14:textId="77777777" w:rsidR="00024F7F" w:rsidRPr="001A5FEE" w:rsidRDefault="00024F7F" w:rsidP="00024F7F">
      <w:pPr>
        <w:tabs>
          <w:tab w:val="left" w:pos="2070"/>
        </w:tabs>
        <w:jc w:val="both"/>
        <w:rPr>
          <w:sz w:val="24"/>
          <w:szCs w:val="24"/>
        </w:rPr>
      </w:pPr>
    </w:p>
    <w:p w14:paraId="22D9A525" w14:textId="77777777" w:rsidR="009A36E3" w:rsidRPr="001A5FEE" w:rsidRDefault="009A36E3" w:rsidP="00024F7F">
      <w:pPr>
        <w:pStyle w:val="ListParagraph"/>
        <w:numPr>
          <w:ilvl w:val="0"/>
          <w:numId w:val="17"/>
        </w:numPr>
        <w:tabs>
          <w:tab w:val="left" w:pos="2070"/>
          <w:tab w:val="left" w:pos="6480"/>
        </w:tabs>
        <w:jc w:val="both"/>
      </w:pPr>
      <w:r w:rsidRPr="001A5FEE">
        <w:t>&lt; $16,500</w:t>
      </w:r>
      <w:r w:rsidRPr="001A5FEE">
        <w:tab/>
        <w:t>0%</w:t>
      </w:r>
    </w:p>
    <w:p w14:paraId="12A14C2B" w14:textId="77777777" w:rsidR="009A36E3" w:rsidRPr="001A5FEE" w:rsidRDefault="009A36E3" w:rsidP="00024F7F">
      <w:pPr>
        <w:pStyle w:val="ListParagraph"/>
        <w:numPr>
          <w:ilvl w:val="0"/>
          <w:numId w:val="17"/>
        </w:numPr>
        <w:tabs>
          <w:tab w:val="left" w:pos="2070"/>
          <w:tab w:val="left" w:pos="6480"/>
        </w:tabs>
        <w:jc w:val="both"/>
      </w:pPr>
      <w:r w:rsidRPr="001A5FEE">
        <w:t>$16,500 - $30,000</w:t>
      </w:r>
      <w:r w:rsidRPr="001A5FEE">
        <w:tab/>
        <w:t>10%</w:t>
      </w:r>
    </w:p>
    <w:p w14:paraId="50F3CB49" w14:textId="77777777" w:rsidR="009A36E3" w:rsidRPr="001A5FEE" w:rsidRDefault="009A36E3" w:rsidP="00024F7F">
      <w:pPr>
        <w:pStyle w:val="ListParagraph"/>
        <w:numPr>
          <w:ilvl w:val="0"/>
          <w:numId w:val="17"/>
        </w:numPr>
        <w:tabs>
          <w:tab w:val="left" w:pos="2070"/>
          <w:tab w:val="left" w:pos="6480"/>
        </w:tabs>
        <w:jc w:val="both"/>
      </w:pPr>
      <w:r w:rsidRPr="001A5FEE">
        <w:t>$30,000 – $40,000</w:t>
      </w:r>
      <w:r w:rsidRPr="001A5FEE">
        <w:tab/>
        <w:t>5%</w:t>
      </w:r>
    </w:p>
    <w:p w14:paraId="33CA9C2B" w14:textId="77777777" w:rsidR="009A36E3" w:rsidRPr="001A5FEE" w:rsidRDefault="009A36E3" w:rsidP="00024F7F">
      <w:pPr>
        <w:pStyle w:val="ListParagraph"/>
        <w:numPr>
          <w:ilvl w:val="0"/>
          <w:numId w:val="17"/>
        </w:numPr>
        <w:tabs>
          <w:tab w:val="left" w:pos="2070"/>
          <w:tab w:val="left" w:pos="6480"/>
        </w:tabs>
        <w:jc w:val="both"/>
      </w:pPr>
      <w:r w:rsidRPr="001A5FEE">
        <w:t>&gt;$40,000</w:t>
      </w:r>
      <w:r w:rsidRPr="001A5FEE">
        <w:tab/>
        <w:t>0%</w:t>
      </w:r>
    </w:p>
    <w:p w14:paraId="7ED5DFA1" w14:textId="4F78EC2C" w:rsidR="009A36E3" w:rsidRDefault="009A36E3" w:rsidP="00024F7F">
      <w:pPr>
        <w:tabs>
          <w:tab w:val="left" w:pos="6480"/>
        </w:tabs>
        <w:jc w:val="both"/>
        <w:rPr>
          <w:sz w:val="24"/>
          <w:szCs w:val="24"/>
        </w:rPr>
      </w:pPr>
      <w:r w:rsidRPr="001A5FEE">
        <w:rPr>
          <w:sz w:val="24"/>
          <w:szCs w:val="24"/>
        </w:rPr>
        <w:t>Example of distribution</w:t>
      </w:r>
      <w:r w:rsidR="00024F7F">
        <w:rPr>
          <w:sz w:val="24"/>
          <w:szCs w:val="24"/>
        </w:rPr>
        <w:t>:</w:t>
      </w:r>
    </w:p>
    <w:p w14:paraId="34F25378" w14:textId="77777777" w:rsidR="00024F7F" w:rsidRPr="001A5FEE" w:rsidRDefault="00024F7F" w:rsidP="00024F7F">
      <w:pPr>
        <w:tabs>
          <w:tab w:val="left" w:pos="6480"/>
        </w:tabs>
        <w:jc w:val="both"/>
        <w:rPr>
          <w:sz w:val="24"/>
          <w:szCs w:val="24"/>
        </w:rPr>
      </w:pPr>
    </w:p>
    <w:p w14:paraId="6DF124AA" w14:textId="77777777" w:rsidR="009A36E3" w:rsidRPr="001A5FEE" w:rsidRDefault="009A36E3" w:rsidP="00024F7F">
      <w:pPr>
        <w:tabs>
          <w:tab w:val="left" w:pos="2160"/>
          <w:tab w:val="left" w:pos="6480"/>
        </w:tabs>
        <w:jc w:val="both"/>
        <w:rPr>
          <w:sz w:val="24"/>
          <w:szCs w:val="24"/>
        </w:rPr>
      </w:pPr>
      <w:r w:rsidRPr="001A5FEE">
        <w:rPr>
          <w:sz w:val="24"/>
          <w:szCs w:val="24"/>
        </w:rPr>
        <w:t>EXAMPLE #1</w:t>
      </w:r>
      <w:r w:rsidRPr="001A5FEE">
        <w:rPr>
          <w:sz w:val="24"/>
          <w:szCs w:val="24"/>
        </w:rPr>
        <w:tab/>
        <w:t>SICOG receives less than $16,500 in accomplishment basis fees</w:t>
      </w:r>
      <w:r w:rsidRPr="001A5FEE">
        <w:rPr>
          <w:sz w:val="24"/>
          <w:szCs w:val="24"/>
        </w:rPr>
        <w:tab/>
      </w:r>
    </w:p>
    <w:p w14:paraId="57186D4A" w14:textId="77777777" w:rsidR="009A36E3" w:rsidRDefault="009A36E3" w:rsidP="00024F7F">
      <w:pPr>
        <w:tabs>
          <w:tab w:val="left" w:pos="2160"/>
          <w:tab w:val="left" w:pos="6480"/>
        </w:tabs>
        <w:jc w:val="both"/>
        <w:rPr>
          <w:sz w:val="24"/>
          <w:szCs w:val="24"/>
        </w:rPr>
      </w:pPr>
      <w:r w:rsidRPr="001A5FEE">
        <w:rPr>
          <w:sz w:val="24"/>
          <w:szCs w:val="24"/>
        </w:rPr>
        <w:t>DISTRIBUTION</w:t>
      </w:r>
      <w:r w:rsidRPr="001A5FEE">
        <w:rPr>
          <w:sz w:val="24"/>
          <w:szCs w:val="24"/>
        </w:rPr>
        <w:tab/>
        <w:t>NONE – all funds goes in to reserved account.</w:t>
      </w:r>
    </w:p>
    <w:p w14:paraId="2D827512" w14:textId="77777777" w:rsidR="00024F7F" w:rsidRPr="001A5FEE" w:rsidRDefault="00024F7F" w:rsidP="00024F7F">
      <w:pPr>
        <w:tabs>
          <w:tab w:val="left" w:pos="2160"/>
          <w:tab w:val="left" w:pos="6480"/>
        </w:tabs>
        <w:jc w:val="both"/>
        <w:rPr>
          <w:sz w:val="24"/>
          <w:szCs w:val="24"/>
        </w:rPr>
      </w:pPr>
    </w:p>
    <w:p w14:paraId="5F25A080" w14:textId="77777777" w:rsidR="009A36E3" w:rsidRPr="001A5FEE" w:rsidRDefault="009A36E3" w:rsidP="00024F7F">
      <w:pPr>
        <w:tabs>
          <w:tab w:val="left" w:pos="2160"/>
          <w:tab w:val="left" w:pos="6480"/>
        </w:tabs>
        <w:jc w:val="both"/>
        <w:rPr>
          <w:sz w:val="24"/>
          <w:szCs w:val="24"/>
        </w:rPr>
      </w:pPr>
      <w:r w:rsidRPr="001A5FEE">
        <w:rPr>
          <w:sz w:val="24"/>
          <w:szCs w:val="24"/>
        </w:rPr>
        <w:t>EXAMPLE #2</w:t>
      </w:r>
      <w:r w:rsidRPr="001A5FEE">
        <w:rPr>
          <w:sz w:val="24"/>
          <w:szCs w:val="24"/>
        </w:rPr>
        <w:tab/>
        <w:t>SICOG receives $16,800 in accomplishment basis fees</w:t>
      </w:r>
      <w:r w:rsidRPr="001A5FEE">
        <w:rPr>
          <w:sz w:val="24"/>
          <w:szCs w:val="24"/>
        </w:rPr>
        <w:tab/>
      </w:r>
    </w:p>
    <w:p w14:paraId="418B2890" w14:textId="77777777" w:rsidR="009A36E3" w:rsidRDefault="009A36E3" w:rsidP="00024F7F">
      <w:pPr>
        <w:tabs>
          <w:tab w:val="left" w:pos="2160"/>
          <w:tab w:val="left" w:pos="6480"/>
        </w:tabs>
        <w:ind w:left="2160" w:hanging="2160"/>
        <w:jc w:val="both"/>
        <w:rPr>
          <w:sz w:val="24"/>
          <w:szCs w:val="24"/>
        </w:rPr>
      </w:pPr>
      <w:r w:rsidRPr="001A5FEE">
        <w:rPr>
          <w:sz w:val="24"/>
          <w:szCs w:val="24"/>
        </w:rPr>
        <w:t>DISTRIBUTION</w:t>
      </w:r>
      <w:r w:rsidRPr="001A5FEE">
        <w:rPr>
          <w:sz w:val="24"/>
          <w:szCs w:val="24"/>
        </w:rPr>
        <w:tab/>
        <w:t>10% of amount ($1,680) – Each staff would get an equal share of the $1,680 (6 staff** – amount $280). Balance of funds $15,120 goes to reserved account.</w:t>
      </w:r>
    </w:p>
    <w:p w14:paraId="00D1FD93" w14:textId="77777777" w:rsidR="00024F7F" w:rsidRPr="001A5FEE" w:rsidRDefault="00024F7F" w:rsidP="00024F7F">
      <w:pPr>
        <w:tabs>
          <w:tab w:val="left" w:pos="2160"/>
          <w:tab w:val="left" w:pos="6480"/>
        </w:tabs>
        <w:ind w:left="2160" w:hanging="2160"/>
        <w:jc w:val="both"/>
        <w:rPr>
          <w:sz w:val="24"/>
          <w:szCs w:val="24"/>
        </w:rPr>
      </w:pPr>
    </w:p>
    <w:p w14:paraId="12A002E4" w14:textId="77777777" w:rsidR="009A36E3" w:rsidRPr="001A5FEE" w:rsidRDefault="009A36E3" w:rsidP="00024F7F">
      <w:pPr>
        <w:tabs>
          <w:tab w:val="left" w:pos="2160"/>
          <w:tab w:val="left" w:pos="6480"/>
        </w:tabs>
        <w:jc w:val="both"/>
        <w:rPr>
          <w:sz w:val="24"/>
          <w:szCs w:val="24"/>
        </w:rPr>
      </w:pPr>
      <w:r w:rsidRPr="001A5FEE">
        <w:rPr>
          <w:sz w:val="24"/>
          <w:szCs w:val="24"/>
        </w:rPr>
        <w:t>EXAMPLE #3</w:t>
      </w:r>
      <w:r w:rsidRPr="001A5FEE">
        <w:rPr>
          <w:sz w:val="24"/>
          <w:szCs w:val="24"/>
        </w:rPr>
        <w:tab/>
        <w:t>SICOG receives $30,000 in accomplishment basis fees</w:t>
      </w:r>
      <w:r w:rsidRPr="001A5FEE">
        <w:rPr>
          <w:sz w:val="24"/>
          <w:szCs w:val="24"/>
        </w:rPr>
        <w:tab/>
      </w:r>
    </w:p>
    <w:p w14:paraId="1F9BB1DB" w14:textId="77777777" w:rsidR="009A36E3" w:rsidRDefault="009A36E3" w:rsidP="00024F7F">
      <w:pPr>
        <w:tabs>
          <w:tab w:val="left" w:pos="2160"/>
          <w:tab w:val="left" w:pos="6480"/>
        </w:tabs>
        <w:ind w:left="2160" w:hanging="2160"/>
        <w:jc w:val="both"/>
        <w:rPr>
          <w:sz w:val="24"/>
          <w:szCs w:val="24"/>
        </w:rPr>
      </w:pPr>
      <w:r w:rsidRPr="001A5FEE">
        <w:rPr>
          <w:sz w:val="24"/>
          <w:szCs w:val="24"/>
        </w:rPr>
        <w:t>DISTRIBUTION</w:t>
      </w:r>
      <w:r w:rsidRPr="001A5FEE">
        <w:rPr>
          <w:sz w:val="24"/>
          <w:szCs w:val="24"/>
        </w:rPr>
        <w:tab/>
        <w:t>10% of amount (</w:t>
      </w:r>
      <w:r w:rsidRPr="001A5FEE">
        <w:rPr>
          <w:b/>
          <w:sz w:val="24"/>
          <w:szCs w:val="24"/>
        </w:rPr>
        <w:t>$3,000</w:t>
      </w:r>
      <w:r w:rsidRPr="001A5FEE">
        <w:rPr>
          <w:sz w:val="24"/>
          <w:szCs w:val="24"/>
        </w:rPr>
        <w:t>) – Each staff would get an equal share of the $3,000 (6** staff – amount $500). Balance of funds $27,000 goes to reserved account.</w:t>
      </w:r>
    </w:p>
    <w:p w14:paraId="12F98F33" w14:textId="77777777" w:rsidR="00024F7F" w:rsidRPr="001A5FEE" w:rsidRDefault="00024F7F" w:rsidP="00024F7F">
      <w:pPr>
        <w:tabs>
          <w:tab w:val="left" w:pos="2160"/>
          <w:tab w:val="left" w:pos="6480"/>
        </w:tabs>
        <w:ind w:left="2160" w:hanging="2160"/>
        <w:jc w:val="both"/>
        <w:rPr>
          <w:sz w:val="24"/>
          <w:szCs w:val="24"/>
        </w:rPr>
      </w:pPr>
    </w:p>
    <w:p w14:paraId="3302EDE9" w14:textId="77777777" w:rsidR="009A36E3" w:rsidRPr="001A5FEE" w:rsidRDefault="009A36E3" w:rsidP="00024F7F">
      <w:pPr>
        <w:tabs>
          <w:tab w:val="left" w:pos="2160"/>
          <w:tab w:val="left" w:pos="6480"/>
        </w:tabs>
        <w:jc w:val="both"/>
        <w:rPr>
          <w:sz w:val="24"/>
          <w:szCs w:val="24"/>
        </w:rPr>
      </w:pPr>
      <w:r w:rsidRPr="001A5FEE">
        <w:rPr>
          <w:sz w:val="24"/>
          <w:szCs w:val="24"/>
        </w:rPr>
        <w:t>EXAMPLE #4</w:t>
      </w:r>
      <w:r w:rsidRPr="001A5FEE">
        <w:rPr>
          <w:sz w:val="24"/>
          <w:szCs w:val="24"/>
        </w:rPr>
        <w:tab/>
        <w:t>SICOG receives $40,000 in accomplishment basis fees</w:t>
      </w:r>
      <w:r w:rsidRPr="001A5FEE">
        <w:rPr>
          <w:sz w:val="24"/>
          <w:szCs w:val="24"/>
        </w:rPr>
        <w:tab/>
      </w:r>
    </w:p>
    <w:p w14:paraId="126DC4D6" w14:textId="77777777" w:rsidR="009A36E3" w:rsidRPr="001A5FEE" w:rsidRDefault="009A36E3" w:rsidP="00024F7F">
      <w:pPr>
        <w:tabs>
          <w:tab w:val="left" w:pos="2160"/>
          <w:tab w:val="left" w:pos="6480"/>
        </w:tabs>
        <w:ind w:left="2160" w:hanging="2160"/>
        <w:jc w:val="both"/>
        <w:rPr>
          <w:sz w:val="24"/>
          <w:szCs w:val="24"/>
        </w:rPr>
      </w:pPr>
      <w:r w:rsidRPr="001A5FEE">
        <w:rPr>
          <w:sz w:val="24"/>
          <w:szCs w:val="24"/>
        </w:rPr>
        <w:t>DISTRIBUTION</w:t>
      </w:r>
      <w:r w:rsidRPr="001A5FEE">
        <w:rPr>
          <w:sz w:val="24"/>
          <w:szCs w:val="24"/>
        </w:rPr>
        <w:tab/>
        <w:t>10% of amount up to $30,000 (</w:t>
      </w:r>
      <w:r w:rsidRPr="001A5FEE">
        <w:rPr>
          <w:b/>
          <w:sz w:val="24"/>
          <w:szCs w:val="24"/>
        </w:rPr>
        <w:t>$3,000</w:t>
      </w:r>
      <w:r w:rsidRPr="001A5FEE">
        <w:rPr>
          <w:sz w:val="24"/>
          <w:szCs w:val="24"/>
        </w:rPr>
        <w:t xml:space="preserve">) plus 5% of the amount above $30,000 ($10,000) or </w:t>
      </w:r>
      <w:r w:rsidRPr="001A5FEE">
        <w:rPr>
          <w:b/>
          <w:sz w:val="24"/>
          <w:szCs w:val="24"/>
        </w:rPr>
        <w:t>$500</w:t>
      </w:r>
      <w:r w:rsidRPr="001A5FEE">
        <w:rPr>
          <w:sz w:val="24"/>
          <w:szCs w:val="24"/>
        </w:rPr>
        <w:t xml:space="preserve"> to total </w:t>
      </w:r>
      <w:r w:rsidRPr="001A5FEE">
        <w:rPr>
          <w:b/>
          <w:sz w:val="24"/>
          <w:szCs w:val="24"/>
        </w:rPr>
        <w:t>$3,500</w:t>
      </w:r>
      <w:r w:rsidRPr="001A5FEE">
        <w:rPr>
          <w:sz w:val="24"/>
          <w:szCs w:val="24"/>
        </w:rPr>
        <w:t>– Each staff would get an equal share of the $3,500 (6 staff – amount $583.33). Balance of funds $36,500 goes to reserved account.</w:t>
      </w:r>
    </w:p>
    <w:p w14:paraId="1824FA45" w14:textId="77777777" w:rsidR="009A36E3" w:rsidRPr="001A5FEE" w:rsidRDefault="009A36E3" w:rsidP="00024F7F">
      <w:pPr>
        <w:tabs>
          <w:tab w:val="left" w:pos="2160"/>
          <w:tab w:val="left" w:pos="6480"/>
        </w:tabs>
        <w:jc w:val="both"/>
        <w:rPr>
          <w:sz w:val="24"/>
          <w:szCs w:val="24"/>
        </w:rPr>
      </w:pPr>
    </w:p>
    <w:p w14:paraId="5DA1E934" w14:textId="77777777" w:rsidR="009A36E3" w:rsidRPr="001A5FEE" w:rsidRDefault="009A36E3" w:rsidP="00024F7F">
      <w:pPr>
        <w:tabs>
          <w:tab w:val="left" w:pos="2160"/>
          <w:tab w:val="left" w:pos="6480"/>
        </w:tabs>
        <w:jc w:val="both"/>
        <w:rPr>
          <w:sz w:val="24"/>
          <w:szCs w:val="24"/>
        </w:rPr>
      </w:pPr>
      <w:r w:rsidRPr="001A5FEE">
        <w:rPr>
          <w:sz w:val="24"/>
          <w:szCs w:val="24"/>
        </w:rPr>
        <w:t>**</w:t>
      </w:r>
      <w:r w:rsidRPr="001A5FEE">
        <w:rPr>
          <w:noProof/>
          <w:sz w:val="24"/>
          <w:szCs w:val="24"/>
        </w:rPr>
        <w:t xml:space="preserve"> </w:t>
      </w:r>
      <w:r w:rsidRPr="001A5FEE">
        <w:rPr>
          <w:sz w:val="24"/>
          <w:szCs w:val="24"/>
        </w:rPr>
        <w:t>QUALIFIED STAFF – Any staff person who has worked</w:t>
      </w:r>
      <w:r w:rsidR="00A85F38">
        <w:rPr>
          <w:sz w:val="24"/>
          <w:szCs w:val="24"/>
        </w:rPr>
        <w:t xml:space="preserve"> and is working</w:t>
      </w:r>
      <w:r w:rsidRPr="001A5FEE">
        <w:rPr>
          <w:sz w:val="24"/>
          <w:szCs w:val="24"/>
        </w:rPr>
        <w:t xml:space="preserve"> for the agency during the prior twelve (12) months.</w:t>
      </w:r>
    </w:p>
    <w:bookmarkEnd w:id="58"/>
    <w:bookmarkEnd w:id="59"/>
    <w:bookmarkEnd w:id="60"/>
    <w:p w14:paraId="277C5C50" w14:textId="77777777" w:rsidR="009A36E3" w:rsidRPr="001A5FEE" w:rsidRDefault="009A36E3" w:rsidP="00024F7F">
      <w:pPr>
        <w:jc w:val="both"/>
      </w:pPr>
    </w:p>
    <w:p w14:paraId="68EE3C88" w14:textId="77777777" w:rsidR="009A36E3" w:rsidRPr="001A5FEE" w:rsidRDefault="009A36E3" w:rsidP="00024F7F">
      <w:pPr>
        <w:tabs>
          <w:tab w:val="left" w:pos="2160"/>
          <w:tab w:val="left" w:pos="6480"/>
        </w:tabs>
        <w:jc w:val="both"/>
      </w:pPr>
    </w:p>
    <w:p w14:paraId="16951496" w14:textId="77777777" w:rsidR="0071783B" w:rsidRPr="001A5FEE" w:rsidRDefault="0071783B" w:rsidP="00024F7F">
      <w:pPr>
        <w:widowControl w:val="0"/>
        <w:autoSpaceDE w:val="0"/>
        <w:autoSpaceDN w:val="0"/>
        <w:adjustRightInd w:val="0"/>
        <w:jc w:val="both"/>
        <w:rPr>
          <w:sz w:val="24"/>
          <w:szCs w:val="24"/>
        </w:rPr>
      </w:pPr>
    </w:p>
    <w:p w14:paraId="70437689" w14:textId="77777777" w:rsidR="0071783B" w:rsidRPr="001A5FEE" w:rsidRDefault="0071783B" w:rsidP="00024F7F">
      <w:pPr>
        <w:widowControl w:val="0"/>
        <w:autoSpaceDE w:val="0"/>
        <w:autoSpaceDN w:val="0"/>
        <w:adjustRightInd w:val="0"/>
        <w:jc w:val="both"/>
        <w:rPr>
          <w:szCs w:val="22"/>
        </w:rPr>
      </w:pPr>
    </w:p>
    <w:bookmarkEnd w:id="61"/>
    <w:bookmarkEnd w:id="62"/>
    <w:p w14:paraId="420DF8DF" w14:textId="77777777" w:rsidR="003A7F0C" w:rsidRPr="00024F7F" w:rsidRDefault="003A7F0C" w:rsidP="003A7F0C">
      <w:pPr>
        <w:jc w:val="center"/>
        <w:rPr>
          <w:bCs/>
          <w:sz w:val="56"/>
          <w:szCs w:val="56"/>
        </w:rPr>
      </w:pPr>
      <w:r w:rsidRPr="00024F7F">
        <w:rPr>
          <w:bCs/>
          <w:sz w:val="56"/>
          <w:szCs w:val="56"/>
        </w:rPr>
        <w:t>Social Media Policy</w:t>
      </w:r>
    </w:p>
    <w:p w14:paraId="6CBC5BFF" w14:textId="23421FFF" w:rsidR="007131F7" w:rsidRPr="0027402F" w:rsidRDefault="007131F7" w:rsidP="00024F7F">
      <w:pPr>
        <w:jc w:val="center"/>
        <w:rPr>
          <w:bCs/>
          <w:sz w:val="40"/>
          <w:szCs w:val="40"/>
        </w:rPr>
      </w:pPr>
      <w:r w:rsidRPr="0027402F">
        <w:rPr>
          <w:bCs/>
          <w:sz w:val="40"/>
          <w:szCs w:val="40"/>
        </w:rPr>
        <w:t>Southern Iowa Council of Governments</w:t>
      </w:r>
    </w:p>
    <w:p w14:paraId="67D8DDB7" w14:textId="77777777" w:rsidR="007131F7" w:rsidRPr="001A5FEE" w:rsidRDefault="007131F7" w:rsidP="0027402F">
      <w:pPr>
        <w:rPr>
          <w:b/>
          <w:bCs/>
          <w:sz w:val="22"/>
          <w:szCs w:val="22"/>
        </w:rPr>
      </w:pPr>
    </w:p>
    <w:p w14:paraId="05BE98D7" w14:textId="77777777" w:rsidR="007131F7" w:rsidRPr="00A44001" w:rsidRDefault="007131F7" w:rsidP="003B1554">
      <w:pPr>
        <w:rPr>
          <w:b/>
          <w:bCs/>
          <w:sz w:val="24"/>
          <w:szCs w:val="24"/>
        </w:rPr>
      </w:pPr>
      <w:r w:rsidRPr="00A44001">
        <w:rPr>
          <w:b/>
          <w:bCs/>
          <w:sz w:val="24"/>
          <w:szCs w:val="24"/>
        </w:rPr>
        <w:t>I Purpose</w:t>
      </w:r>
      <w:r w:rsidRPr="00A44001">
        <w:rPr>
          <w:sz w:val="24"/>
          <w:szCs w:val="24"/>
        </w:rPr>
        <w:t xml:space="preserve"> </w:t>
      </w:r>
      <w:r w:rsidRPr="00A44001">
        <w:rPr>
          <w:sz w:val="24"/>
          <w:szCs w:val="24"/>
        </w:rPr>
        <w:br/>
      </w:r>
      <w:r w:rsidRPr="00A44001">
        <w:rPr>
          <w:sz w:val="24"/>
          <w:szCs w:val="24"/>
        </w:rPr>
        <w:br/>
        <w:t xml:space="preserve">The purpose of this policy is to outline expectations of employees with respect to their use of social media and social networking and the direct effect such use has upon the </w:t>
      </w:r>
      <w:r w:rsidRPr="00A44001">
        <w:rPr>
          <w:sz w:val="24"/>
          <w:szCs w:val="24"/>
        </w:rPr>
        <w:lastRenderedPageBreak/>
        <w:t xml:space="preserve">reputation and perception of the Southern Iowa Council of Governments (SICOG). </w:t>
      </w:r>
      <w:r w:rsidRPr="00A44001">
        <w:rPr>
          <w:sz w:val="24"/>
          <w:szCs w:val="24"/>
        </w:rPr>
        <w:br/>
      </w:r>
      <w:r w:rsidRPr="00A44001">
        <w:rPr>
          <w:sz w:val="24"/>
          <w:szCs w:val="24"/>
        </w:rPr>
        <w:br/>
      </w:r>
      <w:r w:rsidRPr="00A44001">
        <w:rPr>
          <w:b/>
          <w:bCs/>
          <w:sz w:val="24"/>
          <w:szCs w:val="24"/>
        </w:rPr>
        <w:t>II Policy</w:t>
      </w:r>
      <w:r w:rsidRPr="00A44001">
        <w:rPr>
          <w:sz w:val="24"/>
          <w:szCs w:val="24"/>
        </w:rPr>
        <w:t xml:space="preserve"> </w:t>
      </w:r>
      <w:r w:rsidRPr="00A44001">
        <w:rPr>
          <w:sz w:val="24"/>
          <w:szCs w:val="24"/>
        </w:rPr>
        <w:br/>
      </w:r>
      <w:r w:rsidRPr="00A44001">
        <w:rPr>
          <w:sz w:val="24"/>
          <w:szCs w:val="24"/>
        </w:rPr>
        <w:br/>
        <w:t xml:space="preserve">Employees shall not use any form of social media or social networking, including Facebook, Twitter, MySpace, LinkedIn, Foursquare, Usenet groups, online forums, message boards or bulletin boards, blogs and other similarly developed formats (others can be found on http://en.wikipedia.org/wiki/List_of_social_networking_websites), in any way so as to tarnish the agency’s reputation. As employees of SICOG, you are embodiments of our mission. It is vital that each employee accept their role as ambassadors of SICOG, striving to maintain public trust and confidence, not only in their professional actions, but also in their personal and online actions. Any online activity that has the effect of diminishing the public’s trust and/or confidence in SICOG will hinder the efforts of SICOG to fulfill its mission. By virtue of your position, you are held to a higher standard than general members of the public, and your online activities should reflect such professional expectations and standards. Any online actions taken that detract from the mission of SICOG, or reflect negatively on your position, will be viewed as a direct violation of this policy. </w:t>
      </w:r>
      <w:r w:rsidRPr="00A44001">
        <w:rPr>
          <w:sz w:val="24"/>
          <w:szCs w:val="24"/>
        </w:rPr>
        <w:br/>
      </w:r>
      <w:r w:rsidRPr="00A44001">
        <w:rPr>
          <w:sz w:val="24"/>
          <w:szCs w:val="24"/>
        </w:rPr>
        <w:br/>
      </w:r>
      <w:r w:rsidRPr="00A44001">
        <w:rPr>
          <w:b/>
          <w:bCs/>
          <w:sz w:val="24"/>
          <w:szCs w:val="24"/>
        </w:rPr>
        <w:t>III Definitions</w:t>
      </w:r>
      <w:r w:rsidRPr="00A44001">
        <w:rPr>
          <w:sz w:val="24"/>
          <w:szCs w:val="24"/>
        </w:rPr>
        <w:t xml:space="preserve"> </w:t>
      </w:r>
      <w:r w:rsidRPr="00A44001">
        <w:rPr>
          <w:sz w:val="24"/>
          <w:szCs w:val="24"/>
        </w:rPr>
        <w:br/>
      </w:r>
      <w:r w:rsidRPr="00A44001">
        <w:rPr>
          <w:sz w:val="24"/>
          <w:szCs w:val="24"/>
        </w:rPr>
        <w:br/>
        <w:t xml:space="preserve">For purposes of this policy, the following definitions apply: </w:t>
      </w:r>
      <w:r w:rsidRPr="00A44001">
        <w:rPr>
          <w:sz w:val="24"/>
          <w:szCs w:val="24"/>
        </w:rPr>
        <w:br/>
      </w:r>
      <w:r w:rsidRPr="00A44001">
        <w:rPr>
          <w:sz w:val="24"/>
          <w:szCs w:val="24"/>
        </w:rPr>
        <w:br/>
      </w:r>
      <w:r w:rsidRPr="00A44001">
        <w:rPr>
          <w:b/>
          <w:bCs/>
          <w:sz w:val="24"/>
          <w:szCs w:val="24"/>
        </w:rPr>
        <w:t>A. Social Media:</w:t>
      </w:r>
      <w:r w:rsidRPr="00A44001">
        <w:rPr>
          <w:sz w:val="24"/>
          <w:szCs w:val="24"/>
        </w:rPr>
        <w:t xml:space="preserve"> a variety of online sources that allow people to communicate, share information, share photos, share videos, share audio and exchange text and other multimedia files with others via some form of online or cellular network platform. </w:t>
      </w:r>
      <w:r w:rsidRPr="00A44001">
        <w:rPr>
          <w:sz w:val="24"/>
          <w:szCs w:val="24"/>
        </w:rPr>
        <w:br/>
      </w:r>
      <w:r w:rsidRPr="00A44001">
        <w:rPr>
          <w:sz w:val="24"/>
          <w:szCs w:val="24"/>
        </w:rPr>
        <w:br/>
      </w:r>
      <w:r w:rsidRPr="00A44001">
        <w:rPr>
          <w:b/>
          <w:bCs/>
          <w:sz w:val="24"/>
          <w:szCs w:val="24"/>
        </w:rPr>
        <w:t>B. Social Networking:</w:t>
      </w:r>
      <w:r w:rsidRPr="00A44001">
        <w:rPr>
          <w:sz w:val="24"/>
          <w:szCs w:val="24"/>
        </w:rPr>
        <w:t xml:space="preserve"> using such Internet or mobile formats as Facebook, Twitter, MySpace, LinkedIn, Foursquare, online forums, message boards or bulletin boards, blogs, and other similarly developed formats (others can be found on http://en.wikipedia.org /wiki/List_of_social_networking_websites), to communicate with others using the same groups while also networking with other users based upon similar interests, geographical location, skills, occupation, ideology, beliefs, etc. </w:t>
      </w:r>
      <w:r w:rsidRPr="00A44001">
        <w:rPr>
          <w:sz w:val="24"/>
          <w:szCs w:val="24"/>
        </w:rPr>
        <w:br/>
      </w:r>
      <w:r w:rsidRPr="00A44001">
        <w:rPr>
          <w:sz w:val="24"/>
          <w:szCs w:val="24"/>
        </w:rPr>
        <w:br/>
      </w:r>
      <w:r w:rsidRPr="00A44001">
        <w:rPr>
          <w:b/>
          <w:bCs/>
          <w:sz w:val="24"/>
          <w:szCs w:val="24"/>
        </w:rPr>
        <w:t>C. Mobile Social Networking:</w:t>
      </w:r>
      <w:r w:rsidRPr="00A44001">
        <w:rPr>
          <w:sz w:val="24"/>
          <w:szCs w:val="24"/>
        </w:rPr>
        <w:t xml:space="preserve"> social networking using a mobile phone or other cellular based device. </w:t>
      </w:r>
      <w:r w:rsidRPr="00A44001">
        <w:rPr>
          <w:sz w:val="24"/>
          <w:szCs w:val="24"/>
        </w:rPr>
        <w:br/>
      </w:r>
      <w:r w:rsidRPr="00A44001">
        <w:rPr>
          <w:sz w:val="24"/>
          <w:szCs w:val="24"/>
        </w:rPr>
        <w:br/>
      </w:r>
      <w:r w:rsidRPr="00A44001">
        <w:rPr>
          <w:b/>
          <w:bCs/>
          <w:sz w:val="24"/>
          <w:szCs w:val="24"/>
        </w:rPr>
        <w:t>D. Internet:</w:t>
      </w:r>
      <w:r w:rsidRPr="00A44001">
        <w:rPr>
          <w:sz w:val="24"/>
          <w:szCs w:val="24"/>
        </w:rPr>
        <w:t xml:space="preserve"> a computer network consisting of a worldwide network of computer networks that use the TCP/IP network protocols to facilitate data transmission and exchange. </w:t>
      </w:r>
      <w:r w:rsidRPr="00A44001">
        <w:rPr>
          <w:sz w:val="24"/>
          <w:szCs w:val="24"/>
        </w:rPr>
        <w:br/>
      </w:r>
      <w:r w:rsidRPr="00A44001">
        <w:rPr>
          <w:sz w:val="24"/>
          <w:szCs w:val="24"/>
        </w:rPr>
        <w:br/>
      </w:r>
      <w:r w:rsidRPr="00A44001">
        <w:rPr>
          <w:b/>
          <w:bCs/>
          <w:sz w:val="24"/>
          <w:szCs w:val="24"/>
        </w:rPr>
        <w:t>E. World Wide Web:</w:t>
      </w:r>
      <w:r w:rsidRPr="00A44001">
        <w:rPr>
          <w:sz w:val="24"/>
          <w:szCs w:val="24"/>
        </w:rPr>
        <w:t xml:space="preserve"> computer network consisting of a collection of Internet sites that offer text and graphics and sound and animation resources through the hypertext transfer protocol.</w:t>
      </w:r>
      <w:r w:rsidRPr="00A44001">
        <w:rPr>
          <w:sz w:val="24"/>
          <w:szCs w:val="24"/>
        </w:rPr>
        <w:br/>
      </w:r>
      <w:r w:rsidRPr="00A44001">
        <w:rPr>
          <w:sz w:val="24"/>
          <w:szCs w:val="24"/>
        </w:rPr>
        <w:br/>
      </w:r>
      <w:r w:rsidRPr="00A44001">
        <w:rPr>
          <w:b/>
          <w:bCs/>
          <w:sz w:val="24"/>
          <w:szCs w:val="24"/>
        </w:rPr>
        <w:t>F. Blog:</w:t>
      </w:r>
      <w:r w:rsidRPr="00A44001">
        <w:rPr>
          <w:sz w:val="24"/>
          <w:szCs w:val="24"/>
        </w:rPr>
        <w:t xml:space="preserve"> a series of entries, written by either one person or a group of people, in an online journal, usually posted in chronological order, like a diary. Blogs can allow comments on entries or not. </w:t>
      </w:r>
      <w:r w:rsidRPr="00A44001">
        <w:rPr>
          <w:sz w:val="24"/>
          <w:szCs w:val="24"/>
        </w:rPr>
        <w:br/>
      </w:r>
      <w:r w:rsidRPr="00A44001">
        <w:rPr>
          <w:sz w:val="24"/>
          <w:szCs w:val="24"/>
        </w:rPr>
        <w:br/>
      </w:r>
      <w:r w:rsidRPr="00A44001">
        <w:rPr>
          <w:b/>
          <w:bCs/>
          <w:sz w:val="24"/>
          <w:szCs w:val="24"/>
        </w:rPr>
        <w:t>G. Blogging:</w:t>
      </w:r>
      <w:r w:rsidRPr="00A44001">
        <w:rPr>
          <w:sz w:val="24"/>
          <w:szCs w:val="24"/>
        </w:rPr>
        <w:t xml:space="preserve"> to read, write or edit a shared online journal. Blogging can also encompass </w:t>
      </w:r>
      <w:r w:rsidRPr="00A44001">
        <w:rPr>
          <w:sz w:val="24"/>
          <w:szCs w:val="24"/>
        </w:rPr>
        <w:lastRenderedPageBreak/>
        <w:t xml:space="preserve">the act of commenting—and engaging with other commenters—on any blog, including one operated by a third party. </w:t>
      </w:r>
      <w:r w:rsidRPr="00A44001">
        <w:rPr>
          <w:sz w:val="24"/>
          <w:szCs w:val="24"/>
        </w:rPr>
        <w:br/>
      </w:r>
      <w:r w:rsidRPr="00A44001">
        <w:rPr>
          <w:sz w:val="24"/>
          <w:szCs w:val="24"/>
        </w:rPr>
        <w:br/>
      </w:r>
      <w:r w:rsidRPr="00A44001">
        <w:rPr>
          <w:b/>
          <w:bCs/>
          <w:sz w:val="24"/>
          <w:szCs w:val="24"/>
        </w:rPr>
        <w:t>H. Post:</w:t>
      </w:r>
      <w:r w:rsidRPr="00A44001">
        <w:rPr>
          <w:sz w:val="24"/>
          <w:szCs w:val="24"/>
        </w:rPr>
        <w:t xml:space="preserve"> an item inserted to a blog or an entry to any type of computerized bulletin board or forum. </w:t>
      </w:r>
      <w:r w:rsidRPr="00A44001">
        <w:rPr>
          <w:sz w:val="24"/>
          <w:szCs w:val="24"/>
        </w:rPr>
        <w:br/>
      </w:r>
      <w:r w:rsidRPr="00A44001">
        <w:rPr>
          <w:sz w:val="24"/>
          <w:szCs w:val="24"/>
        </w:rPr>
        <w:br/>
      </w:r>
      <w:r w:rsidRPr="00A44001">
        <w:rPr>
          <w:b/>
          <w:bCs/>
          <w:sz w:val="24"/>
          <w:szCs w:val="24"/>
        </w:rPr>
        <w:t>I. Posting:</w:t>
      </w:r>
      <w:r w:rsidRPr="00A44001">
        <w:rPr>
          <w:sz w:val="24"/>
          <w:szCs w:val="24"/>
        </w:rPr>
        <w:t xml:space="preserve"> the act of creating, uploading, editing or adding to any social media outlet. This includes text, photographs, audio, video or any other multimedia file. </w:t>
      </w:r>
      <w:r w:rsidRPr="00A44001">
        <w:rPr>
          <w:sz w:val="24"/>
          <w:szCs w:val="24"/>
        </w:rPr>
        <w:br/>
      </w:r>
      <w:r w:rsidRPr="00A44001">
        <w:rPr>
          <w:sz w:val="24"/>
          <w:szCs w:val="24"/>
        </w:rPr>
        <w:br/>
      </w:r>
      <w:r w:rsidRPr="00A44001">
        <w:rPr>
          <w:b/>
          <w:bCs/>
          <w:sz w:val="24"/>
          <w:szCs w:val="24"/>
        </w:rPr>
        <w:t>J. Forum:</w:t>
      </w:r>
      <w:r w:rsidRPr="00A44001">
        <w:rPr>
          <w:sz w:val="24"/>
          <w:szCs w:val="24"/>
        </w:rPr>
        <w:t xml:space="preserve"> an online discussion site. </w:t>
      </w:r>
      <w:r w:rsidRPr="00A44001">
        <w:rPr>
          <w:sz w:val="24"/>
          <w:szCs w:val="24"/>
        </w:rPr>
        <w:br/>
      </w:r>
      <w:r w:rsidRPr="00A44001">
        <w:rPr>
          <w:sz w:val="24"/>
          <w:szCs w:val="24"/>
        </w:rPr>
        <w:br/>
      </w:r>
      <w:r w:rsidRPr="00A44001">
        <w:rPr>
          <w:b/>
          <w:bCs/>
          <w:sz w:val="24"/>
          <w:szCs w:val="24"/>
        </w:rPr>
        <w:t>K. Comments:</w:t>
      </w:r>
      <w:r w:rsidRPr="00A44001">
        <w:rPr>
          <w:sz w:val="24"/>
          <w:szCs w:val="24"/>
        </w:rPr>
        <w:t xml:space="preserve"> responses to a blog post, news article, social media entry or other social networking post. </w:t>
      </w:r>
      <w:r w:rsidRPr="00A44001">
        <w:rPr>
          <w:sz w:val="24"/>
          <w:szCs w:val="24"/>
        </w:rPr>
        <w:br/>
      </w:r>
      <w:r w:rsidRPr="00A44001">
        <w:rPr>
          <w:sz w:val="24"/>
          <w:szCs w:val="24"/>
        </w:rPr>
        <w:br/>
      </w:r>
      <w:r w:rsidRPr="00A44001">
        <w:rPr>
          <w:b/>
          <w:bCs/>
          <w:sz w:val="24"/>
          <w:szCs w:val="24"/>
        </w:rPr>
        <w:t>L. Commenting:</w:t>
      </w:r>
      <w:r w:rsidRPr="00A44001">
        <w:rPr>
          <w:sz w:val="24"/>
          <w:szCs w:val="24"/>
        </w:rPr>
        <w:t xml:space="preserve"> the act of creating and posting a response to a blog post, news article, social media entry or other social networking post. Commenting can also entail the act of posting an original composition to an unrelated post or article. </w:t>
      </w:r>
      <w:r w:rsidRPr="00A44001">
        <w:rPr>
          <w:sz w:val="24"/>
          <w:szCs w:val="24"/>
        </w:rPr>
        <w:br/>
      </w:r>
      <w:r w:rsidRPr="00A44001">
        <w:rPr>
          <w:sz w:val="24"/>
          <w:szCs w:val="24"/>
        </w:rPr>
        <w:br/>
      </w:r>
      <w:r w:rsidRPr="00A44001">
        <w:rPr>
          <w:b/>
          <w:bCs/>
          <w:sz w:val="24"/>
          <w:szCs w:val="24"/>
        </w:rPr>
        <w:t>M. Avatar:</w:t>
      </w:r>
      <w:r w:rsidRPr="00A44001">
        <w:rPr>
          <w:sz w:val="24"/>
          <w:szCs w:val="24"/>
        </w:rPr>
        <w:t xml:space="preserve"> a computer user’s representation of himself/herself, or an alter ego. </w:t>
      </w:r>
      <w:r w:rsidRPr="00A44001">
        <w:rPr>
          <w:sz w:val="24"/>
          <w:szCs w:val="24"/>
        </w:rPr>
        <w:br/>
      </w:r>
      <w:r w:rsidRPr="00A44001">
        <w:rPr>
          <w:sz w:val="24"/>
          <w:szCs w:val="24"/>
        </w:rPr>
        <w:br/>
      </w:r>
      <w:r w:rsidRPr="00A44001">
        <w:rPr>
          <w:b/>
          <w:bCs/>
          <w:sz w:val="24"/>
          <w:szCs w:val="24"/>
        </w:rPr>
        <w:t>N. Identity:</w:t>
      </w:r>
      <w:r w:rsidRPr="00A44001">
        <w:rPr>
          <w:sz w:val="24"/>
          <w:szCs w:val="24"/>
        </w:rPr>
        <w:t xml:space="preserve"> an online identity, Internet identity or Internet persona that a social networking user establishes. This can be a real name, an alias, a pseudonym or a creative description. </w:t>
      </w:r>
      <w:r w:rsidRPr="00A44001">
        <w:rPr>
          <w:sz w:val="24"/>
          <w:szCs w:val="24"/>
        </w:rPr>
        <w:br/>
      </w:r>
      <w:r w:rsidRPr="00A44001">
        <w:rPr>
          <w:sz w:val="24"/>
          <w:szCs w:val="24"/>
        </w:rPr>
        <w:br/>
      </w:r>
      <w:r w:rsidRPr="00A44001">
        <w:rPr>
          <w:b/>
          <w:bCs/>
          <w:sz w:val="24"/>
          <w:szCs w:val="24"/>
        </w:rPr>
        <w:t>O. Handle:</w:t>
      </w:r>
      <w:r w:rsidRPr="00A44001">
        <w:rPr>
          <w:sz w:val="24"/>
          <w:szCs w:val="24"/>
        </w:rPr>
        <w:t xml:space="preserve"> the name of one’s online identity that is used most frequently. </w:t>
      </w:r>
      <w:r w:rsidRPr="00A44001">
        <w:rPr>
          <w:sz w:val="24"/>
          <w:szCs w:val="24"/>
        </w:rPr>
        <w:br/>
      </w:r>
      <w:r w:rsidRPr="00A44001">
        <w:rPr>
          <w:sz w:val="24"/>
          <w:szCs w:val="24"/>
        </w:rPr>
        <w:br/>
      </w:r>
      <w:r w:rsidRPr="00A44001">
        <w:rPr>
          <w:b/>
          <w:bCs/>
          <w:sz w:val="24"/>
          <w:szCs w:val="24"/>
        </w:rPr>
        <w:t>P. User Name:</w:t>
      </w:r>
      <w:r w:rsidRPr="00A44001">
        <w:rPr>
          <w:sz w:val="24"/>
          <w:szCs w:val="24"/>
        </w:rPr>
        <w:t xml:space="preserve"> the name provided by the participant during the registration process associated with a Web site that will be displayed publicly on the site. </w:t>
      </w:r>
      <w:r w:rsidRPr="00A44001">
        <w:rPr>
          <w:sz w:val="24"/>
          <w:szCs w:val="24"/>
        </w:rPr>
        <w:br/>
      </w:r>
      <w:r w:rsidRPr="00A44001">
        <w:rPr>
          <w:sz w:val="24"/>
          <w:szCs w:val="24"/>
        </w:rPr>
        <w:br/>
      </w:r>
      <w:r w:rsidRPr="00A44001">
        <w:rPr>
          <w:b/>
          <w:bCs/>
          <w:sz w:val="24"/>
          <w:szCs w:val="24"/>
        </w:rPr>
        <w:t>IV Rules and Regulations</w:t>
      </w:r>
      <w:r w:rsidRPr="00A44001">
        <w:rPr>
          <w:sz w:val="24"/>
          <w:szCs w:val="24"/>
        </w:rPr>
        <w:t xml:space="preserve"> </w:t>
      </w:r>
      <w:r w:rsidRPr="00A44001">
        <w:rPr>
          <w:sz w:val="24"/>
          <w:szCs w:val="24"/>
        </w:rPr>
        <w:br/>
      </w:r>
      <w:r w:rsidRPr="00A44001">
        <w:rPr>
          <w:sz w:val="24"/>
          <w:szCs w:val="24"/>
        </w:rPr>
        <w:br/>
      </w:r>
      <w:r w:rsidRPr="00A44001">
        <w:rPr>
          <w:b/>
          <w:bCs/>
          <w:sz w:val="24"/>
          <w:szCs w:val="24"/>
        </w:rPr>
        <w:t>A.</w:t>
      </w:r>
      <w:r w:rsidRPr="00A44001">
        <w:rPr>
          <w:sz w:val="24"/>
          <w:szCs w:val="24"/>
        </w:rPr>
        <w:t xml:space="preserve"> Employees are prohibited from using SICOG’s computers or cell phones/devices for any unauthorized purpose, including participation in social media or social networking. </w:t>
      </w:r>
    </w:p>
    <w:p w14:paraId="7BFA1E08" w14:textId="4511BC5E" w:rsidR="007131F7" w:rsidRPr="00A44001" w:rsidRDefault="007131F7" w:rsidP="0027402F">
      <w:pPr>
        <w:rPr>
          <w:sz w:val="24"/>
          <w:szCs w:val="24"/>
        </w:rPr>
      </w:pPr>
      <w:r w:rsidRPr="00A44001">
        <w:rPr>
          <w:b/>
          <w:bCs/>
          <w:sz w:val="24"/>
          <w:szCs w:val="24"/>
        </w:rPr>
        <w:t>B.</w:t>
      </w:r>
      <w:r w:rsidRPr="00A44001">
        <w:rPr>
          <w:sz w:val="24"/>
          <w:szCs w:val="24"/>
        </w:rPr>
        <w:t xml:space="preserve"> Unless explicit written permission is granted, employees of SICOG are prohibited from posting any of the following on any social networking platform, either on their own sites, the sites of others known to them, the sites of others unknown to them, news media pages, or other information exchange forums: </w:t>
      </w:r>
      <w:r w:rsidRPr="00A44001">
        <w:rPr>
          <w:sz w:val="24"/>
          <w:szCs w:val="24"/>
        </w:rPr>
        <w:br/>
      </w:r>
      <w:r w:rsidRPr="00A44001">
        <w:rPr>
          <w:sz w:val="24"/>
          <w:szCs w:val="24"/>
        </w:rPr>
        <w:br/>
        <w:t>1. Any text, photograph, audio, video, or any other multimedia file related to any past or current action of SICOG, either in homage or critique. </w:t>
      </w:r>
      <w:r w:rsidRPr="00A44001">
        <w:rPr>
          <w:sz w:val="24"/>
          <w:szCs w:val="24"/>
        </w:rPr>
        <w:br/>
      </w:r>
      <w:r w:rsidRPr="00A44001">
        <w:rPr>
          <w:sz w:val="24"/>
          <w:szCs w:val="24"/>
        </w:rPr>
        <w:br/>
        <w:t>2. Logos, badges, symbol, seals, or any item or symbol that is affiliated with SICOG. </w:t>
      </w:r>
      <w:r w:rsidRPr="00A44001">
        <w:rPr>
          <w:sz w:val="24"/>
          <w:szCs w:val="24"/>
        </w:rPr>
        <w:br/>
      </w:r>
      <w:r w:rsidRPr="00A44001">
        <w:rPr>
          <w:sz w:val="24"/>
          <w:szCs w:val="24"/>
        </w:rPr>
        <w:br/>
        <w:t xml:space="preserve">3. Any text, photograph, audio, video, or any other multimedia file that is related to any occurrence within SICOG. </w:t>
      </w:r>
      <w:r w:rsidRPr="00A44001">
        <w:rPr>
          <w:sz w:val="24"/>
          <w:szCs w:val="24"/>
        </w:rPr>
        <w:br/>
      </w:r>
      <w:r w:rsidRPr="00A44001">
        <w:rPr>
          <w:sz w:val="24"/>
          <w:szCs w:val="24"/>
        </w:rPr>
        <w:br/>
      </w:r>
      <w:r w:rsidRPr="00A44001">
        <w:rPr>
          <w:b/>
          <w:bCs/>
          <w:sz w:val="24"/>
          <w:szCs w:val="24"/>
        </w:rPr>
        <w:t>C.</w:t>
      </w:r>
      <w:r w:rsidRPr="00A44001">
        <w:rPr>
          <w:sz w:val="24"/>
          <w:szCs w:val="24"/>
        </w:rPr>
        <w:t xml:space="preserve"> Employees who choose to maintain or participate in social media or social networking platforms when not conducting business of SICOG, shall conduct themselves with professionalism and in such a manner that will not reflect negatively upon SICOG or its mission. In the course of operating or participating in such venues, the</w:t>
      </w:r>
      <w:r w:rsidR="0027402F">
        <w:rPr>
          <w:sz w:val="24"/>
          <w:szCs w:val="24"/>
        </w:rPr>
        <w:t xml:space="preserve"> following rules </w:t>
      </w:r>
      <w:r w:rsidR="0027402F">
        <w:rPr>
          <w:sz w:val="24"/>
          <w:szCs w:val="24"/>
        </w:rPr>
        <w:lastRenderedPageBreak/>
        <w:t>shall apply: </w:t>
      </w:r>
      <w:r w:rsidR="0027402F">
        <w:rPr>
          <w:sz w:val="24"/>
          <w:szCs w:val="24"/>
        </w:rPr>
        <w:br/>
      </w:r>
    </w:p>
    <w:p w14:paraId="455F265F" w14:textId="28738E23" w:rsidR="007131F7" w:rsidRPr="00A44001" w:rsidRDefault="007131F7" w:rsidP="0027402F">
      <w:pPr>
        <w:rPr>
          <w:sz w:val="24"/>
          <w:szCs w:val="24"/>
        </w:rPr>
      </w:pPr>
      <w:r w:rsidRPr="00A44001">
        <w:rPr>
          <w:sz w:val="24"/>
          <w:szCs w:val="24"/>
        </w:rPr>
        <w:t>1. SICOG employees may identify themselves as an employee of SICOG. </w:t>
      </w:r>
      <w:r w:rsidRPr="00A44001">
        <w:rPr>
          <w:sz w:val="24"/>
          <w:szCs w:val="24"/>
        </w:rPr>
        <w:br/>
      </w:r>
      <w:r w:rsidRPr="00A44001">
        <w:rPr>
          <w:sz w:val="24"/>
          <w:szCs w:val="24"/>
        </w:rPr>
        <w:br/>
        <w:t>2. Employees will be held responsible for any content or missive that appears on their maintained social media or social networking sites and will be obligated to remove any posting or material contributed by others that identifies them as an employee of SICOG. </w:t>
      </w:r>
      <w:r w:rsidRPr="00A44001">
        <w:rPr>
          <w:sz w:val="24"/>
          <w:szCs w:val="24"/>
        </w:rPr>
        <w:br/>
      </w:r>
      <w:r w:rsidRPr="00A44001">
        <w:rPr>
          <w:sz w:val="24"/>
          <w:szCs w:val="24"/>
        </w:rPr>
        <w:br/>
        <w:t>3. Employees will be held responsible for any content or missive that appears on their maintained social media or social networking sites and will be obligated to remove any posting or material contributed by others that reflects negatively upon SICOG. </w:t>
      </w:r>
      <w:r w:rsidRPr="00A44001">
        <w:rPr>
          <w:sz w:val="24"/>
          <w:szCs w:val="24"/>
        </w:rPr>
        <w:br/>
      </w:r>
      <w:r w:rsidRPr="00A44001">
        <w:rPr>
          <w:sz w:val="24"/>
          <w:szCs w:val="24"/>
        </w:rPr>
        <w:br/>
        <w:t>4. Sexually graphic or explicit material of any kind shall not be posted by an employee on any form of social media or social networking site. </w:t>
      </w:r>
      <w:r w:rsidRPr="00A44001">
        <w:rPr>
          <w:sz w:val="24"/>
          <w:szCs w:val="24"/>
        </w:rPr>
        <w:br/>
      </w:r>
      <w:r w:rsidRPr="00A44001">
        <w:rPr>
          <w:sz w:val="24"/>
          <w:szCs w:val="24"/>
        </w:rPr>
        <w:br/>
        <w:t>5. Sexually graphic or explicit material posted by others to the employees</w:t>
      </w:r>
      <w:r w:rsidR="00830D06">
        <w:rPr>
          <w:sz w:val="24"/>
          <w:szCs w:val="24"/>
        </w:rPr>
        <w:t xml:space="preserve">’ </w:t>
      </w:r>
      <w:r w:rsidRPr="00A44001">
        <w:rPr>
          <w:sz w:val="24"/>
          <w:szCs w:val="24"/>
        </w:rPr>
        <w:t>social media or social networking sites the employee is obligated to remove any posting or material. </w:t>
      </w:r>
      <w:r w:rsidRPr="00A44001">
        <w:rPr>
          <w:sz w:val="24"/>
          <w:szCs w:val="24"/>
        </w:rPr>
        <w:br/>
      </w:r>
      <w:r w:rsidRPr="00A44001">
        <w:rPr>
          <w:sz w:val="24"/>
          <w:szCs w:val="24"/>
        </w:rPr>
        <w:br/>
        <w:t>6. Any text, photograph, audio, video or any other multimedia file included on a social media or social networking site that infers, implies, states, opines or otherwise expresses the employee’s views on the public shall not be detrimental to SICOG’s mission, nor shall it in any way undermine the public’s trust or confidence in SICOG. </w:t>
      </w:r>
      <w:r w:rsidRPr="00A44001">
        <w:rPr>
          <w:sz w:val="24"/>
          <w:szCs w:val="24"/>
        </w:rPr>
        <w:br/>
      </w:r>
      <w:r w:rsidRPr="00A44001">
        <w:rPr>
          <w:sz w:val="24"/>
          <w:szCs w:val="24"/>
        </w:rPr>
        <w:br/>
        <w:t xml:space="preserve">7. Any posting that detracts from SICOG’s mission will be considered a direct violation of this policy. </w:t>
      </w:r>
      <w:r w:rsidRPr="00A44001">
        <w:rPr>
          <w:sz w:val="24"/>
          <w:szCs w:val="24"/>
        </w:rPr>
        <w:br/>
      </w:r>
      <w:r w:rsidRPr="00A44001">
        <w:rPr>
          <w:sz w:val="24"/>
          <w:szCs w:val="24"/>
        </w:rPr>
        <w:br/>
      </w:r>
      <w:r w:rsidRPr="00A44001">
        <w:rPr>
          <w:b/>
          <w:bCs/>
          <w:sz w:val="24"/>
          <w:szCs w:val="24"/>
        </w:rPr>
        <w:t>D.</w:t>
      </w:r>
      <w:r w:rsidRPr="00A44001">
        <w:rPr>
          <w:sz w:val="24"/>
          <w:szCs w:val="24"/>
        </w:rPr>
        <w:t xml:space="preserve"> If requested, any employee shall complete an affidavit attesting to all the social media and social networking platforms in which they participate or maintain. </w:t>
      </w:r>
      <w:r w:rsidRPr="00A44001">
        <w:rPr>
          <w:sz w:val="24"/>
          <w:szCs w:val="24"/>
        </w:rPr>
        <w:br/>
      </w:r>
      <w:r w:rsidRPr="00A44001">
        <w:rPr>
          <w:sz w:val="24"/>
          <w:szCs w:val="24"/>
        </w:rPr>
        <w:br/>
      </w:r>
      <w:r w:rsidRPr="00A44001">
        <w:rPr>
          <w:b/>
          <w:bCs/>
          <w:sz w:val="24"/>
          <w:szCs w:val="24"/>
        </w:rPr>
        <w:t>E.</w:t>
      </w:r>
      <w:r w:rsidRPr="00A44001">
        <w:rPr>
          <w:sz w:val="24"/>
          <w:szCs w:val="24"/>
        </w:rPr>
        <w:t xml:space="preserve"> Any candidate seeking employment with SICOG shall complete an affidavit attesting to all the social media and social networking platforms in which they participate or maintain. The candidate shall be required to provide the designated background investigator with access to the social networking platforms in which they participate or maintain.</w:t>
      </w:r>
    </w:p>
    <w:p w14:paraId="6E4FE1F3" w14:textId="4EFAFB2E" w:rsidR="00303D46" w:rsidRPr="00024F7F" w:rsidRDefault="00303D46" w:rsidP="0027402F">
      <w:pPr>
        <w:rPr>
          <w:sz w:val="56"/>
          <w:szCs w:val="56"/>
        </w:rPr>
      </w:pPr>
      <w:r w:rsidRPr="00024F7F">
        <w:rPr>
          <w:sz w:val="56"/>
          <w:szCs w:val="56"/>
        </w:rPr>
        <w:br w:type="page"/>
      </w:r>
      <w:bookmarkStart w:id="63" w:name="OLE_LINK21"/>
      <w:bookmarkStart w:id="64" w:name="OLE_LINK22"/>
      <w:r w:rsidR="00024F7F">
        <w:rPr>
          <w:sz w:val="56"/>
          <w:szCs w:val="56"/>
        </w:rPr>
        <w:lastRenderedPageBreak/>
        <w:t xml:space="preserve">SICOG Credit Card Use </w:t>
      </w:r>
      <w:r w:rsidRPr="00024F7F">
        <w:rPr>
          <w:sz w:val="56"/>
          <w:szCs w:val="56"/>
        </w:rPr>
        <w:t>Policy</w:t>
      </w:r>
    </w:p>
    <w:bookmarkEnd w:id="63"/>
    <w:bookmarkEnd w:id="64"/>
    <w:p w14:paraId="099C2682" w14:textId="77777777" w:rsidR="00303D46" w:rsidRDefault="00303D46" w:rsidP="00024F7F">
      <w:pPr>
        <w:jc w:val="both"/>
        <w:rPr>
          <w:sz w:val="24"/>
          <w:szCs w:val="24"/>
        </w:rPr>
      </w:pPr>
    </w:p>
    <w:p w14:paraId="467E0D30" w14:textId="77777777" w:rsidR="00303D46" w:rsidRPr="00303D46" w:rsidRDefault="00303D46" w:rsidP="00024F7F">
      <w:pPr>
        <w:jc w:val="both"/>
        <w:rPr>
          <w:sz w:val="24"/>
          <w:szCs w:val="24"/>
        </w:rPr>
      </w:pPr>
      <w:r w:rsidRPr="00303D46">
        <w:rPr>
          <w:sz w:val="24"/>
          <w:szCs w:val="24"/>
        </w:rPr>
        <w:t xml:space="preserve">To assist the staff with expenses incurred for business, the Southern Iowa Council of Governments (SICOG) may issue a credit card to those individuals who travel extensively for business purposes or to make business purchases. The credit card may be used for SICOG sponsored/approved travel such as conferences, workshops, meetings or member site visits and various other SICOG expenditures outlined in this document. The credit card is to be used only for those expenses that are SICOG’s responsibility. SICOG staff members are not authorized to use a SICOG issued credit card for personal purchases and/or expenses. </w:t>
      </w:r>
    </w:p>
    <w:p w14:paraId="6CCCBA9C" w14:textId="77777777" w:rsidR="00303D46" w:rsidRPr="00303D46" w:rsidRDefault="00303D46" w:rsidP="00024F7F">
      <w:pPr>
        <w:jc w:val="both"/>
        <w:rPr>
          <w:sz w:val="24"/>
          <w:szCs w:val="24"/>
        </w:rPr>
      </w:pPr>
    </w:p>
    <w:p w14:paraId="051FDA27" w14:textId="77777777" w:rsidR="00303D46" w:rsidRPr="00303D46" w:rsidRDefault="00303D46" w:rsidP="00024F7F">
      <w:pPr>
        <w:jc w:val="both"/>
        <w:rPr>
          <w:sz w:val="24"/>
          <w:szCs w:val="24"/>
        </w:rPr>
      </w:pPr>
      <w:r w:rsidRPr="00303D46">
        <w:rPr>
          <w:sz w:val="24"/>
          <w:szCs w:val="24"/>
        </w:rPr>
        <w:t>SICOG has accounts with many vendors that should be used to purchase materials, supplies and/or equipment in order to make maximum use of available discounts and SICOG’s tax exempt status. Using a credit card for equipment, material or supply purchases will require advising the vendor of SICOG’s tax-exempt status and providing the appropriate tax-exempt information. For vendors where SICOG does not have an open account, but anticipate sufficient usage to warrant an account, see the Finance Director or Executive Director to determine if it is feasible to open an account.</w:t>
      </w:r>
    </w:p>
    <w:p w14:paraId="3200B7CD" w14:textId="77777777" w:rsidR="00303D46" w:rsidRPr="00303D46" w:rsidRDefault="00303D46" w:rsidP="00024F7F">
      <w:pPr>
        <w:jc w:val="both"/>
        <w:rPr>
          <w:sz w:val="24"/>
          <w:szCs w:val="24"/>
        </w:rPr>
      </w:pPr>
    </w:p>
    <w:p w14:paraId="6097FEB3" w14:textId="77777777" w:rsidR="00303D46" w:rsidRPr="00303D46" w:rsidRDefault="00303D46" w:rsidP="00024F7F">
      <w:pPr>
        <w:ind w:left="270"/>
        <w:jc w:val="both"/>
        <w:rPr>
          <w:b/>
          <w:sz w:val="24"/>
          <w:szCs w:val="24"/>
        </w:rPr>
      </w:pPr>
      <w:r w:rsidRPr="00303D46">
        <w:rPr>
          <w:b/>
          <w:sz w:val="24"/>
          <w:szCs w:val="24"/>
        </w:rPr>
        <w:t>A. Travel Expenses</w:t>
      </w:r>
    </w:p>
    <w:p w14:paraId="421300F4" w14:textId="50C67C61" w:rsidR="00303D46" w:rsidRPr="00303D46" w:rsidRDefault="00303D46" w:rsidP="00024F7F">
      <w:pPr>
        <w:ind w:left="270"/>
        <w:jc w:val="both"/>
        <w:rPr>
          <w:sz w:val="24"/>
          <w:szCs w:val="24"/>
        </w:rPr>
      </w:pPr>
      <w:r w:rsidRPr="00303D46">
        <w:rPr>
          <w:sz w:val="24"/>
          <w:szCs w:val="24"/>
        </w:rPr>
        <w:t xml:space="preserve">Approved travel expenses incurred by SICOG staff that can be charged to a credit card include, but is not limited to: airfare, lodging, meals, ground transportation, </w:t>
      </w:r>
      <w:r w:rsidR="00C65F64" w:rsidRPr="00303D46">
        <w:rPr>
          <w:sz w:val="24"/>
          <w:szCs w:val="24"/>
        </w:rPr>
        <w:t xml:space="preserve">gratuity </w:t>
      </w:r>
      <w:r w:rsidRPr="00303D46">
        <w:rPr>
          <w:sz w:val="24"/>
          <w:szCs w:val="24"/>
        </w:rPr>
        <w:t>registration fees and fuel for SI</w:t>
      </w:r>
      <w:r w:rsidR="00830D06">
        <w:rPr>
          <w:sz w:val="24"/>
          <w:szCs w:val="24"/>
        </w:rPr>
        <w:t>COG owned vehicles (rental cars</w:t>
      </w:r>
      <w:r w:rsidRPr="00303D46">
        <w:rPr>
          <w:sz w:val="24"/>
          <w:szCs w:val="24"/>
        </w:rPr>
        <w:t>)</w:t>
      </w:r>
      <w:r w:rsidR="00830D06">
        <w:rPr>
          <w:sz w:val="24"/>
          <w:szCs w:val="24"/>
        </w:rPr>
        <w:t>.</w:t>
      </w:r>
      <w:r w:rsidRPr="00303D46">
        <w:rPr>
          <w:sz w:val="24"/>
          <w:szCs w:val="24"/>
        </w:rPr>
        <w:t xml:space="preserve"> On various occasions, it is appropriate that SICOG pay for meals and similar expenses </w:t>
      </w:r>
      <w:r w:rsidR="00C65F64">
        <w:rPr>
          <w:sz w:val="24"/>
          <w:szCs w:val="24"/>
        </w:rPr>
        <w:t xml:space="preserve">of individuals other than staff. </w:t>
      </w:r>
      <w:r w:rsidRPr="00303D46">
        <w:rPr>
          <w:sz w:val="24"/>
          <w:szCs w:val="24"/>
        </w:rPr>
        <w:t>These may include SICOG Board members, workshop presenters, etc. Alcoholic beverages are not to be included in any charges on SICOG issued credit cards</w:t>
      </w:r>
      <w:r w:rsidR="00C65F64">
        <w:rPr>
          <w:sz w:val="24"/>
          <w:szCs w:val="24"/>
        </w:rPr>
        <w:t>.</w:t>
      </w:r>
      <w:r w:rsidRPr="00303D46">
        <w:rPr>
          <w:sz w:val="24"/>
          <w:szCs w:val="24"/>
        </w:rPr>
        <w:t xml:space="preserve"> </w:t>
      </w:r>
    </w:p>
    <w:p w14:paraId="6E186801" w14:textId="77777777" w:rsidR="00303D46" w:rsidRPr="00303D46" w:rsidRDefault="00303D46" w:rsidP="00024F7F">
      <w:pPr>
        <w:ind w:left="270"/>
        <w:jc w:val="both"/>
        <w:rPr>
          <w:sz w:val="24"/>
          <w:szCs w:val="24"/>
        </w:rPr>
      </w:pPr>
    </w:p>
    <w:p w14:paraId="395AE6A0" w14:textId="77777777" w:rsidR="00303D46" w:rsidRPr="00303D46" w:rsidRDefault="00303D46" w:rsidP="00024F7F">
      <w:pPr>
        <w:ind w:left="270"/>
        <w:jc w:val="both"/>
        <w:rPr>
          <w:b/>
          <w:sz w:val="24"/>
          <w:szCs w:val="24"/>
        </w:rPr>
      </w:pPr>
      <w:r w:rsidRPr="00303D46">
        <w:rPr>
          <w:b/>
          <w:sz w:val="24"/>
          <w:szCs w:val="24"/>
        </w:rPr>
        <w:t>B. SICOG Owned Vehicle Expenses</w:t>
      </w:r>
    </w:p>
    <w:p w14:paraId="6F4E5021" w14:textId="77777777" w:rsidR="00303D46" w:rsidRPr="00303D46" w:rsidRDefault="00303D46" w:rsidP="00024F7F">
      <w:pPr>
        <w:ind w:left="270"/>
        <w:jc w:val="both"/>
        <w:rPr>
          <w:sz w:val="24"/>
          <w:szCs w:val="24"/>
        </w:rPr>
      </w:pPr>
      <w:r w:rsidRPr="00303D46">
        <w:rPr>
          <w:sz w:val="24"/>
          <w:szCs w:val="24"/>
        </w:rPr>
        <w:t>Expenses incurred for the operation and/or maintenance of the SICOG owned vehicles can be charged to the SICOG issued credit card. Expenses incurred for operating a personal vehicle for SICOG travel shall not to be charged to a SICOG issued credit card.</w:t>
      </w:r>
    </w:p>
    <w:p w14:paraId="2A64F12F" w14:textId="77777777" w:rsidR="00303D46" w:rsidRPr="00303D46" w:rsidRDefault="00303D46" w:rsidP="00024F7F">
      <w:pPr>
        <w:ind w:left="270"/>
        <w:jc w:val="both"/>
        <w:rPr>
          <w:sz w:val="24"/>
          <w:szCs w:val="24"/>
        </w:rPr>
      </w:pPr>
    </w:p>
    <w:p w14:paraId="7D8560D3" w14:textId="77777777" w:rsidR="00303D46" w:rsidRPr="00303D46" w:rsidRDefault="00303D46" w:rsidP="00024F7F">
      <w:pPr>
        <w:ind w:left="270"/>
        <w:jc w:val="both"/>
        <w:rPr>
          <w:b/>
          <w:sz w:val="24"/>
          <w:szCs w:val="24"/>
        </w:rPr>
      </w:pPr>
      <w:r w:rsidRPr="00303D46">
        <w:rPr>
          <w:b/>
          <w:sz w:val="24"/>
          <w:szCs w:val="24"/>
        </w:rPr>
        <w:t>C. Equipment–Material–Supply Expenses</w:t>
      </w:r>
    </w:p>
    <w:p w14:paraId="00E08D2C" w14:textId="77777777" w:rsidR="00303D46" w:rsidRPr="00303D46" w:rsidRDefault="00303D46" w:rsidP="00024F7F">
      <w:pPr>
        <w:ind w:left="270"/>
        <w:jc w:val="both"/>
        <w:rPr>
          <w:sz w:val="24"/>
          <w:szCs w:val="24"/>
        </w:rPr>
      </w:pPr>
      <w:r w:rsidRPr="00303D46">
        <w:rPr>
          <w:sz w:val="24"/>
          <w:szCs w:val="24"/>
        </w:rPr>
        <w:t>The use of credit cards for the random purchase of materials, supplies or equipment is discouraged, and requires supervisory approval before the purchase. However, SICOG realizes there are instances when it is prudent for staff members to use a credit card for purchases of materials, office supplies and/or office equipment, especially when dealing with online vendors. In the event that such a purchase is needed, the staff member making the purchase will be responsible for completing the necessary paperwork and having the approval of the Executive Director or Finance Director prior to utilizing the credit card.</w:t>
      </w:r>
    </w:p>
    <w:p w14:paraId="419470AE" w14:textId="77777777" w:rsidR="00303D46" w:rsidRPr="00303D46" w:rsidRDefault="00303D46" w:rsidP="00024F7F">
      <w:pPr>
        <w:ind w:left="270"/>
        <w:jc w:val="both"/>
        <w:rPr>
          <w:sz w:val="24"/>
          <w:szCs w:val="24"/>
        </w:rPr>
      </w:pPr>
    </w:p>
    <w:p w14:paraId="76B396AE" w14:textId="77777777" w:rsidR="00303D46" w:rsidRPr="00303D46" w:rsidRDefault="00303D46" w:rsidP="00024F7F">
      <w:pPr>
        <w:ind w:left="270"/>
        <w:jc w:val="both"/>
        <w:rPr>
          <w:b/>
          <w:sz w:val="24"/>
          <w:szCs w:val="24"/>
        </w:rPr>
      </w:pPr>
      <w:r w:rsidRPr="00303D46">
        <w:rPr>
          <w:b/>
          <w:sz w:val="24"/>
          <w:szCs w:val="24"/>
        </w:rPr>
        <w:t>D. Continuing Education and Meeting Expenses</w:t>
      </w:r>
    </w:p>
    <w:p w14:paraId="62A883D9" w14:textId="77777777" w:rsidR="00303D46" w:rsidRPr="00303D46" w:rsidRDefault="00303D46" w:rsidP="00024F7F">
      <w:pPr>
        <w:ind w:left="270"/>
        <w:jc w:val="both"/>
        <w:rPr>
          <w:sz w:val="24"/>
          <w:szCs w:val="24"/>
        </w:rPr>
      </w:pPr>
      <w:r w:rsidRPr="00303D46">
        <w:rPr>
          <w:sz w:val="24"/>
          <w:szCs w:val="24"/>
        </w:rPr>
        <w:t>Expenses can be charged to a credit card for attendance at approved conferences, seminars or workshops, and/or refreshments and related items needed for SICOG sponsored events, workshops, and meetings.</w:t>
      </w:r>
    </w:p>
    <w:p w14:paraId="75D718BC" w14:textId="77777777" w:rsidR="00303D46" w:rsidRPr="00303D46" w:rsidRDefault="00303D46" w:rsidP="00024F7F">
      <w:pPr>
        <w:ind w:left="270"/>
        <w:jc w:val="both"/>
        <w:rPr>
          <w:sz w:val="24"/>
          <w:szCs w:val="24"/>
        </w:rPr>
      </w:pPr>
    </w:p>
    <w:p w14:paraId="57DCDCA1" w14:textId="612633CE" w:rsidR="00303D46" w:rsidRPr="00303D46" w:rsidRDefault="0027402F" w:rsidP="00024F7F">
      <w:pPr>
        <w:ind w:left="-720"/>
        <w:jc w:val="both"/>
        <w:rPr>
          <w:b/>
          <w:sz w:val="24"/>
          <w:szCs w:val="24"/>
        </w:rPr>
      </w:pPr>
      <w:r>
        <w:rPr>
          <w:b/>
          <w:sz w:val="24"/>
          <w:szCs w:val="24"/>
        </w:rPr>
        <w:lastRenderedPageBreak/>
        <w:t xml:space="preserve">         </w:t>
      </w:r>
      <w:r w:rsidR="00303D46" w:rsidRPr="00303D46">
        <w:rPr>
          <w:b/>
          <w:sz w:val="24"/>
          <w:szCs w:val="24"/>
        </w:rPr>
        <w:t>SICOG Credit Card Use/Policy</w:t>
      </w:r>
    </w:p>
    <w:p w14:paraId="4F0901E6" w14:textId="119E3E68" w:rsidR="00303D46" w:rsidRPr="00303D46" w:rsidRDefault="0027402F" w:rsidP="00024F7F">
      <w:pPr>
        <w:ind w:left="-720"/>
        <w:jc w:val="both"/>
        <w:rPr>
          <w:b/>
          <w:sz w:val="24"/>
          <w:szCs w:val="24"/>
        </w:rPr>
      </w:pPr>
      <w:r>
        <w:rPr>
          <w:b/>
          <w:sz w:val="24"/>
          <w:szCs w:val="24"/>
        </w:rPr>
        <w:t xml:space="preserve">         </w:t>
      </w:r>
      <w:r w:rsidR="00303D46" w:rsidRPr="00303D46">
        <w:rPr>
          <w:b/>
          <w:sz w:val="24"/>
          <w:szCs w:val="24"/>
        </w:rPr>
        <w:t>Continued</w:t>
      </w:r>
    </w:p>
    <w:p w14:paraId="279AC699" w14:textId="77777777" w:rsidR="00303D46" w:rsidRPr="00303D46" w:rsidRDefault="00303D46" w:rsidP="00024F7F">
      <w:pPr>
        <w:ind w:left="-720"/>
        <w:jc w:val="both"/>
        <w:rPr>
          <w:b/>
          <w:sz w:val="24"/>
          <w:szCs w:val="24"/>
        </w:rPr>
      </w:pPr>
    </w:p>
    <w:p w14:paraId="77C1A097" w14:textId="77777777" w:rsidR="00303D46" w:rsidRPr="00303D46" w:rsidRDefault="00303D46" w:rsidP="00024F7F">
      <w:pPr>
        <w:ind w:left="270"/>
        <w:jc w:val="both"/>
        <w:rPr>
          <w:b/>
          <w:sz w:val="24"/>
          <w:szCs w:val="24"/>
        </w:rPr>
      </w:pPr>
      <w:r w:rsidRPr="00303D46">
        <w:rPr>
          <w:b/>
          <w:sz w:val="24"/>
          <w:szCs w:val="24"/>
        </w:rPr>
        <w:t>E. Guideline Exceptions</w:t>
      </w:r>
    </w:p>
    <w:p w14:paraId="5A3AA5DC" w14:textId="77777777" w:rsidR="00303D46" w:rsidRPr="00303D46" w:rsidRDefault="00303D46" w:rsidP="00024F7F">
      <w:pPr>
        <w:ind w:left="270"/>
        <w:jc w:val="both"/>
        <w:rPr>
          <w:sz w:val="24"/>
          <w:szCs w:val="24"/>
        </w:rPr>
      </w:pPr>
      <w:r w:rsidRPr="00303D46">
        <w:rPr>
          <w:sz w:val="24"/>
          <w:szCs w:val="24"/>
        </w:rPr>
        <w:t xml:space="preserve">It is recognized there may be circumstances of genuine emergency, which prevent compliance with this policy. Requests for exceptions to the above Credit Card Policy need the approval of the Executive Director or immediate notification by email, phone or text message) when approval is not feasible (as soon as reasonably possible). </w:t>
      </w:r>
    </w:p>
    <w:p w14:paraId="16F9BD12" w14:textId="77777777" w:rsidR="00303D46" w:rsidRPr="00303D46" w:rsidRDefault="00303D46" w:rsidP="00024F7F">
      <w:pPr>
        <w:ind w:left="270"/>
        <w:jc w:val="both"/>
        <w:rPr>
          <w:sz w:val="24"/>
          <w:szCs w:val="24"/>
        </w:rPr>
      </w:pPr>
    </w:p>
    <w:p w14:paraId="05D70E58" w14:textId="77777777" w:rsidR="00303D46" w:rsidRPr="00303D46" w:rsidRDefault="00303D46" w:rsidP="00024F7F">
      <w:pPr>
        <w:ind w:left="270"/>
        <w:jc w:val="both"/>
        <w:rPr>
          <w:b/>
          <w:sz w:val="24"/>
          <w:szCs w:val="24"/>
        </w:rPr>
      </w:pPr>
      <w:r w:rsidRPr="00303D46">
        <w:rPr>
          <w:b/>
          <w:sz w:val="24"/>
          <w:szCs w:val="24"/>
        </w:rPr>
        <w:t>F. Receipts</w:t>
      </w:r>
    </w:p>
    <w:p w14:paraId="264DFF4A" w14:textId="77777777" w:rsidR="00303D46" w:rsidRPr="00303D46" w:rsidRDefault="00303D46" w:rsidP="00024F7F">
      <w:pPr>
        <w:ind w:left="270"/>
        <w:jc w:val="both"/>
        <w:rPr>
          <w:sz w:val="24"/>
          <w:szCs w:val="24"/>
        </w:rPr>
      </w:pPr>
      <w:r w:rsidRPr="00303D46">
        <w:rPr>
          <w:sz w:val="24"/>
          <w:szCs w:val="24"/>
        </w:rPr>
        <w:t xml:space="preserve">All credit card expenses/transactions must have a receipt or voucher that must be submitted promptly to the Finance Director. This includes purchases and/or transactions via the telephone, fax, or online. The name of the individual making the purchase/transaction, as well as the purpose of the purchase or transaction must be noted on the receipt/voucher to assure proper account coding. Failure to provide a receipt or voucher will require the employee to complete a signed affidavit. </w:t>
      </w:r>
    </w:p>
    <w:p w14:paraId="19479200" w14:textId="77777777" w:rsidR="00303D46" w:rsidRPr="00303D46" w:rsidRDefault="00303D46" w:rsidP="00024F7F">
      <w:pPr>
        <w:ind w:left="270"/>
        <w:jc w:val="both"/>
        <w:rPr>
          <w:sz w:val="24"/>
          <w:szCs w:val="24"/>
        </w:rPr>
      </w:pPr>
    </w:p>
    <w:p w14:paraId="69B8D4DA" w14:textId="77777777" w:rsidR="00303D46" w:rsidRPr="00303D46" w:rsidRDefault="00303D46" w:rsidP="00024F7F">
      <w:pPr>
        <w:ind w:left="270"/>
        <w:jc w:val="both"/>
        <w:rPr>
          <w:b/>
          <w:sz w:val="24"/>
          <w:szCs w:val="24"/>
        </w:rPr>
      </w:pPr>
      <w:r w:rsidRPr="00303D46">
        <w:rPr>
          <w:b/>
          <w:sz w:val="24"/>
          <w:szCs w:val="24"/>
        </w:rPr>
        <w:t>G. Returned Items/Cancelled Services-Credits</w:t>
      </w:r>
    </w:p>
    <w:p w14:paraId="72CA9AA4" w14:textId="77777777" w:rsidR="00303D46" w:rsidRPr="00303D46" w:rsidRDefault="00303D46" w:rsidP="00024F7F">
      <w:pPr>
        <w:ind w:left="270"/>
        <w:jc w:val="both"/>
        <w:rPr>
          <w:sz w:val="24"/>
          <w:szCs w:val="24"/>
        </w:rPr>
      </w:pPr>
      <w:r w:rsidRPr="00303D46">
        <w:rPr>
          <w:sz w:val="24"/>
          <w:szCs w:val="24"/>
        </w:rPr>
        <w:t xml:space="preserve">If the need should arise to return an item purchased with a credit card, a voucher for the credit must be obtained and submitted promptly to the Finance Director. Likewise, if a credit card service transaction is cancelled, a voucher for the credit must be obtained and submitted promptly to the Finance Director. The purpose of the purchase or transaction must be on the credit voucher to assure proper account coding for the credit. </w:t>
      </w:r>
    </w:p>
    <w:p w14:paraId="619B718C" w14:textId="77777777" w:rsidR="00303D46" w:rsidRPr="00303D46" w:rsidRDefault="00303D46" w:rsidP="00024F7F">
      <w:pPr>
        <w:ind w:left="270"/>
        <w:jc w:val="both"/>
        <w:rPr>
          <w:sz w:val="24"/>
          <w:szCs w:val="24"/>
        </w:rPr>
      </w:pPr>
    </w:p>
    <w:p w14:paraId="235FFE53" w14:textId="77777777" w:rsidR="00303D46" w:rsidRPr="00303D46" w:rsidRDefault="00303D46" w:rsidP="00024F7F">
      <w:pPr>
        <w:ind w:left="270"/>
        <w:jc w:val="both"/>
        <w:rPr>
          <w:b/>
          <w:sz w:val="24"/>
          <w:szCs w:val="24"/>
        </w:rPr>
      </w:pPr>
      <w:r w:rsidRPr="00303D46">
        <w:rPr>
          <w:b/>
          <w:sz w:val="24"/>
          <w:szCs w:val="24"/>
        </w:rPr>
        <w:t>H. Misuse</w:t>
      </w:r>
    </w:p>
    <w:p w14:paraId="34AC704C" w14:textId="77777777" w:rsidR="00303D46" w:rsidRPr="00303D46" w:rsidRDefault="00303D46" w:rsidP="00024F7F">
      <w:pPr>
        <w:ind w:left="270"/>
        <w:jc w:val="both"/>
        <w:rPr>
          <w:sz w:val="24"/>
          <w:szCs w:val="24"/>
        </w:rPr>
      </w:pPr>
      <w:r w:rsidRPr="00303D46">
        <w:rPr>
          <w:sz w:val="24"/>
          <w:szCs w:val="24"/>
        </w:rPr>
        <w:t xml:space="preserve">Misuse of SICOG’s credit cards may result in disciplinary action. </w:t>
      </w:r>
    </w:p>
    <w:p w14:paraId="565CEBA6" w14:textId="77777777" w:rsidR="00303D46" w:rsidRPr="00303D46" w:rsidRDefault="00303D46" w:rsidP="00024F7F">
      <w:pPr>
        <w:ind w:left="270"/>
        <w:jc w:val="both"/>
        <w:rPr>
          <w:sz w:val="24"/>
          <w:szCs w:val="24"/>
        </w:rPr>
      </w:pPr>
    </w:p>
    <w:p w14:paraId="45C9298E" w14:textId="77777777" w:rsidR="00303D46" w:rsidRPr="00303D46" w:rsidRDefault="005E0561" w:rsidP="00024F7F">
      <w:pPr>
        <w:ind w:left="270"/>
        <w:jc w:val="both"/>
        <w:rPr>
          <w:b/>
          <w:sz w:val="24"/>
          <w:szCs w:val="24"/>
        </w:rPr>
      </w:pPr>
      <w:r>
        <w:rPr>
          <w:b/>
          <w:sz w:val="24"/>
          <w:szCs w:val="24"/>
        </w:rPr>
        <w:t>I</w:t>
      </w:r>
      <w:r w:rsidR="00303D46" w:rsidRPr="00303D46">
        <w:rPr>
          <w:b/>
          <w:sz w:val="24"/>
          <w:szCs w:val="24"/>
        </w:rPr>
        <w:t>. Acceptance</w:t>
      </w:r>
    </w:p>
    <w:p w14:paraId="514BF5CA" w14:textId="77777777" w:rsidR="00303D46" w:rsidRPr="00303D46" w:rsidRDefault="00303D46" w:rsidP="00024F7F">
      <w:pPr>
        <w:ind w:left="270"/>
        <w:jc w:val="both"/>
        <w:rPr>
          <w:sz w:val="24"/>
          <w:szCs w:val="24"/>
        </w:rPr>
      </w:pPr>
      <w:r w:rsidRPr="00303D46">
        <w:rPr>
          <w:sz w:val="24"/>
          <w:szCs w:val="24"/>
        </w:rPr>
        <w:t xml:space="preserve">Staff members receiving or using a SICOG credit card will be required to acknowledge this policy. </w:t>
      </w:r>
    </w:p>
    <w:p w14:paraId="6A2131FA" w14:textId="77777777" w:rsidR="00303D46" w:rsidRPr="00FA306A" w:rsidRDefault="00303D46" w:rsidP="00024F7F">
      <w:pPr>
        <w:jc w:val="both"/>
      </w:pPr>
      <w:r>
        <w:br/>
      </w:r>
    </w:p>
    <w:p w14:paraId="16873DBB" w14:textId="77777777" w:rsidR="00303D46" w:rsidRDefault="00303D46" w:rsidP="00024F7F">
      <w:pPr>
        <w:jc w:val="both"/>
      </w:pPr>
    </w:p>
    <w:p w14:paraId="5D57F6B7" w14:textId="77777777" w:rsidR="00303D46" w:rsidRDefault="00303D46" w:rsidP="00024F7F">
      <w:pPr>
        <w:jc w:val="both"/>
      </w:pPr>
      <w:r>
        <w:br w:type="page"/>
      </w:r>
    </w:p>
    <w:p w14:paraId="5B2E9CC8" w14:textId="0903605B" w:rsidR="008272BF" w:rsidRPr="008272BF" w:rsidRDefault="008272BF" w:rsidP="00B534E3">
      <w:pPr>
        <w:jc w:val="center"/>
        <w:rPr>
          <w:sz w:val="56"/>
          <w:szCs w:val="56"/>
        </w:rPr>
      </w:pPr>
      <w:r>
        <w:rPr>
          <w:sz w:val="56"/>
          <w:szCs w:val="56"/>
        </w:rPr>
        <w:lastRenderedPageBreak/>
        <w:t>Acceptance of Responsibility for SICOG Credit Card</w:t>
      </w:r>
    </w:p>
    <w:p w14:paraId="0F10626C" w14:textId="77777777" w:rsidR="00303D46" w:rsidRPr="008272BF" w:rsidRDefault="00303D46" w:rsidP="00B534E3">
      <w:pPr>
        <w:rPr>
          <w:sz w:val="24"/>
          <w:szCs w:val="24"/>
        </w:rPr>
      </w:pPr>
    </w:p>
    <w:p w14:paraId="029C7FDC" w14:textId="77777777" w:rsidR="00303D46" w:rsidRPr="008272BF" w:rsidRDefault="00303D46" w:rsidP="008272BF">
      <w:pPr>
        <w:jc w:val="both"/>
        <w:rPr>
          <w:sz w:val="24"/>
          <w:szCs w:val="24"/>
        </w:rPr>
      </w:pPr>
      <w:r w:rsidRPr="008272BF">
        <w:rPr>
          <w:sz w:val="24"/>
          <w:szCs w:val="24"/>
        </w:rPr>
        <w:t>I have received and reviewed a copy of SICOG's Credit Card Use Policy. I understand the conditions therein and accept the responsibilities of using a SICOG credit card, including not making ANY personal purchases.</w:t>
      </w:r>
    </w:p>
    <w:p w14:paraId="619429B8" w14:textId="77777777" w:rsidR="008272BF" w:rsidRPr="008272BF" w:rsidRDefault="008272BF" w:rsidP="008272BF">
      <w:pPr>
        <w:jc w:val="both"/>
        <w:rPr>
          <w:sz w:val="24"/>
          <w:szCs w:val="24"/>
        </w:rPr>
      </w:pPr>
    </w:p>
    <w:p w14:paraId="48E1DE5B" w14:textId="77777777" w:rsidR="00303D46" w:rsidRPr="008272BF" w:rsidRDefault="00303D46" w:rsidP="008272BF">
      <w:pPr>
        <w:jc w:val="both"/>
        <w:rPr>
          <w:sz w:val="24"/>
          <w:szCs w:val="24"/>
        </w:rPr>
      </w:pPr>
      <w:r w:rsidRPr="008272BF">
        <w:rPr>
          <w:sz w:val="24"/>
          <w:szCs w:val="24"/>
        </w:rPr>
        <w:t>Print Name__________________________________________________</w:t>
      </w:r>
    </w:p>
    <w:p w14:paraId="1C1C352F" w14:textId="77777777" w:rsidR="00303D46" w:rsidRPr="008272BF" w:rsidRDefault="00303D46" w:rsidP="008272BF">
      <w:pPr>
        <w:jc w:val="both"/>
        <w:rPr>
          <w:sz w:val="24"/>
          <w:szCs w:val="24"/>
        </w:rPr>
      </w:pPr>
    </w:p>
    <w:p w14:paraId="01311AAE" w14:textId="77777777" w:rsidR="00303D46" w:rsidRPr="008272BF" w:rsidRDefault="00303D46" w:rsidP="008272BF">
      <w:pPr>
        <w:jc w:val="both"/>
        <w:rPr>
          <w:sz w:val="24"/>
          <w:szCs w:val="24"/>
        </w:rPr>
      </w:pPr>
      <w:r w:rsidRPr="008272BF">
        <w:rPr>
          <w:sz w:val="24"/>
          <w:szCs w:val="24"/>
        </w:rPr>
        <w:t>Signature__________________________________________________</w:t>
      </w:r>
    </w:p>
    <w:p w14:paraId="53D92714" w14:textId="77777777" w:rsidR="00303D46" w:rsidRPr="008272BF" w:rsidRDefault="00303D46" w:rsidP="008272BF">
      <w:pPr>
        <w:jc w:val="both"/>
        <w:rPr>
          <w:sz w:val="24"/>
          <w:szCs w:val="24"/>
        </w:rPr>
      </w:pPr>
    </w:p>
    <w:p w14:paraId="4CBD0800" w14:textId="77777777" w:rsidR="00303D46" w:rsidRPr="008272BF" w:rsidRDefault="00303D46" w:rsidP="008272BF">
      <w:pPr>
        <w:jc w:val="both"/>
        <w:rPr>
          <w:sz w:val="24"/>
          <w:szCs w:val="24"/>
        </w:rPr>
      </w:pPr>
      <w:r w:rsidRPr="008272BF">
        <w:rPr>
          <w:sz w:val="24"/>
          <w:szCs w:val="24"/>
        </w:rPr>
        <w:t>Date_____________________________</w:t>
      </w:r>
    </w:p>
    <w:p w14:paraId="0AE8D639" w14:textId="77777777" w:rsidR="00303D46" w:rsidRPr="008272BF" w:rsidRDefault="00303D46" w:rsidP="008272BF">
      <w:pPr>
        <w:jc w:val="both"/>
        <w:rPr>
          <w:sz w:val="24"/>
          <w:szCs w:val="24"/>
        </w:rPr>
      </w:pPr>
    </w:p>
    <w:p w14:paraId="216F039A" w14:textId="77777777" w:rsidR="00303D46" w:rsidRPr="008272BF" w:rsidRDefault="00303D46" w:rsidP="008272BF">
      <w:pPr>
        <w:jc w:val="both"/>
        <w:rPr>
          <w:sz w:val="24"/>
          <w:szCs w:val="24"/>
        </w:rPr>
      </w:pPr>
      <w:r w:rsidRPr="008272BF">
        <w:rPr>
          <w:sz w:val="24"/>
          <w:szCs w:val="24"/>
        </w:rPr>
        <w:t>Type of Card(s)</w:t>
      </w:r>
    </w:p>
    <w:p w14:paraId="3AE9FBF2" w14:textId="77777777" w:rsidR="00303D46" w:rsidRPr="008272BF" w:rsidRDefault="00303D46" w:rsidP="008272BF">
      <w:pPr>
        <w:jc w:val="both"/>
        <w:rPr>
          <w:sz w:val="24"/>
          <w:szCs w:val="24"/>
        </w:rPr>
      </w:pPr>
    </w:p>
    <w:p w14:paraId="3D7333F4" w14:textId="77777777" w:rsidR="00303D46" w:rsidRPr="008272BF" w:rsidRDefault="00303D46" w:rsidP="008272BF">
      <w:pPr>
        <w:jc w:val="both"/>
        <w:rPr>
          <w:sz w:val="24"/>
          <w:szCs w:val="24"/>
        </w:rPr>
      </w:pPr>
      <w:r w:rsidRPr="008272BF">
        <w:rPr>
          <w:sz w:val="24"/>
          <w:szCs w:val="24"/>
        </w:rPr>
        <w:t xml:space="preserve">All credit cards owned by the Southern Iowa Council of Governments or Affiliates </w:t>
      </w:r>
    </w:p>
    <w:p w14:paraId="079CE499" w14:textId="77777777" w:rsidR="00303D46" w:rsidRPr="00502455" w:rsidRDefault="00303D46" w:rsidP="008272BF">
      <w:pPr>
        <w:jc w:val="both"/>
        <w:rPr>
          <w:color w:val="FF0000"/>
          <w:u w:val="wave"/>
        </w:rPr>
      </w:pP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r w:rsidRPr="00502455">
        <w:rPr>
          <w:color w:val="FF0000"/>
          <w:u w:val="wave"/>
        </w:rPr>
        <w:tab/>
      </w:r>
    </w:p>
    <w:p w14:paraId="28FA639A" w14:textId="77777777" w:rsidR="00303D46" w:rsidRPr="008272BF" w:rsidRDefault="00303D46" w:rsidP="008272BF">
      <w:pPr>
        <w:jc w:val="both"/>
        <w:rPr>
          <w:color w:val="FF0000"/>
          <w:sz w:val="24"/>
          <w:szCs w:val="24"/>
          <w:u w:val="wave"/>
        </w:rPr>
      </w:pPr>
    </w:p>
    <w:p w14:paraId="28CBD041" w14:textId="77777777" w:rsidR="00303D46" w:rsidRDefault="00303D46" w:rsidP="008272BF">
      <w:pPr>
        <w:pStyle w:val="NormalWeb"/>
        <w:spacing w:before="0" w:beforeAutospacing="0" w:after="0" w:afterAutospacing="0"/>
        <w:ind w:left="1260" w:right="1260"/>
        <w:jc w:val="center"/>
        <w:rPr>
          <w:b/>
          <w:bCs/>
          <w:sz w:val="36"/>
          <w:szCs w:val="36"/>
        </w:rPr>
      </w:pPr>
      <w:r w:rsidRPr="008272BF">
        <w:rPr>
          <w:b/>
          <w:bCs/>
          <w:sz w:val="36"/>
          <w:szCs w:val="36"/>
        </w:rPr>
        <w:t>Agreement for Wage Deductions Associated with Improper Use of SICOG Credit Cards</w:t>
      </w:r>
    </w:p>
    <w:p w14:paraId="0C116D8F" w14:textId="77777777" w:rsidR="008272BF" w:rsidRPr="008272BF" w:rsidRDefault="008272BF" w:rsidP="008272BF">
      <w:pPr>
        <w:pStyle w:val="NormalWeb"/>
        <w:spacing w:before="0" w:beforeAutospacing="0" w:after="0" w:afterAutospacing="0"/>
        <w:ind w:left="1260" w:right="1260"/>
        <w:jc w:val="center"/>
        <w:rPr>
          <w:b/>
          <w:sz w:val="24"/>
          <w:szCs w:val="24"/>
        </w:rPr>
      </w:pPr>
    </w:p>
    <w:p w14:paraId="7D6D3DA5" w14:textId="7FA7B1F5" w:rsidR="00303D46" w:rsidRPr="008272BF" w:rsidRDefault="00303D46" w:rsidP="008272BF">
      <w:pPr>
        <w:pStyle w:val="NormalWeb"/>
        <w:spacing w:before="0" w:beforeAutospacing="0" w:after="0" w:afterAutospacing="0"/>
        <w:jc w:val="both"/>
        <w:rPr>
          <w:rFonts w:ascii="Times New Roman" w:hAnsi="Times New Roman"/>
          <w:sz w:val="24"/>
          <w:szCs w:val="24"/>
        </w:rPr>
      </w:pPr>
      <w:r>
        <w:t> </w:t>
      </w:r>
      <w:r w:rsidRPr="008272BF">
        <w:rPr>
          <w:rFonts w:ascii="Times New Roman" w:hAnsi="Times New Roman"/>
          <w:sz w:val="24"/>
          <w:szCs w:val="24"/>
        </w:rPr>
        <w:t xml:space="preserve">I, </w:t>
      </w:r>
      <w:r w:rsidR="00830D06">
        <w:rPr>
          <w:rFonts w:ascii="Times New Roman" w:hAnsi="Times New Roman"/>
          <w:sz w:val="24"/>
          <w:szCs w:val="24"/>
        </w:rPr>
        <w:t xml:space="preserve">  </w:t>
      </w:r>
      <w:r w:rsidRPr="008272BF">
        <w:rPr>
          <w:rFonts w:ascii="Times New Roman" w:hAnsi="Times New Roman"/>
          <w:sz w:val="24"/>
          <w:szCs w:val="24"/>
          <w:u w:val="single"/>
        </w:rPr>
        <w:tab/>
      </w:r>
      <w:r w:rsidRPr="008272BF">
        <w:rPr>
          <w:rFonts w:ascii="Times New Roman" w:hAnsi="Times New Roman"/>
          <w:sz w:val="24"/>
          <w:szCs w:val="24"/>
          <w:u w:val="single"/>
        </w:rPr>
        <w:tab/>
      </w:r>
      <w:r w:rsidRPr="008272BF">
        <w:rPr>
          <w:rFonts w:ascii="Times New Roman" w:hAnsi="Times New Roman"/>
          <w:sz w:val="24"/>
          <w:szCs w:val="24"/>
          <w:u w:val="single"/>
        </w:rPr>
        <w:tab/>
      </w:r>
      <w:r w:rsidRPr="008272BF">
        <w:rPr>
          <w:rFonts w:ascii="Times New Roman" w:hAnsi="Times New Roman"/>
          <w:sz w:val="24"/>
          <w:szCs w:val="24"/>
        </w:rPr>
        <w:t xml:space="preserve">, hereby certify that I understand and agree to abide by the SICOG's policy regarding use of SICOG credit cards, a copy of which I have received, and which has been explained to me. I agree that if I make any personal purchases (i.e., transactions for the benefit of anyone or anything other than SICOG) in violation of that policy, the amount of such purchases is an advance of future wages payable to me, that SICOG may deduct that amount from my next paycheck, and that if there is a balance remaining after such deduction, SICOG may deduct the balance of the wage advance from my future paychecks until the amount is repaid in full. </w:t>
      </w:r>
    </w:p>
    <w:p w14:paraId="62E2E3F7" w14:textId="77777777" w:rsidR="00303D46" w:rsidRPr="008272BF" w:rsidRDefault="00303D46" w:rsidP="008272BF">
      <w:pPr>
        <w:pStyle w:val="NormalWeb"/>
        <w:spacing w:before="0" w:beforeAutospacing="0" w:after="0" w:afterAutospacing="0"/>
        <w:ind w:right="-270"/>
        <w:jc w:val="both"/>
        <w:rPr>
          <w:rFonts w:ascii="Times New Roman" w:hAnsi="Times New Roman"/>
          <w:sz w:val="24"/>
          <w:szCs w:val="24"/>
        </w:rPr>
      </w:pPr>
    </w:p>
    <w:p w14:paraId="355072D7" w14:textId="77777777" w:rsidR="00303D46" w:rsidRPr="008272BF" w:rsidRDefault="00303D46" w:rsidP="008272BF">
      <w:pPr>
        <w:pStyle w:val="NormalWeb"/>
        <w:spacing w:before="0" w:beforeAutospacing="0" w:after="0" w:afterAutospacing="0"/>
        <w:ind w:right="-270"/>
        <w:jc w:val="both"/>
        <w:rPr>
          <w:rFonts w:ascii="Times New Roman" w:hAnsi="Times New Roman"/>
          <w:sz w:val="24"/>
          <w:szCs w:val="24"/>
        </w:rPr>
      </w:pPr>
      <w:r w:rsidRPr="008272BF">
        <w:rPr>
          <w:rFonts w:ascii="Times New Roman" w:hAnsi="Times New Roman"/>
          <w:sz w:val="24"/>
          <w:szCs w:val="24"/>
        </w:rPr>
        <w:t>I further agree that if I make any non-personal transactions in violation of the policy in question, i.e., incur financial liability on SICOG's part that is not within the scope of my duties or my authorization to make business-related purchases, I am financially responsible for any such expenses and agree to reimburse the SICOG via wage deductions for such amounts until the unauthorized amounts are fully repaid. Such deductions will be in the amount of the unauthorized purchase(s), but if such amount would take my pay below minimum wage for the pay-period in question, the deductions will be in two or more equal increments that will not take my pay below minimum wage for any pay-period involved.</w:t>
      </w:r>
    </w:p>
    <w:p w14:paraId="6A528276" w14:textId="77777777" w:rsidR="00303D46" w:rsidRDefault="00303D46" w:rsidP="008272BF">
      <w:pPr>
        <w:pStyle w:val="NormalWeb"/>
        <w:spacing w:before="0" w:beforeAutospacing="0" w:after="0" w:afterAutospacing="0"/>
        <w:jc w:val="both"/>
        <w:rPr>
          <w:color w:val="008000"/>
          <w:sz w:val="24"/>
          <w:szCs w:val="24"/>
        </w:rPr>
      </w:pPr>
    </w:p>
    <w:p w14:paraId="7A63D955" w14:textId="77777777" w:rsidR="00303D46" w:rsidRDefault="00303D46" w:rsidP="008272BF">
      <w:pPr>
        <w:pStyle w:val="NormalWeb"/>
        <w:spacing w:before="0" w:beforeAutospacing="0" w:after="0" w:afterAutospacing="0"/>
        <w:jc w:val="both"/>
      </w:pPr>
      <w:r>
        <w:t> </w:t>
      </w:r>
    </w:p>
    <w:p w14:paraId="6395845E" w14:textId="77777777" w:rsidR="00303D46" w:rsidRPr="00502455" w:rsidRDefault="00303D46" w:rsidP="008272BF">
      <w:pPr>
        <w:pStyle w:val="NormalWeb"/>
        <w:spacing w:before="0" w:beforeAutospacing="0" w:after="0" w:afterAutospacing="0"/>
        <w:jc w:val="both"/>
        <w:rPr>
          <w:u w:val="single"/>
        </w:rPr>
      </w:pPr>
      <w:r w:rsidRPr="00502455">
        <w:rPr>
          <w:u w:val="single"/>
        </w:rPr>
        <w:t> </w:t>
      </w:r>
      <w:r w:rsidRPr="00502455">
        <w:rPr>
          <w:u w:val="single"/>
        </w:rPr>
        <w:tab/>
      </w:r>
      <w:r w:rsidRPr="00502455">
        <w:rPr>
          <w:u w:val="single"/>
        </w:rPr>
        <w:tab/>
      </w:r>
      <w:r w:rsidRPr="00502455">
        <w:rPr>
          <w:u w:val="single"/>
        </w:rPr>
        <w:tab/>
      </w:r>
      <w:r w:rsidRPr="00502455">
        <w:rPr>
          <w:u w:val="single"/>
        </w:rPr>
        <w:tab/>
      </w:r>
      <w:r w:rsidRPr="00502455">
        <w:rPr>
          <w:u w:val="single"/>
        </w:rPr>
        <w:tab/>
      </w:r>
      <w:r w:rsidRPr="00502455">
        <w:rPr>
          <w:u w:val="single"/>
        </w:rPr>
        <w:tab/>
      </w:r>
      <w:r>
        <w:tab/>
      </w:r>
      <w:r>
        <w:rPr>
          <w:u w:val="single"/>
        </w:rPr>
        <w:tab/>
      </w:r>
      <w:r>
        <w:rPr>
          <w:u w:val="single"/>
        </w:rPr>
        <w:tab/>
      </w:r>
      <w:r>
        <w:rPr>
          <w:u w:val="single"/>
        </w:rPr>
        <w:tab/>
      </w:r>
    </w:p>
    <w:p w14:paraId="7A03F8F7" w14:textId="77777777" w:rsidR="00303D46" w:rsidRPr="00FA306A" w:rsidRDefault="00303D46" w:rsidP="008272BF">
      <w:pPr>
        <w:pStyle w:val="NormalWeb"/>
        <w:spacing w:before="0" w:beforeAutospacing="0" w:after="0" w:afterAutospacing="0"/>
        <w:jc w:val="both"/>
        <w:rPr>
          <w:sz w:val="24"/>
          <w:szCs w:val="24"/>
        </w:rPr>
      </w:pPr>
      <w:r w:rsidRPr="00FA306A">
        <w:rPr>
          <w:sz w:val="24"/>
          <w:szCs w:val="24"/>
        </w:rPr>
        <w:t>Signature of Employee                             </w:t>
      </w:r>
      <w:r w:rsidRPr="00FA306A">
        <w:rPr>
          <w:sz w:val="24"/>
          <w:szCs w:val="24"/>
        </w:rPr>
        <w:tab/>
      </w:r>
      <w:r>
        <w:rPr>
          <w:sz w:val="24"/>
          <w:szCs w:val="24"/>
        </w:rPr>
        <w:tab/>
      </w:r>
      <w:r w:rsidRPr="00FA306A">
        <w:rPr>
          <w:sz w:val="24"/>
          <w:szCs w:val="24"/>
        </w:rPr>
        <w:t>Date</w:t>
      </w:r>
    </w:p>
    <w:p w14:paraId="05730E60" w14:textId="77777777" w:rsidR="00303D46" w:rsidRDefault="00303D46" w:rsidP="008272BF">
      <w:pPr>
        <w:pStyle w:val="NormalWeb"/>
        <w:spacing w:before="0" w:beforeAutospacing="0" w:after="0" w:afterAutospacing="0"/>
        <w:jc w:val="both"/>
      </w:pPr>
    </w:p>
    <w:p w14:paraId="29FB290E" w14:textId="77777777" w:rsidR="00303D46" w:rsidRPr="00502455" w:rsidRDefault="00303D46" w:rsidP="008272BF">
      <w:pPr>
        <w:pStyle w:val="NormalWeb"/>
        <w:spacing w:before="0" w:beforeAutospacing="0" w:after="0" w:afterAutospacing="0"/>
        <w:jc w:val="both"/>
        <w:rPr>
          <w:u w:val="single"/>
        </w:rPr>
      </w:pPr>
      <w:r w:rsidRPr="00502455">
        <w:rPr>
          <w:u w:val="single"/>
        </w:rPr>
        <w:t> </w:t>
      </w:r>
      <w:r w:rsidRPr="00502455">
        <w:rPr>
          <w:u w:val="single"/>
        </w:rPr>
        <w:tab/>
      </w:r>
      <w:r w:rsidRPr="00502455">
        <w:rPr>
          <w:u w:val="single"/>
        </w:rPr>
        <w:tab/>
      </w:r>
      <w:r w:rsidRPr="00502455">
        <w:rPr>
          <w:u w:val="single"/>
        </w:rPr>
        <w:tab/>
      </w:r>
      <w:r w:rsidRPr="00502455">
        <w:rPr>
          <w:u w:val="single"/>
        </w:rPr>
        <w:tab/>
      </w:r>
      <w:r>
        <w:rPr>
          <w:u w:val="single"/>
        </w:rPr>
        <w:tab/>
      </w:r>
    </w:p>
    <w:p w14:paraId="2362D00F" w14:textId="77777777" w:rsidR="00303D46" w:rsidRPr="00FA306A" w:rsidRDefault="00303D46" w:rsidP="00B534E3">
      <w:pPr>
        <w:pStyle w:val="NormalWeb"/>
        <w:spacing w:before="0" w:beforeAutospacing="0" w:after="0" w:afterAutospacing="0"/>
        <w:rPr>
          <w:sz w:val="24"/>
          <w:szCs w:val="24"/>
        </w:rPr>
      </w:pPr>
      <w:r w:rsidRPr="00FA306A">
        <w:rPr>
          <w:sz w:val="24"/>
          <w:szCs w:val="24"/>
        </w:rPr>
        <w:t>Employee's Name - Printed</w:t>
      </w:r>
    </w:p>
    <w:p w14:paraId="20D49E5A" w14:textId="77777777" w:rsidR="00B905CF" w:rsidRPr="008272BF" w:rsidRDefault="0071783B" w:rsidP="0071783B">
      <w:pPr>
        <w:jc w:val="center"/>
        <w:rPr>
          <w:sz w:val="56"/>
          <w:szCs w:val="56"/>
        </w:rPr>
      </w:pPr>
      <w:r w:rsidRPr="001A5FEE">
        <w:rPr>
          <w:sz w:val="24"/>
        </w:rPr>
        <w:br w:type="page"/>
      </w:r>
      <w:bookmarkStart w:id="65" w:name="OLE_LINK99"/>
      <w:bookmarkStart w:id="66" w:name="OLE_LINK100"/>
      <w:r w:rsidR="00B905CF" w:rsidRPr="008272BF">
        <w:rPr>
          <w:sz w:val="56"/>
          <w:szCs w:val="56"/>
        </w:rPr>
        <w:lastRenderedPageBreak/>
        <w:t xml:space="preserve">Criteria for Associate Membership </w:t>
      </w:r>
    </w:p>
    <w:p w14:paraId="17CBA070" w14:textId="77777777" w:rsidR="00B905CF" w:rsidRPr="008272BF" w:rsidRDefault="00B905CF">
      <w:pPr>
        <w:jc w:val="center"/>
        <w:rPr>
          <w:sz w:val="44"/>
          <w:szCs w:val="44"/>
        </w:rPr>
      </w:pPr>
      <w:r w:rsidRPr="008272BF">
        <w:rPr>
          <w:sz w:val="44"/>
          <w:szCs w:val="44"/>
        </w:rPr>
        <w:t>Southern Iowa Council of Governments</w:t>
      </w:r>
    </w:p>
    <w:p w14:paraId="79D6B5EF" w14:textId="77777777" w:rsidR="00B905CF" w:rsidRPr="008272BF" w:rsidRDefault="00B905CF">
      <w:pPr>
        <w:rPr>
          <w:sz w:val="40"/>
          <w:szCs w:val="40"/>
        </w:rPr>
      </w:pPr>
    </w:p>
    <w:p w14:paraId="3D0E9C71" w14:textId="77777777" w:rsidR="00B905CF" w:rsidRPr="001A5FEE" w:rsidRDefault="00B905CF">
      <w:pPr>
        <w:rPr>
          <w:b/>
          <w:sz w:val="24"/>
        </w:rPr>
      </w:pPr>
      <w:r w:rsidRPr="001A5FEE">
        <w:rPr>
          <w:b/>
          <w:sz w:val="24"/>
        </w:rPr>
        <w:t>1. Geography Location:</w:t>
      </w:r>
    </w:p>
    <w:p w14:paraId="74947663" w14:textId="77777777" w:rsidR="00B905CF" w:rsidRPr="001A5FEE" w:rsidRDefault="00B905CF" w:rsidP="008272BF">
      <w:pPr>
        <w:jc w:val="both"/>
        <w:rPr>
          <w:sz w:val="24"/>
        </w:rPr>
      </w:pPr>
    </w:p>
    <w:p w14:paraId="7E8E9DE9" w14:textId="77777777" w:rsidR="00B905CF" w:rsidRPr="001A5FEE" w:rsidRDefault="00B905CF" w:rsidP="008272BF">
      <w:pPr>
        <w:jc w:val="both"/>
        <w:rPr>
          <w:sz w:val="24"/>
        </w:rPr>
      </w:pPr>
      <w:r w:rsidRPr="001A5FEE">
        <w:rPr>
          <w:sz w:val="24"/>
        </w:rPr>
        <w:tab/>
        <w:t>a.  Potential associate members' corporate boundaries shall be within five miles (horizontal map mileage) of the regional boundaries of the Southern Iowa Council of Governments as of July 1, 1994.</w:t>
      </w:r>
    </w:p>
    <w:p w14:paraId="404CEDDA" w14:textId="77777777" w:rsidR="00B905CF" w:rsidRPr="001A5FEE" w:rsidRDefault="00B905CF" w:rsidP="008272BF">
      <w:pPr>
        <w:jc w:val="both"/>
        <w:rPr>
          <w:sz w:val="24"/>
        </w:rPr>
      </w:pPr>
    </w:p>
    <w:p w14:paraId="624DA7EC" w14:textId="77777777" w:rsidR="00B905CF" w:rsidRPr="001A5FEE" w:rsidRDefault="00B905CF" w:rsidP="008272BF">
      <w:pPr>
        <w:jc w:val="both"/>
        <w:rPr>
          <w:sz w:val="24"/>
        </w:rPr>
      </w:pPr>
      <w:r w:rsidRPr="001A5FEE">
        <w:rPr>
          <w:sz w:val="24"/>
        </w:rPr>
        <w:tab/>
        <w:t>b.  Potential associate members' corporate boundaries shall be not less than 10 miles (horizontal map mileage) from any two cities</w:t>
      </w:r>
      <w:r w:rsidR="00981BAA">
        <w:rPr>
          <w:sz w:val="24"/>
        </w:rPr>
        <w:t>,</w:t>
      </w:r>
      <w:r w:rsidRPr="001A5FEE">
        <w:rPr>
          <w:sz w:val="24"/>
        </w:rPr>
        <w:t xml:space="preserve"> which are members of the Southern Iowa Council of Governments as of July 1, 1994.</w:t>
      </w:r>
    </w:p>
    <w:p w14:paraId="582FFFDF" w14:textId="77777777" w:rsidR="00B905CF" w:rsidRPr="001A5FEE" w:rsidRDefault="00B905CF" w:rsidP="008272BF">
      <w:pPr>
        <w:jc w:val="both"/>
        <w:rPr>
          <w:sz w:val="24"/>
        </w:rPr>
      </w:pPr>
    </w:p>
    <w:p w14:paraId="4477E082" w14:textId="77777777" w:rsidR="00B905CF" w:rsidRPr="001A5FEE" w:rsidRDefault="00B905CF" w:rsidP="008272BF">
      <w:pPr>
        <w:jc w:val="both"/>
        <w:rPr>
          <w:sz w:val="24"/>
        </w:rPr>
      </w:pPr>
      <w:r w:rsidRPr="001A5FEE">
        <w:rPr>
          <w:sz w:val="24"/>
        </w:rPr>
        <w:tab/>
        <w:t>c.  Potential associate members' corporate boundaries shall be entirely within the State of Iowa as of July 1, 1994.</w:t>
      </w:r>
    </w:p>
    <w:p w14:paraId="45ECB48B" w14:textId="77777777" w:rsidR="00B905CF" w:rsidRPr="001A5FEE" w:rsidRDefault="00B905CF" w:rsidP="008272BF">
      <w:pPr>
        <w:jc w:val="both"/>
        <w:rPr>
          <w:sz w:val="24"/>
        </w:rPr>
      </w:pPr>
    </w:p>
    <w:p w14:paraId="24D6FFC1" w14:textId="77777777" w:rsidR="00B905CF" w:rsidRPr="001A5FEE" w:rsidRDefault="00B905CF" w:rsidP="008272BF">
      <w:pPr>
        <w:jc w:val="both"/>
        <w:rPr>
          <w:sz w:val="24"/>
        </w:rPr>
      </w:pPr>
      <w:r w:rsidRPr="001A5FEE">
        <w:rPr>
          <w:sz w:val="24"/>
        </w:rPr>
        <w:tab/>
        <w:t>d.  Potential associate members' corporate boundaries shall not be represented by another "council of governments" as defined in Chapter 28 H of the Code of Iowa 1993.</w:t>
      </w:r>
    </w:p>
    <w:p w14:paraId="671E5EFC" w14:textId="77777777" w:rsidR="00B905CF" w:rsidRPr="001A5FEE" w:rsidRDefault="00B905CF" w:rsidP="008272BF">
      <w:pPr>
        <w:jc w:val="both"/>
        <w:rPr>
          <w:sz w:val="24"/>
        </w:rPr>
      </w:pPr>
    </w:p>
    <w:p w14:paraId="132EDB84" w14:textId="77777777" w:rsidR="00B905CF" w:rsidRPr="001A5FEE" w:rsidRDefault="00B905CF" w:rsidP="008272BF">
      <w:pPr>
        <w:jc w:val="both"/>
        <w:rPr>
          <w:sz w:val="24"/>
        </w:rPr>
      </w:pPr>
      <w:r w:rsidRPr="001A5FEE">
        <w:rPr>
          <w:sz w:val="24"/>
        </w:rPr>
        <w:tab/>
        <w:t>e.  Potential associate members' corporate boundaries shall be served by a school district that enrolls students from two member cities as of July 1, 1994.</w:t>
      </w:r>
    </w:p>
    <w:p w14:paraId="07A814FF" w14:textId="77777777" w:rsidR="00B905CF" w:rsidRPr="001A5FEE" w:rsidRDefault="00B905CF" w:rsidP="008272BF">
      <w:pPr>
        <w:jc w:val="both"/>
        <w:rPr>
          <w:sz w:val="24"/>
        </w:rPr>
      </w:pPr>
    </w:p>
    <w:p w14:paraId="563A3D66" w14:textId="77777777" w:rsidR="00B905CF" w:rsidRPr="001A5FEE" w:rsidRDefault="00B905CF" w:rsidP="008272BF">
      <w:pPr>
        <w:jc w:val="both"/>
        <w:rPr>
          <w:b/>
          <w:sz w:val="24"/>
        </w:rPr>
      </w:pPr>
      <w:r w:rsidRPr="001A5FEE">
        <w:rPr>
          <w:b/>
          <w:sz w:val="24"/>
        </w:rPr>
        <w:t>2.  Misc. Requirements:</w:t>
      </w:r>
    </w:p>
    <w:p w14:paraId="135245D4" w14:textId="77777777" w:rsidR="00B905CF" w:rsidRPr="001A5FEE" w:rsidRDefault="00B905CF" w:rsidP="008272BF">
      <w:pPr>
        <w:jc w:val="both"/>
        <w:rPr>
          <w:b/>
          <w:sz w:val="24"/>
        </w:rPr>
      </w:pPr>
    </w:p>
    <w:p w14:paraId="564D8C56" w14:textId="77777777" w:rsidR="00B905CF" w:rsidRPr="001A5FEE" w:rsidRDefault="00B905CF" w:rsidP="008272BF">
      <w:pPr>
        <w:jc w:val="both"/>
        <w:rPr>
          <w:sz w:val="24"/>
        </w:rPr>
      </w:pPr>
      <w:r w:rsidRPr="001A5FEE">
        <w:rPr>
          <w:b/>
          <w:sz w:val="24"/>
        </w:rPr>
        <w:tab/>
      </w:r>
      <w:r w:rsidRPr="001A5FEE">
        <w:rPr>
          <w:sz w:val="24"/>
        </w:rPr>
        <w:t>a.  Potential associate members' shall petition the board of directors within three (3) months of the effective date of associate membership.</w:t>
      </w:r>
    </w:p>
    <w:p w14:paraId="780DB387" w14:textId="77777777" w:rsidR="00B905CF" w:rsidRPr="001A5FEE" w:rsidRDefault="00B905CF" w:rsidP="008272BF">
      <w:pPr>
        <w:jc w:val="both"/>
        <w:rPr>
          <w:sz w:val="24"/>
        </w:rPr>
      </w:pPr>
    </w:p>
    <w:p w14:paraId="40AD3EA6" w14:textId="77777777" w:rsidR="00B905CF" w:rsidRPr="001A5FEE" w:rsidRDefault="00B905CF" w:rsidP="008272BF">
      <w:pPr>
        <w:jc w:val="both"/>
        <w:rPr>
          <w:sz w:val="24"/>
        </w:rPr>
      </w:pPr>
      <w:r w:rsidRPr="001A5FEE">
        <w:rPr>
          <w:sz w:val="24"/>
        </w:rPr>
        <w:tab/>
        <w:t>b.  Associate memberships shall be reviewed and confirmed on a yearly basis.</w:t>
      </w:r>
    </w:p>
    <w:p w14:paraId="514942D7" w14:textId="77777777" w:rsidR="00B905CF" w:rsidRPr="001A5FEE" w:rsidRDefault="00B905CF" w:rsidP="008272BF">
      <w:pPr>
        <w:jc w:val="both"/>
        <w:rPr>
          <w:sz w:val="24"/>
        </w:rPr>
      </w:pPr>
    </w:p>
    <w:p w14:paraId="02961876" w14:textId="77777777" w:rsidR="00B905CF" w:rsidRPr="001A5FEE" w:rsidRDefault="00B905CF" w:rsidP="008272BF">
      <w:pPr>
        <w:jc w:val="both"/>
        <w:rPr>
          <w:b/>
          <w:sz w:val="24"/>
        </w:rPr>
      </w:pPr>
      <w:r w:rsidRPr="001A5FEE">
        <w:rPr>
          <w:sz w:val="24"/>
        </w:rPr>
        <w:tab/>
        <w:t xml:space="preserve">c.  Effective date for associate members shall be July 1 to June 30 of each calendar year. </w:t>
      </w:r>
    </w:p>
    <w:p w14:paraId="53351EFD" w14:textId="77777777" w:rsidR="00B905CF" w:rsidRPr="001A5FEE" w:rsidRDefault="00B905CF" w:rsidP="008272BF">
      <w:pPr>
        <w:jc w:val="both"/>
        <w:rPr>
          <w:b/>
          <w:sz w:val="24"/>
        </w:rPr>
      </w:pPr>
    </w:p>
    <w:p w14:paraId="37F2ABA0" w14:textId="77777777" w:rsidR="00B905CF" w:rsidRPr="001A5FEE" w:rsidRDefault="00B905CF" w:rsidP="008272BF">
      <w:pPr>
        <w:jc w:val="both"/>
        <w:rPr>
          <w:sz w:val="24"/>
        </w:rPr>
      </w:pPr>
      <w:r w:rsidRPr="001A5FEE">
        <w:rPr>
          <w:b/>
          <w:sz w:val="24"/>
        </w:rPr>
        <w:tab/>
      </w:r>
      <w:r w:rsidRPr="001A5FEE">
        <w:rPr>
          <w:sz w:val="24"/>
        </w:rPr>
        <w:t>d.  Associate members shall be assessed at a rate of one dollar ($1.00) per capita based on the most recent decennial census.</w:t>
      </w:r>
    </w:p>
    <w:p w14:paraId="73AEF030" w14:textId="77777777" w:rsidR="00B905CF" w:rsidRPr="001A5FEE" w:rsidRDefault="00B905CF" w:rsidP="008272BF">
      <w:pPr>
        <w:jc w:val="both"/>
        <w:rPr>
          <w:b/>
          <w:sz w:val="24"/>
        </w:rPr>
      </w:pPr>
    </w:p>
    <w:p w14:paraId="19416431" w14:textId="77777777" w:rsidR="00B905CF" w:rsidRPr="001A5FEE" w:rsidRDefault="00B905CF" w:rsidP="008272BF">
      <w:pPr>
        <w:jc w:val="both"/>
        <w:rPr>
          <w:b/>
          <w:sz w:val="24"/>
        </w:rPr>
      </w:pPr>
      <w:r w:rsidRPr="001A5FEE">
        <w:rPr>
          <w:b/>
          <w:sz w:val="24"/>
        </w:rPr>
        <w:t>3.  MEMBERSHIP SERVICES</w:t>
      </w:r>
    </w:p>
    <w:p w14:paraId="7CAD5DED" w14:textId="77777777" w:rsidR="00B905CF" w:rsidRPr="001A5FEE" w:rsidRDefault="00B905CF" w:rsidP="008272BF">
      <w:pPr>
        <w:jc w:val="both"/>
        <w:rPr>
          <w:sz w:val="24"/>
        </w:rPr>
      </w:pPr>
    </w:p>
    <w:p w14:paraId="21F93ACB" w14:textId="7606AC02" w:rsidR="00B905CF" w:rsidRPr="001A5FEE" w:rsidRDefault="008272BF" w:rsidP="008272BF">
      <w:pPr>
        <w:tabs>
          <w:tab w:val="left" w:pos="450"/>
          <w:tab w:val="left" w:pos="810"/>
          <w:tab w:val="left" w:pos="1080"/>
        </w:tabs>
        <w:ind w:left="720" w:hanging="450"/>
        <w:jc w:val="both"/>
        <w:rPr>
          <w:sz w:val="24"/>
        </w:rPr>
      </w:pPr>
      <w:r>
        <w:rPr>
          <w:sz w:val="24"/>
        </w:rPr>
        <w:t xml:space="preserve">  </w:t>
      </w:r>
      <w:r>
        <w:rPr>
          <w:sz w:val="24"/>
        </w:rPr>
        <w:tab/>
      </w:r>
      <w:r w:rsidR="00B905CF" w:rsidRPr="001A5FEE">
        <w:rPr>
          <w:sz w:val="24"/>
        </w:rPr>
        <w:t>a.</w:t>
      </w:r>
      <w:r w:rsidR="00B905CF" w:rsidRPr="001A5FEE">
        <w:rPr>
          <w:sz w:val="24"/>
        </w:rPr>
        <w:tab/>
        <w:t xml:space="preserve">The following membership services are provided at no additional </w:t>
      </w:r>
      <w:r w:rsidR="00B905CF" w:rsidRPr="001A5FEE">
        <w:rPr>
          <w:sz w:val="24"/>
        </w:rPr>
        <w:tab/>
      </w:r>
      <w:r w:rsidR="00B905CF" w:rsidRPr="001A5FEE">
        <w:rPr>
          <w:sz w:val="24"/>
        </w:rPr>
        <w:tab/>
      </w:r>
      <w:r>
        <w:rPr>
          <w:sz w:val="24"/>
        </w:rPr>
        <w:t xml:space="preserve">            </w:t>
      </w:r>
      <w:r w:rsidR="00B905CF" w:rsidRPr="001A5FEE">
        <w:rPr>
          <w:sz w:val="24"/>
        </w:rPr>
        <w:t>cost to members of SICOG:</w:t>
      </w:r>
    </w:p>
    <w:p w14:paraId="71515496" w14:textId="77777777" w:rsidR="00B905CF" w:rsidRPr="001A5FEE" w:rsidRDefault="00B905CF" w:rsidP="008272BF">
      <w:pPr>
        <w:tabs>
          <w:tab w:val="left" w:pos="810"/>
        </w:tabs>
        <w:ind w:left="270"/>
        <w:jc w:val="both"/>
        <w:rPr>
          <w:sz w:val="24"/>
        </w:rPr>
      </w:pPr>
    </w:p>
    <w:p w14:paraId="5826EC56" w14:textId="77777777" w:rsidR="00B905CF" w:rsidRPr="001A5FEE" w:rsidRDefault="00B905CF" w:rsidP="008272BF">
      <w:pPr>
        <w:ind w:left="1440" w:hanging="540"/>
        <w:jc w:val="both"/>
        <w:rPr>
          <w:sz w:val="24"/>
        </w:rPr>
      </w:pPr>
      <w:r w:rsidRPr="001A5FEE">
        <w:rPr>
          <w:sz w:val="24"/>
        </w:rPr>
        <w:t>1.</w:t>
      </w:r>
      <w:r w:rsidRPr="001A5FEE">
        <w:rPr>
          <w:sz w:val="24"/>
        </w:rPr>
        <w:tab/>
        <w:t>Provide a forum for addressing intergovernmental needs and issues.</w:t>
      </w:r>
    </w:p>
    <w:p w14:paraId="6845842B" w14:textId="77777777" w:rsidR="00B905CF" w:rsidRPr="001A5FEE" w:rsidRDefault="00B905CF" w:rsidP="008272BF">
      <w:pPr>
        <w:ind w:left="1440" w:hanging="540"/>
        <w:jc w:val="both"/>
        <w:rPr>
          <w:sz w:val="24"/>
        </w:rPr>
      </w:pPr>
    </w:p>
    <w:p w14:paraId="4DEC5929" w14:textId="77777777" w:rsidR="00B905CF" w:rsidRPr="001A5FEE" w:rsidRDefault="00B905CF" w:rsidP="008272BF">
      <w:pPr>
        <w:ind w:left="1440" w:hanging="540"/>
        <w:jc w:val="both"/>
        <w:rPr>
          <w:sz w:val="24"/>
        </w:rPr>
      </w:pPr>
      <w:r w:rsidRPr="001A5FEE">
        <w:rPr>
          <w:sz w:val="24"/>
        </w:rPr>
        <w:t>2.</w:t>
      </w:r>
      <w:r w:rsidRPr="001A5FEE">
        <w:rPr>
          <w:sz w:val="24"/>
        </w:rPr>
        <w:tab/>
        <w:t>Maintain liaison with state and federal agencies and organizations.</w:t>
      </w:r>
    </w:p>
    <w:p w14:paraId="7F25572D" w14:textId="77777777" w:rsidR="00B905CF" w:rsidRPr="001A5FEE" w:rsidRDefault="00B905CF" w:rsidP="008272BF">
      <w:pPr>
        <w:ind w:left="1440" w:hanging="540"/>
        <w:jc w:val="both"/>
        <w:rPr>
          <w:sz w:val="24"/>
        </w:rPr>
      </w:pPr>
    </w:p>
    <w:p w14:paraId="568E5F05" w14:textId="77777777" w:rsidR="00B905CF" w:rsidRPr="001A5FEE" w:rsidRDefault="00B905CF" w:rsidP="008272BF">
      <w:pPr>
        <w:ind w:left="1440" w:hanging="540"/>
        <w:jc w:val="both"/>
        <w:rPr>
          <w:sz w:val="24"/>
        </w:rPr>
      </w:pPr>
      <w:r w:rsidRPr="001A5FEE">
        <w:rPr>
          <w:sz w:val="24"/>
        </w:rPr>
        <w:t>3.</w:t>
      </w:r>
      <w:r w:rsidRPr="001A5FEE">
        <w:rPr>
          <w:sz w:val="24"/>
        </w:rPr>
        <w:tab/>
        <w:t>Coordinate intergovernmental activities.</w:t>
      </w:r>
    </w:p>
    <w:p w14:paraId="2EE01E74" w14:textId="77777777" w:rsidR="00B905CF" w:rsidRPr="001A5FEE" w:rsidRDefault="00B905CF" w:rsidP="008272BF">
      <w:pPr>
        <w:ind w:left="1440" w:hanging="540"/>
        <w:jc w:val="both"/>
        <w:rPr>
          <w:sz w:val="24"/>
        </w:rPr>
      </w:pPr>
    </w:p>
    <w:p w14:paraId="66FD2799" w14:textId="77777777" w:rsidR="00B905CF" w:rsidRPr="001A5FEE" w:rsidRDefault="00B905CF" w:rsidP="008272BF">
      <w:pPr>
        <w:ind w:left="1440" w:hanging="540"/>
        <w:jc w:val="both"/>
        <w:rPr>
          <w:sz w:val="24"/>
        </w:rPr>
      </w:pPr>
      <w:r w:rsidRPr="001A5FEE">
        <w:rPr>
          <w:sz w:val="24"/>
        </w:rPr>
        <w:t>4.</w:t>
      </w:r>
      <w:r w:rsidRPr="001A5FEE">
        <w:rPr>
          <w:sz w:val="24"/>
        </w:rPr>
        <w:tab/>
        <w:t>Conduct or sponsor seminars on specific topics of concern.</w:t>
      </w:r>
    </w:p>
    <w:p w14:paraId="18E50229" w14:textId="77777777" w:rsidR="00B905CF" w:rsidRPr="001A5FEE" w:rsidRDefault="00B905CF" w:rsidP="008272BF">
      <w:pPr>
        <w:ind w:left="1440" w:hanging="540"/>
        <w:jc w:val="both"/>
      </w:pPr>
    </w:p>
    <w:p w14:paraId="24908FC0" w14:textId="77777777" w:rsidR="00B905CF" w:rsidRPr="001A5FEE" w:rsidRDefault="00B905CF" w:rsidP="008272BF">
      <w:pPr>
        <w:ind w:left="1440" w:hanging="540"/>
        <w:jc w:val="both"/>
      </w:pPr>
    </w:p>
    <w:p w14:paraId="58E77CB5" w14:textId="77777777" w:rsidR="00B905CF" w:rsidRPr="001A5FEE" w:rsidRDefault="00B905CF" w:rsidP="008272BF">
      <w:pPr>
        <w:ind w:left="1440" w:hanging="540"/>
        <w:jc w:val="both"/>
        <w:rPr>
          <w:sz w:val="24"/>
        </w:rPr>
      </w:pPr>
      <w:r w:rsidRPr="001A5FEE">
        <w:rPr>
          <w:sz w:val="24"/>
        </w:rPr>
        <w:t>5.</w:t>
      </w:r>
      <w:r w:rsidRPr="001A5FEE">
        <w:rPr>
          <w:sz w:val="24"/>
        </w:rPr>
        <w:tab/>
        <w:t>Provide census and other statistical data.</w:t>
      </w:r>
      <w:r w:rsidRPr="001A5FEE">
        <w:t xml:space="preserve"> </w:t>
      </w:r>
    </w:p>
    <w:p w14:paraId="43A8224A" w14:textId="77777777" w:rsidR="00B905CF" w:rsidRPr="001A5FEE" w:rsidRDefault="00B905CF" w:rsidP="008272BF">
      <w:pPr>
        <w:ind w:left="1440" w:hanging="540"/>
        <w:jc w:val="both"/>
        <w:rPr>
          <w:sz w:val="24"/>
        </w:rPr>
      </w:pPr>
    </w:p>
    <w:p w14:paraId="2438585C" w14:textId="77777777" w:rsidR="00B905CF" w:rsidRPr="001A5FEE" w:rsidRDefault="00B905CF" w:rsidP="008272BF">
      <w:pPr>
        <w:ind w:left="1440" w:hanging="540"/>
        <w:jc w:val="both"/>
        <w:rPr>
          <w:sz w:val="24"/>
        </w:rPr>
      </w:pPr>
      <w:r w:rsidRPr="001A5FEE">
        <w:rPr>
          <w:sz w:val="24"/>
        </w:rPr>
        <w:t>6.</w:t>
      </w:r>
      <w:r w:rsidRPr="001A5FEE">
        <w:rPr>
          <w:sz w:val="24"/>
        </w:rPr>
        <w:tab/>
        <w:t>Disseminate information concerning available programs or assistance.</w:t>
      </w:r>
    </w:p>
    <w:p w14:paraId="20A29558" w14:textId="77777777" w:rsidR="00B905CF" w:rsidRPr="001A5FEE" w:rsidRDefault="00B905CF" w:rsidP="008272BF">
      <w:pPr>
        <w:ind w:left="1440" w:hanging="540"/>
        <w:jc w:val="both"/>
        <w:rPr>
          <w:sz w:val="24"/>
        </w:rPr>
      </w:pPr>
    </w:p>
    <w:p w14:paraId="1848153B" w14:textId="77777777" w:rsidR="00B905CF" w:rsidRPr="001A5FEE" w:rsidRDefault="00B905CF" w:rsidP="008272BF">
      <w:pPr>
        <w:ind w:left="1440" w:hanging="540"/>
        <w:jc w:val="both"/>
        <w:rPr>
          <w:sz w:val="24"/>
        </w:rPr>
      </w:pPr>
      <w:r w:rsidRPr="001A5FEE">
        <w:rPr>
          <w:sz w:val="24"/>
        </w:rPr>
        <w:t>7.</w:t>
      </w:r>
      <w:r w:rsidRPr="001A5FEE">
        <w:rPr>
          <w:sz w:val="24"/>
        </w:rPr>
        <w:tab/>
        <w:t>Prepare and distribute newsletters.</w:t>
      </w:r>
    </w:p>
    <w:p w14:paraId="20633E1F" w14:textId="77777777" w:rsidR="00B905CF" w:rsidRPr="001A5FEE" w:rsidRDefault="00B905CF" w:rsidP="008272BF">
      <w:pPr>
        <w:ind w:left="1440" w:hanging="540"/>
        <w:jc w:val="both"/>
        <w:rPr>
          <w:sz w:val="24"/>
        </w:rPr>
      </w:pPr>
    </w:p>
    <w:p w14:paraId="1A52DBE5" w14:textId="7FB59A16" w:rsidR="00B905CF" w:rsidRPr="001A5FEE" w:rsidRDefault="00B905CF" w:rsidP="008272BF">
      <w:pPr>
        <w:ind w:left="1440" w:hanging="540"/>
        <w:jc w:val="both"/>
        <w:rPr>
          <w:sz w:val="24"/>
        </w:rPr>
      </w:pPr>
      <w:r w:rsidRPr="001A5FEE">
        <w:rPr>
          <w:sz w:val="24"/>
        </w:rPr>
        <w:t>8.</w:t>
      </w:r>
      <w:r w:rsidRPr="001A5FEE">
        <w:rPr>
          <w:sz w:val="24"/>
        </w:rPr>
        <w:tab/>
        <w:t>Maintain cooperation and coordination with other local</w:t>
      </w:r>
      <w:r w:rsidR="008272BF">
        <w:rPr>
          <w:sz w:val="24"/>
        </w:rPr>
        <w:t xml:space="preserve"> </w:t>
      </w:r>
      <w:r w:rsidRPr="001A5FEE">
        <w:rPr>
          <w:sz w:val="24"/>
        </w:rPr>
        <w:t>/</w:t>
      </w:r>
      <w:r w:rsidR="008272BF">
        <w:rPr>
          <w:sz w:val="24"/>
        </w:rPr>
        <w:t xml:space="preserve"> </w:t>
      </w:r>
      <w:r w:rsidR="008272BF" w:rsidRPr="001A5FEE">
        <w:rPr>
          <w:sz w:val="24"/>
        </w:rPr>
        <w:t>area wide</w:t>
      </w:r>
      <w:r w:rsidRPr="001A5FEE">
        <w:rPr>
          <w:sz w:val="24"/>
        </w:rPr>
        <w:t xml:space="preserve"> organizations and agencies.</w:t>
      </w:r>
    </w:p>
    <w:p w14:paraId="77CA8F3E" w14:textId="77777777" w:rsidR="00B905CF" w:rsidRPr="001A5FEE" w:rsidRDefault="00B905CF" w:rsidP="008272BF">
      <w:pPr>
        <w:ind w:left="1440" w:hanging="540"/>
        <w:jc w:val="both"/>
        <w:rPr>
          <w:sz w:val="24"/>
        </w:rPr>
      </w:pPr>
      <w:r w:rsidRPr="001A5FEE">
        <w:rPr>
          <w:sz w:val="24"/>
        </w:rPr>
        <w:tab/>
      </w:r>
      <w:r w:rsidRPr="001A5FEE">
        <w:rPr>
          <w:sz w:val="24"/>
        </w:rPr>
        <w:tab/>
      </w:r>
    </w:p>
    <w:p w14:paraId="30E6406D" w14:textId="77777777" w:rsidR="00B905CF" w:rsidRPr="001A5FEE" w:rsidRDefault="00B905CF" w:rsidP="008272BF">
      <w:pPr>
        <w:ind w:left="1440" w:hanging="540"/>
        <w:jc w:val="both"/>
        <w:rPr>
          <w:sz w:val="24"/>
        </w:rPr>
      </w:pPr>
      <w:r w:rsidRPr="001A5FEE">
        <w:rPr>
          <w:sz w:val="24"/>
        </w:rPr>
        <w:t>9.</w:t>
      </w:r>
      <w:r w:rsidRPr="001A5FEE">
        <w:rPr>
          <w:sz w:val="24"/>
        </w:rPr>
        <w:tab/>
        <w:t>Conduct short-term research for local problem solving.</w:t>
      </w:r>
    </w:p>
    <w:p w14:paraId="0C4255AA" w14:textId="77777777" w:rsidR="00B905CF" w:rsidRPr="001A5FEE" w:rsidRDefault="00B905CF" w:rsidP="008272BF">
      <w:pPr>
        <w:ind w:left="1440" w:hanging="540"/>
        <w:jc w:val="both"/>
        <w:rPr>
          <w:sz w:val="24"/>
        </w:rPr>
      </w:pPr>
    </w:p>
    <w:p w14:paraId="67DD19D8" w14:textId="77777777" w:rsidR="00B905CF" w:rsidRPr="001A5FEE" w:rsidRDefault="00B905CF" w:rsidP="008272BF">
      <w:pPr>
        <w:ind w:left="1440" w:hanging="540"/>
        <w:jc w:val="both"/>
        <w:rPr>
          <w:sz w:val="24"/>
        </w:rPr>
      </w:pPr>
      <w:r w:rsidRPr="001A5FEE">
        <w:rPr>
          <w:sz w:val="24"/>
        </w:rPr>
        <w:t>10.</w:t>
      </w:r>
      <w:r w:rsidRPr="001A5FEE">
        <w:rPr>
          <w:sz w:val="24"/>
        </w:rPr>
        <w:tab/>
        <w:t>Consult with local governments on specific problems.</w:t>
      </w:r>
    </w:p>
    <w:p w14:paraId="2835716D" w14:textId="77777777" w:rsidR="00B905CF" w:rsidRPr="001A5FEE" w:rsidRDefault="00B905CF" w:rsidP="008272BF">
      <w:pPr>
        <w:ind w:left="1170" w:hanging="270"/>
        <w:jc w:val="both"/>
        <w:rPr>
          <w:sz w:val="24"/>
        </w:rPr>
      </w:pPr>
    </w:p>
    <w:p w14:paraId="254D230A" w14:textId="77777777" w:rsidR="00B905CF" w:rsidRPr="001A5FEE" w:rsidRDefault="00B905CF" w:rsidP="008272BF">
      <w:pPr>
        <w:ind w:left="1170" w:hanging="270"/>
        <w:jc w:val="both"/>
        <w:rPr>
          <w:sz w:val="24"/>
        </w:rPr>
      </w:pPr>
      <w:r w:rsidRPr="001A5FEE">
        <w:rPr>
          <w:sz w:val="24"/>
        </w:rPr>
        <w:t>11.</w:t>
      </w:r>
      <w:r w:rsidRPr="001A5FEE">
        <w:rPr>
          <w:sz w:val="24"/>
        </w:rPr>
        <w:tab/>
        <w:t>Provide short-term technical assistance to local governments.</w:t>
      </w:r>
    </w:p>
    <w:p w14:paraId="1B45F234" w14:textId="77777777" w:rsidR="00B905CF" w:rsidRPr="001A5FEE" w:rsidRDefault="00B905CF" w:rsidP="008272BF">
      <w:pPr>
        <w:ind w:left="1170" w:hanging="270"/>
        <w:jc w:val="both"/>
        <w:rPr>
          <w:sz w:val="24"/>
        </w:rPr>
      </w:pPr>
    </w:p>
    <w:p w14:paraId="656977E0" w14:textId="77777777" w:rsidR="00B905CF" w:rsidRPr="001A5FEE" w:rsidRDefault="00B905CF" w:rsidP="008272BF">
      <w:pPr>
        <w:ind w:left="1170" w:hanging="270"/>
        <w:jc w:val="both"/>
        <w:rPr>
          <w:sz w:val="24"/>
        </w:rPr>
      </w:pPr>
      <w:r w:rsidRPr="001A5FEE">
        <w:rPr>
          <w:sz w:val="24"/>
        </w:rPr>
        <w:t>12.</w:t>
      </w:r>
      <w:r w:rsidRPr="001A5FEE">
        <w:rPr>
          <w:sz w:val="24"/>
        </w:rPr>
        <w:tab/>
        <w:t>Research and identify prospective funding sources for local governments.</w:t>
      </w:r>
      <w:r w:rsidRPr="001A5FEE">
        <w:rPr>
          <w:sz w:val="24"/>
        </w:rPr>
        <w:tab/>
      </w:r>
    </w:p>
    <w:p w14:paraId="1A28B50D" w14:textId="77777777" w:rsidR="00B905CF" w:rsidRPr="001A5FEE" w:rsidRDefault="00B905CF" w:rsidP="008272BF">
      <w:pPr>
        <w:ind w:left="1170" w:hanging="270"/>
        <w:jc w:val="both"/>
        <w:rPr>
          <w:sz w:val="24"/>
        </w:rPr>
      </w:pPr>
    </w:p>
    <w:p w14:paraId="26B6840C" w14:textId="77777777" w:rsidR="00B905CF" w:rsidRPr="001A5FEE" w:rsidRDefault="00B905CF" w:rsidP="008272BF">
      <w:pPr>
        <w:ind w:left="1170" w:hanging="270"/>
        <w:jc w:val="both"/>
        <w:rPr>
          <w:sz w:val="24"/>
        </w:rPr>
      </w:pPr>
      <w:r w:rsidRPr="001A5FEE">
        <w:rPr>
          <w:sz w:val="24"/>
        </w:rPr>
        <w:t>13.</w:t>
      </w:r>
      <w:r w:rsidRPr="001A5FEE">
        <w:rPr>
          <w:sz w:val="24"/>
        </w:rPr>
        <w:tab/>
        <w:t>Research and prepare grant/loan applications.</w:t>
      </w:r>
    </w:p>
    <w:p w14:paraId="42F48F69" w14:textId="77777777" w:rsidR="00B905CF" w:rsidRPr="001A5FEE" w:rsidRDefault="00B905CF" w:rsidP="008272BF">
      <w:pPr>
        <w:ind w:left="1170" w:hanging="270"/>
        <w:jc w:val="both"/>
        <w:rPr>
          <w:sz w:val="24"/>
        </w:rPr>
      </w:pPr>
    </w:p>
    <w:p w14:paraId="3B2E7AD3" w14:textId="77777777" w:rsidR="00B905CF" w:rsidRDefault="00B905CF" w:rsidP="008272BF">
      <w:pPr>
        <w:ind w:left="1170" w:hanging="270"/>
        <w:jc w:val="both"/>
        <w:rPr>
          <w:sz w:val="24"/>
        </w:rPr>
      </w:pPr>
      <w:r w:rsidRPr="001A5FEE">
        <w:rPr>
          <w:sz w:val="24"/>
        </w:rPr>
        <w:t>14.</w:t>
      </w:r>
      <w:r w:rsidRPr="001A5FEE">
        <w:rPr>
          <w:sz w:val="24"/>
        </w:rPr>
        <w:tab/>
        <w:t>Other specified services</w:t>
      </w:r>
    </w:p>
    <w:bookmarkEnd w:id="65"/>
    <w:bookmarkEnd w:id="66"/>
    <w:p w14:paraId="012AB5AA" w14:textId="77777777" w:rsidR="00F1601D" w:rsidRDefault="00F1601D" w:rsidP="008272BF">
      <w:pPr>
        <w:ind w:left="1170" w:hanging="270"/>
        <w:jc w:val="both"/>
        <w:rPr>
          <w:sz w:val="24"/>
        </w:rPr>
      </w:pPr>
    </w:p>
    <w:p w14:paraId="5E87F965" w14:textId="77777777" w:rsidR="00F1601D" w:rsidRPr="001A5FEE" w:rsidRDefault="00F1601D" w:rsidP="008272BF">
      <w:pPr>
        <w:ind w:left="1170" w:hanging="270"/>
        <w:jc w:val="both"/>
        <w:rPr>
          <w:sz w:val="24"/>
        </w:rPr>
      </w:pPr>
      <w:r>
        <w:rPr>
          <w:sz w:val="24"/>
        </w:rPr>
        <w:br w:type="page"/>
      </w:r>
    </w:p>
    <w:p w14:paraId="03309329" w14:textId="77777777" w:rsidR="00F1601D" w:rsidRPr="00F1601D" w:rsidRDefault="00F1601D" w:rsidP="003464C2">
      <w:pPr>
        <w:tabs>
          <w:tab w:val="left" w:pos="-2430"/>
        </w:tabs>
        <w:spacing w:line="360" w:lineRule="auto"/>
        <w:jc w:val="center"/>
        <w:rPr>
          <w:sz w:val="56"/>
          <w:szCs w:val="56"/>
        </w:rPr>
      </w:pPr>
      <w:r w:rsidRPr="00F1601D">
        <w:rPr>
          <w:sz w:val="56"/>
          <w:szCs w:val="56"/>
        </w:rPr>
        <w:lastRenderedPageBreak/>
        <w:t>Readmission Policy</w:t>
      </w:r>
    </w:p>
    <w:p w14:paraId="798A3D32" w14:textId="77777777" w:rsidR="00F1601D" w:rsidRPr="00F1601D" w:rsidRDefault="00F1601D" w:rsidP="003464C2">
      <w:pPr>
        <w:jc w:val="both"/>
        <w:rPr>
          <w:sz w:val="24"/>
          <w:szCs w:val="24"/>
        </w:rPr>
      </w:pPr>
      <w:r w:rsidRPr="00F1601D">
        <w:rPr>
          <w:sz w:val="24"/>
          <w:szCs w:val="24"/>
        </w:rPr>
        <w:t>A member unit of government who has withdrawn from membership in the corporation by resolution, which has been forwarded in writing to the corporation, shall be reinstated at the current membership per capita rate.</w:t>
      </w:r>
    </w:p>
    <w:p w14:paraId="475A94F0" w14:textId="77777777" w:rsidR="00F1601D" w:rsidRPr="00F1601D" w:rsidRDefault="00F1601D" w:rsidP="003464C2">
      <w:pPr>
        <w:jc w:val="both"/>
        <w:rPr>
          <w:sz w:val="24"/>
          <w:szCs w:val="24"/>
        </w:rPr>
      </w:pPr>
    </w:p>
    <w:p w14:paraId="791089A2" w14:textId="77777777" w:rsidR="00F1601D" w:rsidRPr="00F1601D" w:rsidRDefault="00F1601D" w:rsidP="003464C2">
      <w:pPr>
        <w:jc w:val="both"/>
        <w:rPr>
          <w:sz w:val="24"/>
          <w:szCs w:val="24"/>
        </w:rPr>
      </w:pPr>
      <w:r w:rsidRPr="00F1601D">
        <w:rPr>
          <w:sz w:val="24"/>
          <w:szCs w:val="24"/>
        </w:rPr>
        <w:t xml:space="preserve">The executive board may waive any or all delinquent financial obligation owed to the corporation by a unit of local government in the SICOG Region, which withdrawn from membership in the corporation without providing a resolution, which was forwarded in writing to the corporation, if they apply for readmission. </w:t>
      </w:r>
    </w:p>
    <w:p w14:paraId="0A7D12E0" w14:textId="77777777" w:rsidR="00F1601D" w:rsidRPr="00F1601D" w:rsidRDefault="00F1601D" w:rsidP="003464C2">
      <w:pPr>
        <w:jc w:val="both"/>
        <w:rPr>
          <w:sz w:val="24"/>
          <w:szCs w:val="24"/>
        </w:rPr>
      </w:pPr>
    </w:p>
    <w:p w14:paraId="7B49DB23" w14:textId="77777777" w:rsidR="00F1601D" w:rsidRDefault="00F1601D" w:rsidP="003464C2">
      <w:pPr>
        <w:jc w:val="both"/>
        <w:rPr>
          <w:sz w:val="24"/>
          <w:szCs w:val="24"/>
        </w:rPr>
      </w:pPr>
      <w:r w:rsidRPr="00F1601D">
        <w:rPr>
          <w:sz w:val="24"/>
          <w:szCs w:val="24"/>
        </w:rPr>
        <w:t>If the member unit of local government withdrawn from the corporation a second time within a five-year period after readmission, without providing notice of withdrawal by resolution, which shall be forwarded in writing to the corporation, the executive board shall not waive any dues owed if the unit of government again applies for readmission.</w:t>
      </w:r>
    </w:p>
    <w:p w14:paraId="5B68BDA8" w14:textId="77777777" w:rsidR="00F1601D" w:rsidRPr="00F1601D" w:rsidRDefault="00F1601D" w:rsidP="003464C2">
      <w:pPr>
        <w:jc w:val="both"/>
        <w:rPr>
          <w:sz w:val="24"/>
          <w:szCs w:val="24"/>
        </w:rPr>
      </w:pPr>
      <w:r>
        <w:rPr>
          <w:sz w:val="24"/>
          <w:szCs w:val="24"/>
        </w:rPr>
        <w:br w:type="page"/>
      </w:r>
    </w:p>
    <w:p w14:paraId="5C40BE41" w14:textId="1F64A374" w:rsidR="00F1601D" w:rsidRPr="0027402F" w:rsidRDefault="00F1601D" w:rsidP="003855B1">
      <w:pPr>
        <w:jc w:val="center"/>
        <w:rPr>
          <w:rFonts w:eastAsia="Times"/>
          <w:sz w:val="56"/>
          <w:szCs w:val="56"/>
        </w:rPr>
      </w:pPr>
      <w:bookmarkStart w:id="67" w:name="OLE_LINK2"/>
      <w:bookmarkStart w:id="68" w:name="OLE_LINK82"/>
      <w:r w:rsidRPr="0027402F">
        <w:rPr>
          <w:rFonts w:eastAsia="Times"/>
          <w:sz w:val="56"/>
          <w:szCs w:val="56"/>
        </w:rPr>
        <w:lastRenderedPageBreak/>
        <w:t>Depository Resolution</w:t>
      </w:r>
    </w:p>
    <w:p w14:paraId="3ACFB6DB" w14:textId="77777777" w:rsidR="00F1601D" w:rsidRPr="0027402F" w:rsidRDefault="00F1601D" w:rsidP="003855B1">
      <w:pPr>
        <w:jc w:val="center"/>
        <w:rPr>
          <w:rFonts w:eastAsia="Times"/>
          <w:sz w:val="56"/>
          <w:szCs w:val="56"/>
        </w:rPr>
      </w:pPr>
      <w:r w:rsidRPr="0027402F">
        <w:rPr>
          <w:rFonts w:eastAsia="Times"/>
          <w:sz w:val="56"/>
          <w:szCs w:val="56"/>
        </w:rPr>
        <w:t>RESOLUTION</w:t>
      </w:r>
    </w:p>
    <w:bookmarkEnd w:id="67"/>
    <w:bookmarkEnd w:id="68"/>
    <w:p w14:paraId="4DA6B0F8" w14:textId="77777777" w:rsidR="00F1601D" w:rsidRPr="003464C2" w:rsidRDefault="00F1601D" w:rsidP="003855B1">
      <w:pPr>
        <w:rPr>
          <w:rFonts w:ascii="Times" w:eastAsia="Times" w:hAnsi="Times"/>
          <w:sz w:val="10"/>
          <w:szCs w:val="10"/>
        </w:rPr>
      </w:pPr>
    </w:p>
    <w:p w14:paraId="0EE009E4" w14:textId="334C8A3E" w:rsidR="00F1601D" w:rsidRDefault="00F1601D" w:rsidP="003464C2">
      <w:pPr>
        <w:jc w:val="both"/>
        <w:rPr>
          <w:rFonts w:ascii="Times" w:eastAsia="Times" w:hAnsi="Times"/>
        </w:rPr>
      </w:pPr>
      <w:r w:rsidRPr="00BB411D">
        <w:rPr>
          <w:rFonts w:ascii="Edwardian Script ITC" w:eastAsia="Times" w:hAnsi="Edwardian Script ITC"/>
          <w:sz w:val="72"/>
        </w:rPr>
        <w:t>W</w:t>
      </w:r>
      <w:r w:rsidRPr="00111DE7">
        <w:rPr>
          <w:rFonts w:eastAsia="Times"/>
        </w:rPr>
        <w:t>HEREAS, the Southern Iowa C</w:t>
      </w:r>
      <w:r w:rsidR="003464C2">
        <w:rPr>
          <w:rFonts w:eastAsia="Times"/>
        </w:rPr>
        <w:t>o</w:t>
      </w:r>
      <w:r w:rsidRPr="00111DE7">
        <w:rPr>
          <w:rFonts w:eastAsia="Times"/>
        </w:rPr>
        <w:t>uncil of Governments/Southern Iowa Development Group was organized in part to provide planning capabilities for cities and counties within State Planning Region XIV; and,</w:t>
      </w:r>
    </w:p>
    <w:p w14:paraId="43E8239B" w14:textId="77777777" w:rsidR="00F1601D" w:rsidRPr="003464C2" w:rsidRDefault="00F1601D" w:rsidP="003464C2">
      <w:pPr>
        <w:pStyle w:val="Bodytext21"/>
        <w:shd w:val="clear" w:color="auto" w:fill="auto"/>
        <w:spacing w:line="238" w:lineRule="exact"/>
        <w:ind w:firstLine="0"/>
        <w:jc w:val="both"/>
        <w:rPr>
          <w:sz w:val="10"/>
          <w:szCs w:val="10"/>
        </w:rPr>
      </w:pPr>
    </w:p>
    <w:p w14:paraId="3BAAB87E" w14:textId="77777777" w:rsidR="00F1601D" w:rsidRPr="008772E2" w:rsidRDefault="00F1601D" w:rsidP="003464C2">
      <w:pPr>
        <w:jc w:val="both"/>
        <w:rPr>
          <w:rFonts w:ascii="Times" w:eastAsia="Times" w:hAnsi="Times"/>
        </w:rPr>
      </w:pPr>
      <w:r w:rsidRPr="00BB411D">
        <w:rPr>
          <w:rFonts w:ascii="Edwardian Script ITC" w:eastAsia="Times" w:hAnsi="Edwardian Script ITC"/>
          <w:sz w:val="72"/>
        </w:rPr>
        <w:t>W</w:t>
      </w:r>
      <w:r w:rsidRPr="00111DE7">
        <w:rPr>
          <w:rFonts w:eastAsia="Times"/>
        </w:rPr>
        <w:t>HEREAS, the Southern Iowa Council of Governmen</w:t>
      </w:r>
      <w:r w:rsidRPr="008772E2">
        <w:rPr>
          <w:rFonts w:eastAsia="Times"/>
          <w:sz w:val="22"/>
          <w:szCs w:val="22"/>
        </w:rPr>
        <w:t xml:space="preserve">ts/Southern Iowa Development </w:t>
      </w:r>
      <w:r w:rsidRPr="008772E2">
        <w:rPr>
          <w:rStyle w:val="Bodytext2105pt"/>
          <w:rFonts w:ascii="Times New Roman" w:hAnsi="Times New Roman" w:cs="Times New Roman"/>
          <w:b w:val="0"/>
          <w:sz w:val="22"/>
          <w:szCs w:val="22"/>
        </w:rPr>
        <w:t>is required to designate a list of financial institutions to be depositories of the organization’s funds in conformance with the applicable provisions of the Iowa Code Chapters 12B and 12C.</w:t>
      </w:r>
    </w:p>
    <w:p w14:paraId="1F7482AE" w14:textId="77777777" w:rsidR="00F1601D" w:rsidRPr="008772E2" w:rsidRDefault="00F1601D" w:rsidP="003464C2">
      <w:pPr>
        <w:spacing w:before="240"/>
        <w:jc w:val="both"/>
        <w:rPr>
          <w:rStyle w:val="Bodytext2105pt"/>
          <w:rFonts w:ascii="Times New Roman" w:hAnsi="Times New Roman" w:cs="Times New Roman"/>
          <w:b w:val="0"/>
          <w:bCs w:val="0"/>
          <w:sz w:val="22"/>
          <w:szCs w:val="22"/>
        </w:rPr>
      </w:pPr>
      <w:r w:rsidRPr="008772E2">
        <w:rPr>
          <w:rFonts w:ascii="Edwardian Script ITC" w:hAnsi="Edwardian Script ITC"/>
          <w:sz w:val="72"/>
        </w:rPr>
        <w:t>N</w:t>
      </w:r>
      <w:r w:rsidRPr="008772E2">
        <w:t>OW THEREFORE BE IT RESOLVED THAT,</w:t>
      </w:r>
      <w:r w:rsidRPr="008772E2">
        <w:rPr>
          <w:sz w:val="22"/>
          <w:szCs w:val="22"/>
        </w:rPr>
        <w:t xml:space="preserve"> </w:t>
      </w:r>
      <w:r w:rsidRPr="008772E2">
        <w:rPr>
          <w:rStyle w:val="Bodytext2105pt"/>
          <w:rFonts w:ascii="Times New Roman" w:hAnsi="Times New Roman" w:cs="Times New Roman"/>
          <w:b w:val="0"/>
          <w:sz w:val="22"/>
          <w:szCs w:val="22"/>
        </w:rPr>
        <w:t xml:space="preserve">that </w:t>
      </w:r>
      <w:r w:rsidRPr="008772E2">
        <w:rPr>
          <w:rFonts w:eastAsia="Times"/>
          <w:sz w:val="22"/>
          <w:szCs w:val="22"/>
        </w:rPr>
        <w:t>the Southern Iowa Council of Governments/Southern Iowa Development</w:t>
      </w:r>
      <w:r w:rsidRPr="008772E2">
        <w:rPr>
          <w:rStyle w:val="Bodytext2105pt"/>
          <w:rFonts w:ascii="Times New Roman" w:hAnsi="Times New Roman" w:cs="Times New Roman"/>
          <w:b w:val="0"/>
          <w:sz w:val="22"/>
          <w:szCs w:val="22"/>
        </w:rPr>
        <w:t xml:space="preserve"> approves the following list of financial institutions to be depositories of </w:t>
      </w:r>
      <w:r w:rsidRPr="008772E2">
        <w:rPr>
          <w:rFonts w:eastAsia="Times"/>
          <w:sz w:val="22"/>
          <w:szCs w:val="22"/>
        </w:rPr>
        <w:t>the Southern Iowa Council of Governments/Southern Iowa Development</w:t>
      </w:r>
      <w:r w:rsidRPr="008772E2">
        <w:rPr>
          <w:rStyle w:val="Bodytext2105pt"/>
          <w:rFonts w:ascii="Times New Roman" w:hAnsi="Times New Roman" w:cs="Times New Roman"/>
          <w:b w:val="0"/>
          <w:sz w:val="22"/>
          <w:szCs w:val="22"/>
        </w:rPr>
        <w:t xml:space="preserve"> funds. The Treasurer is hereby authorized to deposit the </w:t>
      </w:r>
      <w:r w:rsidRPr="008772E2">
        <w:rPr>
          <w:rFonts w:eastAsia="Times"/>
          <w:sz w:val="22"/>
          <w:szCs w:val="22"/>
        </w:rPr>
        <w:t>Southern Iowa Council of Governments/Southern Iowa Development</w:t>
      </w:r>
      <w:r w:rsidRPr="008772E2">
        <w:rPr>
          <w:rStyle w:val="Bodytext2105pt"/>
          <w:rFonts w:ascii="Times New Roman" w:hAnsi="Times New Roman" w:cs="Times New Roman"/>
          <w:b w:val="0"/>
          <w:sz w:val="22"/>
          <w:szCs w:val="22"/>
        </w:rPr>
        <w:t xml:space="preserve"> funds, in amounts not to exceed the maximum approved for each respective financial institution as set out below:</w:t>
      </w:r>
    </w:p>
    <w:tbl>
      <w:tblPr>
        <w:tblOverlap w:val="never"/>
        <w:tblW w:w="8504" w:type="dxa"/>
        <w:jc w:val="center"/>
        <w:tblLayout w:type="fixed"/>
        <w:tblCellMar>
          <w:left w:w="10" w:type="dxa"/>
          <w:right w:w="10" w:type="dxa"/>
        </w:tblCellMar>
        <w:tblLook w:val="0000" w:firstRow="0" w:lastRow="0" w:firstColumn="0" w:lastColumn="0" w:noHBand="0" w:noVBand="0"/>
      </w:tblPr>
      <w:tblGrid>
        <w:gridCol w:w="3079"/>
        <w:gridCol w:w="1812"/>
        <w:gridCol w:w="1973"/>
        <w:gridCol w:w="1640"/>
      </w:tblGrid>
      <w:tr w:rsidR="00CD62C6" w:rsidRPr="00BB411D" w14:paraId="72BBE297" w14:textId="77777777" w:rsidTr="003464C2">
        <w:trPr>
          <w:trHeight w:hRule="exact" w:val="954"/>
          <w:jc w:val="center"/>
        </w:trPr>
        <w:tc>
          <w:tcPr>
            <w:tcW w:w="3079" w:type="dxa"/>
            <w:shd w:val="clear" w:color="auto" w:fill="FFFFFF"/>
            <w:vAlign w:val="bottom"/>
          </w:tcPr>
          <w:p w14:paraId="53C61CEF" w14:textId="77777777" w:rsidR="00CD62C6" w:rsidRPr="00BB411D" w:rsidRDefault="00CD62C6" w:rsidP="00CD62C6">
            <w:pPr>
              <w:ind w:firstLine="38"/>
              <w:jc w:val="both"/>
              <w:rPr>
                <w:lang w:bidi="x-none"/>
              </w:rPr>
            </w:pPr>
            <w:r w:rsidRPr="00BB411D">
              <w:rPr>
                <w:rStyle w:val="Bodytext2105pt"/>
              </w:rPr>
              <w:t>Depository Name</w:t>
            </w:r>
          </w:p>
        </w:tc>
        <w:tc>
          <w:tcPr>
            <w:tcW w:w="1812" w:type="dxa"/>
            <w:shd w:val="clear" w:color="auto" w:fill="FFFFFF"/>
            <w:vAlign w:val="center"/>
          </w:tcPr>
          <w:p w14:paraId="7250E0DA" w14:textId="77777777" w:rsidR="00CD62C6" w:rsidRDefault="00CD62C6" w:rsidP="00CD62C6">
            <w:pPr>
              <w:rPr>
                <w:rStyle w:val="Bodytext2105pt"/>
              </w:rPr>
            </w:pPr>
            <w:r w:rsidRPr="00BB411D">
              <w:rPr>
                <w:rStyle w:val="Bodytext2105pt"/>
              </w:rPr>
              <w:t xml:space="preserve">Location of </w:t>
            </w:r>
          </w:p>
          <w:p w14:paraId="23CEF7D8" w14:textId="77777777" w:rsidR="00CD62C6" w:rsidRPr="00BB411D" w:rsidRDefault="00CD62C6" w:rsidP="00CD62C6">
            <w:pPr>
              <w:rPr>
                <w:lang w:bidi="x-none"/>
              </w:rPr>
            </w:pPr>
            <w:r w:rsidRPr="00BB411D">
              <w:rPr>
                <w:rStyle w:val="Bodytext2105pt"/>
              </w:rPr>
              <w:t>Home Office</w:t>
            </w:r>
          </w:p>
        </w:tc>
        <w:tc>
          <w:tcPr>
            <w:tcW w:w="1973" w:type="dxa"/>
            <w:shd w:val="clear" w:color="auto" w:fill="FFFFFF"/>
            <w:vAlign w:val="center"/>
          </w:tcPr>
          <w:p w14:paraId="5606DBA1" w14:textId="77777777" w:rsidR="00CD62C6" w:rsidRDefault="00CD62C6" w:rsidP="00CD62C6">
            <w:pPr>
              <w:rPr>
                <w:rStyle w:val="Bodytext2105pt"/>
              </w:rPr>
            </w:pPr>
            <w:r w:rsidRPr="00BB411D">
              <w:rPr>
                <w:rStyle w:val="Bodytext2105pt"/>
              </w:rPr>
              <w:t xml:space="preserve">Maximum Balance </w:t>
            </w:r>
          </w:p>
          <w:p w14:paraId="6024983D" w14:textId="77777777" w:rsidR="00CD62C6" w:rsidRPr="00BB411D" w:rsidRDefault="00CD62C6" w:rsidP="00CD62C6">
            <w:pPr>
              <w:rPr>
                <w:lang w:bidi="x-none"/>
              </w:rPr>
            </w:pPr>
            <w:r w:rsidRPr="00BB411D">
              <w:rPr>
                <w:rStyle w:val="Bodytext2105pt"/>
              </w:rPr>
              <w:t>In Effect Under Prior Resolution</w:t>
            </w:r>
          </w:p>
        </w:tc>
        <w:tc>
          <w:tcPr>
            <w:tcW w:w="1640" w:type="dxa"/>
            <w:shd w:val="clear" w:color="auto" w:fill="FFFFFF"/>
            <w:vAlign w:val="center"/>
          </w:tcPr>
          <w:p w14:paraId="76F13373" w14:textId="77777777" w:rsidR="00CD62C6" w:rsidRDefault="00CD62C6" w:rsidP="00CD62C6">
            <w:pPr>
              <w:ind w:hanging="5"/>
              <w:rPr>
                <w:rStyle w:val="Bodytext2105pt"/>
              </w:rPr>
            </w:pPr>
            <w:r>
              <w:rPr>
                <w:rStyle w:val="Bodytext2105pt"/>
              </w:rPr>
              <w:t>Maximum Balance</w:t>
            </w:r>
          </w:p>
          <w:p w14:paraId="1E4FB412" w14:textId="77777777" w:rsidR="00CD62C6" w:rsidRPr="00BB411D" w:rsidRDefault="00CD62C6" w:rsidP="00CD62C6">
            <w:pPr>
              <w:ind w:hanging="5"/>
              <w:rPr>
                <w:rFonts w:eastAsia="Arial"/>
                <w:b/>
                <w:bCs/>
                <w:spacing w:val="-10"/>
                <w:sz w:val="18"/>
                <w:szCs w:val="18"/>
                <w:lang w:bidi="x-none"/>
              </w:rPr>
            </w:pPr>
            <w:r w:rsidRPr="00BB411D">
              <w:rPr>
                <w:rStyle w:val="Bodytext2105pt"/>
              </w:rPr>
              <w:t>In Effect Under This Resolution</w:t>
            </w:r>
          </w:p>
        </w:tc>
      </w:tr>
    </w:tbl>
    <w:p w14:paraId="2CF0A2B5" w14:textId="77777777" w:rsidR="00CD62C6" w:rsidRPr="00BB411D" w:rsidRDefault="00CD62C6" w:rsidP="00CD62C6">
      <w:pPr>
        <w:tabs>
          <w:tab w:val="left" w:pos="3330"/>
          <w:tab w:val="left" w:pos="5130"/>
          <w:tab w:val="left" w:pos="7110"/>
        </w:tabs>
        <w:spacing w:line="360" w:lineRule="auto"/>
      </w:pPr>
      <w:r>
        <w:t>F</w:t>
      </w:r>
      <w:r w:rsidRPr="00BB411D">
        <w:t>irst National Bank</w:t>
      </w:r>
      <w:r w:rsidRPr="00BB411D">
        <w:tab/>
        <w:t>Creston</w:t>
      </w:r>
      <w:r w:rsidRPr="00BB411D">
        <w:tab/>
        <w:t>$10,000,000</w:t>
      </w:r>
      <w:r w:rsidRPr="00BB411D">
        <w:tab/>
        <w:t>$10,000,000</w:t>
      </w:r>
    </w:p>
    <w:p w14:paraId="269ECA4E" w14:textId="77777777" w:rsidR="00CD62C6" w:rsidRPr="00BB411D" w:rsidRDefault="00CD62C6" w:rsidP="00CD62C6">
      <w:pPr>
        <w:tabs>
          <w:tab w:val="left" w:pos="3330"/>
          <w:tab w:val="left" w:pos="5130"/>
          <w:tab w:val="left" w:pos="7110"/>
        </w:tabs>
        <w:spacing w:line="360" w:lineRule="auto"/>
      </w:pPr>
      <w:r w:rsidRPr="00BB411D">
        <w:t>Iowa State Savings Bank</w:t>
      </w:r>
      <w:r w:rsidRPr="00BB411D">
        <w:tab/>
        <w:t>Creston</w:t>
      </w:r>
      <w:r w:rsidRPr="00BB411D">
        <w:tab/>
        <w:t>$10,000,000</w:t>
      </w:r>
      <w:r w:rsidRPr="00BB411D">
        <w:tab/>
        <w:t>$10,000,000</w:t>
      </w:r>
    </w:p>
    <w:p w14:paraId="34C3CFEE" w14:textId="77777777" w:rsidR="00CD62C6" w:rsidRDefault="00CD62C6" w:rsidP="00CD62C6">
      <w:pPr>
        <w:tabs>
          <w:tab w:val="left" w:pos="3330"/>
          <w:tab w:val="left" w:pos="5130"/>
          <w:tab w:val="left" w:pos="7110"/>
        </w:tabs>
        <w:spacing w:line="360" w:lineRule="auto"/>
      </w:pPr>
      <w:r w:rsidRPr="00BB411D">
        <w:t>PCSB Bank</w:t>
      </w:r>
      <w:r w:rsidRPr="00BB411D">
        <w:tab/>
        <w:t>Creston</w:t>
      </w:r>
      <w:r w:rsidRPr="00BB411D">
        <w:tab/>
        <w:t>$10,000,000</w:t>
      </w:r>
      <w:r w:rsidRPr="00BB411D">
        <w:tab/>
        <w:t>$10,000,000</w:t>
      </w:r>
    </w:p>
    <w:p w14:paraId="570C9CC6" w14:textId="77777777" w:rsidR="00CD62C6" w:rsidRDefault="00CD62C6" w:rsidP="00CD62C6">
      <w:pPr>
        <w:tabs>
          <w:tab w:val="left" w:pos="3330"/>
          <w:tab w:val="left" w:pos="5130"/>
          <w:tab w:val="left" w:pos="7110"/>
        </w:tabs>
      </w:pPr>
      <w:r w:rsidRPr="00566D63">
        <w:t xml:space="preserve">Iowa Public Agency Investment </w:t>
      </w:r>
      <w:r>
        <w:tab/>
        <w:t>W. Des Moines</w:t>
      </w:r>
      <w:r>
        <w:tab/>
      </w:r>
      <w:r w:rsidRPr="00BB411D">
        <w:t>$10,000,000</w:t>
      </w:r>
      <w:r w:rsidRPr="00BB411D">
        <w:tab/>
        <w:t>$10,000,000</w:t>
      </w:r>
    </w:p>
    <w:p w14:paraId="19E7446E" w14:textId="77777777" w:rsidR="00CD62C6" w:rsidRPr="00BB411D" w:rsidRDefault="00CD62C6" w:rsidP="00CD62C6">
      <w:pPr>
        <w:tabs>
          <w:tab w:val="left" w:pos="3330"/>
          <w:tab w:val="left" w:pos="5130"/>
          <w:tab w:val="left" w:pos="7110"/>
        </w:tabs>
      </w:pPr>
      <w:r w:rsidRPr="00566D63">
        <w:t>Trust Program IPAIT</w:t>
      </w:r>
    </w:p>
    <w:p w14:paraId="5838E409" w14:textId="77777777" w:rsidR="00CD62C6" w:rsidRDefault="00CD62C6" w:rsidP="00CD62C6">
      <w:pPr>
        <w:pStyle w:val="Tablecaption"/>
        <w:ind w:firstLine="0"/>
      </w:pPr>
    </w:p>
    <w:p w14:paraId="19911054" w14:textId="74F8932C" w:rsidR="00CD62C6" w:rsidRPr="004E02C9" w:rsidRDefault="00CD62C6" w:rsidP="00CD62C6">
      <w:pPr>
        <w:pStyle w:val="Tablecaption"/>
        <w:ind w:firstLine="0"/>
      </w:pPr>
      <w:r w:rsidRPr="004E02C9">
        <w:t xml:space="preserve">Passed this </w:t>
      </w:r>
      <w:r>
        <w:t>4</w:t>
      </w:r>
      <w:r w:rsidRPr="004E02C9">
        <w:rPr>
          <w:vertAlign w:val="superscript"/>
        </w:rPr>
        <w:t>th</w:t>
      </w:r>
      <w:r w:rsidRPr="004E02C9">
        <w:t xml:space="preserve"> day of </w:t>
      </w:r>
      <w:r w:rsidR="00830D06">
        <w:t>September</w:t>
      </w:r>
      <w:r w:rsidRPr="004E02C9">
        <w:t xml:space="preserve"> 201</w:t>
      </w:r>
      <w:r>
        <w:t>8</w:t>
      </w:r>
      <w:r w:rsidRPr="004E02C9">
        <w:t>.</w:t>
      </w:r>
    </w:p>
    <w:p w14:paraId="6D2C1EEF" w14:textId="77777777" w:rsidR="00F1601D" w:rsidRPr="004E02C9" w:rsidRDefault="00F1601D" w:rsidP="003855B1">
      <w:pPr>
        <w:pStyle w:val="Tablecaption"/>
      </w:pPr>
    </w:p>
    <w:p w14:paraId="50ABAE69" w14:textId="77777777" w:rsidR="00F1601D" w:rsidRPr="004E02C9" w:rsidRDefault="00F1601D" w:rsidP="003855B1">
      <w:pPr>
        <w:pStyle w:val="Tablecaption"/>
        <w:ind w:firstLine="0"/>
      </w:pPr>
      <w:r w:rsidRPr="004E02C9">
        <w:t xml:space="preserve">Motion by </w:t>
      </w:r>
      <w:r w:rsidRPr="004E02C9">
        <w:rPr>
          <w:u w:val="single"/>
        </w:rPr>
        <w:t xml:space="preserve"> </w:t>
      </w:r>
      <w:r w:rsidRPr="004E02C9">
        <w:rPr>
          <w:u w:val="single"/>
        </w:rPr>
        <w:tab/>
      </w:r>
      <w:r w:rsidRPr="004E02C9">
        <w:rPr>
          <w:u w:val="single"/>
        </w:rPr>
        <w:tab/>
      </w:r>
      <w:r w:rsidRPr="004E02C9">
        <w:rPr>
          <w:u w:val="single"/>
        </w:rPr>
        <w:tab/>
      </w:r>
      <w:r w:rsidRPr="004E02C9">
        <w:t xml:space="preserve">, seconded by </w:t>
      </w:r>
      <w:r w:rsidRPr="004E02C9">
        <w:rPr>
          <w:u w:val="single"/>
        </w:rPr>
        <w:t xml:space="preserve">  </w:t>
      </w:r>
      <w:r w:rsidRPr="004E02C9">
        <w:rPr>
          <w:u w:val="single"/>
        </w:rPr>
        <w:tab/>
      </w:r>
      <w:r w:rsidRPr="004E02C9">
        <w:rPr>
          <w:u w:val="single"/>
        </w:rPr>
        <w:tab/>
      </w:r>
      <w:r w:rsidRPr="004E02C9">
        <w:rPr>
          <w:u w:val="single"/>
        </w:rPr>
        <w:tab/>
        <w:t xml:space="preserve"> </w:t>
      </w:r>
      <w:r w:rsidRPr="004E02C9">
        <w:t xml:space="preserve">. </w:t>
      </w:r>
    </w:p>
    <w:p w14:paraId="654EC816" w14:textId="77777777" w:rsidR="00F1601D" w:rsidRPr="004E02C9" w:rsidRDefault="00F1601D" w:rsidP="003855B1">
      <w:pPr>
        <w:pStyle w:val="Tablecaption"/>
        <w:ind w:firstLine="0"/>
      </w:pPr>
    </w:p>
    <w:p w14:paraId="1A5EDAF2" w14:textId="77777777" w:rsidR="00F1601D" w:rsidRPr="00111DE7" w:rsidRDefault="00F1601D" w:rsidP="003855B1">
      <w:pPr>
        <w:pStyle w:val="Tablecaption"/>
      </w:pPr>
      <w:r w:rsidRPr="00111DE7">
        <w:rPr>
          <w:b/>
          <w:bCs/>
        </w:rPr>
        <w:t xml:space="preserve">PASSED AND APPROVED </w:t>
      </w:r>
      <w:r w:rsidR="00CD62C6">
        <w:t>this 4</w:t>
      </w:r>
      <w:r w:rsidRPr="00111DE7">
        <w:rPr>
          <w:vertAlign w:val="superscript"/>
        </w:rPr>
        <w:t>th</w:t>
      </w:r>
      <w:r w:rsidRPr="00111DE7">
        <w:t xml:space="preserve"> day of </w:t>
      </w:r>
      <w:r>
        <w:t>September</w:t>
      </w:r>
      <w:r w:rsidRPr="00111DE7">
        <w:t xml:space="preserve"> 201</w:t>
      </w:r>
      <w:r w:rsidR="00CD62C6">
        <w:t>8</w:t>
      </w:r>
      <w:r w:rsidRPr="00111DE7">
        <w:t>.</w:t>
      </w:r>
    </w:p>
    <w:tbl>
      <w:tblPr>
        <w:tblW w:w="0" w:type="auto"/>
        <w:tblInd w:w="40" w:type="dxa"/>
        <w:tblLayout w:type="fixed"/>
        <w:tblCellMar>
          <w:left w:w="40" w:type="dxa"/>
          <w:right w:w="40" w:type="dxa"/>
        </w:tblCellMar>
        <w:tblLook w:val="0000" w:firstRow="0" w:lastRow="0" w:firstColumn="0" w:lastColumn="0" w:noHBand="0" w:noVBand="0"/>
      </w:tblPr>
      <w:tblGrid>
        <w:gridCol w:w="2693"/>
        <w:gridCol w:w="1483"/>
        <w:gridCol w:w="1478"/>
        <w:gridCol w:w="1478"/>
        <w:gridCol w:w="1498"/>
      </w:tblGrid>
      <w:tr w:rsidR="00F1601D" w14:paraId="152A8D27" w14:textId="77777777" w:rsidTr="003855B1">
        <w:trPr>
          <w:trHeight w:hRule="exact" w:val="211"/>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44023F6B" w14:textId="77777777" w:rsidR="00F1601D" w:rsidRDefault="00F1601D" w:rsidP="003855B1">
            <w:pPr>
              <w:shd w:val="clear" w:color="auto" w:fill="FFFFFF"/>
              <w:rPr>
                <w:lang w:bidi="x-none"/>
              </w:rPr>
            </w:pPr>
            <w:r>
              <w:rPr>
                <w:rFonts w:ascii="Arial" w:hAnsi="Arial" w:cs="Arial"/>
                <w:b/>
                <w:bCs/>
                <w:sz w:val="18"/>
                <w:szCs w:val="18"/>
                <w:lang w:bidi="x-none"/>
              </w:rPr>
              <w:t>ROLL CALL VOTE</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2547CCFB" w14:textId="77777777" w:rsidR="00F1601D" w:rsidRDefault="00F1601D" w:rsidP="003855B1">
            <w:pPr>
              <w:shd w:val="clear" w:color="auto" w:fill="FFFFFF"/>
              <w:jc w:val="center"/>
              <w:rPr>
                <w:lang w:bidi="x-none"/>
              </w:rPr>
            </w:pPr>
            <w:r>
              <w:rPr>
                <w:rFonts w:ascii="Arial" w:hAnsi="Arial" w:cs="Arial"/>
                <w:b/>
                <w:bCs/>
                <w:sz w:val="18"/>
                <w:szCs w:val="18"/>
                <w:lang w:bidi="x-none"/>
              </w:rPr>
              <w:t>AYE</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E8F7C3E" w14:textId="77777777" w:rsidR="00F1601D" w:rsidRDefault="00F1601D" w:rsidP="003855B1">
            <w:pPr>
              <w:shd w:val="clear" w:color="auto" w:fill="FFFFFF"/>
              <w:jc w:val="center"/>
              <w:rPr>
                <w:lang w:bidi="x-none"/>
              </w:rPr>
            </w:pPr>
            <w:r>
              <w:rPr>
                <w:rFonts w:ascii="Arial" w:hAnsi="Arial" w:cs="Arial"/>
                <w:b/>
                <w:bCs/>
                <w:sz w:val="18"/>
                <w:szCs w:val="18"/>
                <w:lang w:bidi="x-none"/>
              </w:rPr>
              <w:t>NAY</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719E462A" w14:textId="77777777" w:rsidR="00F1601D" w:rsidRDefault="00F1601D" w:rsidP="003855B1">
            <w:pPr>
              <w:shd w:val="clear" w:color="auto" w:fill="FFFFFF"/>
              <w:jc w:val="center"/>
              <w:rPr>
                <w:lang w:bidi="x-none"/>
              </w:rPr>
            </w:pPr>
            <w:r>
              <w:rPr>
                <w:rFonts w:ascii="Arial" w:hAnsi="Arial" w:cs="Arial"/>
                <w:b/>
                <w:bCs/>
                <w:sz w:val="18"/>
                <w:szCs w:val="18"/>
                <w:lang w:bidi="x-none"/>
              </w:rPr>
              <w:t>ABSENT</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5FF6ABD2" w14:textId="77777777" w:rsidR="00F1601D" w:rsidRDefault="00F1601D" w:rsidP="003855B1">
            <w:pPr>
              <w:shd w:val="clear" w:color="auto" w:fill="FFFFFF"/>
              <w:jc w:val="center"/>
              <w:rPr>
                <w:lang w:bidi="x-none"/>
              </w:rPr>
            </w:pPr>
            <w:r>
              <w:rPr>
                <w:rFonts w:ascii="Arial" w:hAnsi="Arial" w:cs="Arial"/>
                <w:b/>
                <w:bCs/>
                <w:sz w:val="18"/>
                <w:szCs w:val="18"/>
                <w:lang w:bidi="x-none"/>
              </w:rPr>
              <w:t>ABSTAIN</w:t>
            </w:r>
          </w:p>
        </w:tc>
      </w:tr>
      <w:tr w:rsidR="00F1601D" w14:paraId="77E5722A" w14:textId="77777777" w:rsidTr="003855B1">
        <w:trPr>
          <w:trHeight w:hRule="exact" w:val="19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1C75E04B" w14:textId="77777777" w:rsidR="00F1601D" w:rsidRDefault="00F1601D" w:rsidP="003855B1">
            <w:pPr>
              <w:shd w:val="clear" w:color="auto" w:fill="FFFFFF"/>
              <w:rPr>
                <w:lang w:bidi="x-none"/>
              </w:rPr>
            </w:pPr>
            <w:r>
              <w:rPr>
                <w:rFonts w:ascii="Arial" w:hAnsi="Arial" w:cs="Arial"/>
                <w:sz w:val="18"/>
                <w:szCs w:val="18"/>
                <w:lang w:bidi="x-none"/>
              </w:rPr>
              <w:t>John Twombly</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712A6FE4"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04136515"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771995CA"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B946B4F" w14:textId="77777777" w:rsidR="00F1601D" w:rsidRDefault="00F1601D" w:rsidP="003855B1">
            <w:pPr>
              <w:shd w:val="clear" w:color="auto" w:fill="FFFFFF"/>
              <w:rPr>
                <w:lang w:bidi="x-none"/>
              </w:rPr>
            </w:pPr>
          </w:p>
        </w:tc>
      </w:tr>
      <w:tr w:rsidR="00F1601D" w14:paraId="060B9EEB"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3859A580" w14:textId="77777777" w:rsidR="00F1601D" w:rsidRDefault="00CD62C6" w:rsidP="003855B1">
            <w:pPr>
              <w:shd w:val="clear" w:color="auto" w:fill="FFFFFF"/>
              <w:rPr>
                <w:lang w:bidi="x-none"/>
              </w:rPr>
            </w:pPr>
            <w:r>
              <w:rPr>
                <w:rFonts w:ascii="Arial" w:hAnsi="Arial" w:cs="Arial"/>
                <w:sz w:val="18"/>
                <w:szCs w:val="18"/>
                <w:lang w:bidi="x-none"/>
              </w:rPr>
              <w:t>Karl McCarty</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622EFD3C"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3FB5C98D"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3C020F7F"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6195CD8" w14:textId="77777777" w:rsidR="00F1601D" w:rsidRDefault="00F1601D" w:rsidP="003855B1">
            <w:pPr>
              <w:shd w:val="clear" w:color="auto" w:fill="FFFFFF"/>
              <w:rPr>
                <w:lang w:bidi="x-none"/>
              </w:rPr>
            </w:pPr>
          </w:p>
        </w:tc>
      </w:tr>
      <w:tr w:rsidR="00F1601D" w14:paraId="6BAB38FD"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06DC45B0" w14:textId="77777777" w:rsidR="00F1601D" w:rsidRDefault="00F1601D" w:rsidP="003855B1">
            <w:pPr>
              <w:shd w:val="clear" w:color="auto" w:fill="FFFFFF"/>
              <w:rPr>
                <w:lang w:bidi="x-none"/>
              </w:rPr>
            </w:pPr>
            <w:r>
              <w:rPr>
                <w:rFonts w:ascii="Arial" w:hAnsi="Arial" w:cs="Arial"/>
                <w:sz w:val="18"/>
                <w:szCs w:val="18"/>
                <w:lang w:bidi="x-none"/>
              </w:rPr>
              <w:t>Marvin McCann</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4B6A19C6"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06B9A8B"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7B14A99F"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62BC44E0" w14:textId="77777777" w:rsidR="00F1601D" w:rsidRDefault="00F1601D" w:rsidP="003855B1">
            <w:pPr>
              <w:shd w:val="clear" w:color="auto" w:fill="FFFFFF"/>
              <w:rPr>
                <w:lang w:bidi="x-none"/>
              </w:rPr>
            </w:pPr>
          </w:p>
        </w:tc>
      </w:tr>
      <w:tr w:rsidR="00F1601D" w14:paraId="359CA87D"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22B6262B" w14:textId="77777777" w:rsidR="00F1601D" w:rsidRDefault="00CD62C6" w:rsidP="003855B1">
            <w:pPr>
              <w:shd w:val="clear" w:color="auto" w:fill="FFFFFF"/>
              <w:rPr>
                <w:lang w:bidi="x-none"/>
              </w:rPr>
            </w:pPr>
            <w:r>
              <w:rPr>
                <w:rFonts w:ascii="Arial" w:hAnsi="Arial" w:cs="Arial"/>
                <w:sz w:val="18"/>
                <w:szCs w:val="18"/>
                <w:lang w:bidi="x-none"/>
              </w:rPr>
              <w:t>Dan Christensen</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40E2F498"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5DCE552A"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FA62651"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418C725" w14:textId="77777777" w:rsidR="00F1601D" w:rsidRDefault="00F1601D" w:rsidP="003855B1">
            <w:pPr>
              <w:shd w:val="clear" w:color="auto" w:fill="FFFFFF"/>
              <w:rPr>
                <w:lang w:bidi="x-none"/>
              </w:rPr>
            </w:pPr>
          </w:p>
        </w:tc>
      </w:tr>
      <w:tr w:rsidR="00F1601D" w14:paraId="2C54AF37" w14:textId="77777777" w:rsidTr="003855B1">
        <w:trPr>
          <w:trHeight w:hRule="exact" w:val="19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55F89947" w14:textId="77777777" w:rsidR="00F1601D" w:rsidRDefault="00F1601D" w:rsidP="003855B1">
            <w:pPr>
              <w:shd w:val="clear" w:color="auto" w:fill="FFFFFF"/>
              <w:rPr>
                <w:lang w:bidi="x-none"/>
              </w:rPr>
            </w:pPr>
            <w:r>
              <w:rPr>
                <w:rFonts w:ascii="Arial" w:hAnsi="Arial" w:cs="Arial"/>
                <w:sz w:val="18"/>
                <w:szCs w:val="18"/>
                <w:lang w:bidi="x-none"/>
              </w:rPr>
              <w:t>Aaron Price</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3D1D18C7"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04C57EC"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BD5B31B"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4044D964" w14:textId="77777777" w:rsidR="00F1601D" w:rsidRDefault="00F1601D" w:rsidP="003855B1">
            <w:pPr>
              <w:shd w:val="clear" w:color="auto" w:fill="FFFFFF"/>
              <w:rPr>
                <w:lang w:bidi="x-none"/>
              </w:rPr>
            </w:pPr>
          </w:p>
        </w:tc>
      </w:tr>
      <w:tr w:rsidR="00F1601D" w14:paraId="4F6F0B91" w14:textId="77777777" w:rsidTr="003855B1">
        <w:trPr>
          <w:trHeight w:hRule="exact" w:val="20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47D29B4F" w14:textId="77777777" w:rsidR="00F1601D" w:rsidRDefault="00CD62C6" w:rsidP="003855B1">
            <w:pPr>
              <w:shd w:val="clear" w:color="auto" w:fill="FFFFFF"/>
              <w:rPr>
                <w:lang w:bidi="x-none"/>
              </w:rPr>
            </w:pPr>
            <w:r w:rsidRPr="00CD62C6">
              <w:rPr>
                <w:rFonts w:ascii="Arial" w:hAnsi="Arial" w:cs="Arial"/>
                <w:sz w:val="18"/>
                <w:szCs w:val="18"/>
                <w:lang w:bidi="en-US"/>
              </w:rPr>
              <w:t>Lyle Minnick</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759D06BA"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4181664"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B1FC7E1"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1D43DC81" w14:textId="77777777" w:rsidR="00F1601D" w:rsidRDefault="00F1601D" w:rsidP="003855B1">
            <w:pPr>
              <w:shd w:val="clear" w:color="auto" w:fill="FFFFFF"/>
              <w:rPr>
                <w:lang w:bidi="x-none"/>
              </w:rPr>
            </w:pPr>
          </w:p>
        </w:tc>
      </w:tr>
      <w:tr w:rsidR="00F1601D" w14:paraId="67CF94D3" w14:textId="77777777" w:rsidTr="003855B1">
        <w:trPr>
          <w:trHeight w:hRule="exact" w:val="19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721B972F" w14:textId="77777777" w:rsidR="00F1601D" w:rsidRDefault="00F1601D" w:rsidP="003855B1">
            <w:pPr>
              <w:shd w:val="clear" w:color="auto" w:fill="FFFFFF"/>
              <w:rPr>
                <w:lang w:bidi="x-none"/>
              </w:rPr>
            </w:pPr>
            <w:r>
              <w:rPr>
                <w:rFonts w:ascii="Arial" w:hAnsi="Arial" w:cs="Arial"/>
                <w:sz w:val="18"/>
                <w:szCs w:val="18"/>
                <w:lang w:bidi="x-none"/>
              </w:rPr>
              <w:t>Karen Zabel</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2783DA4A"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085A183C"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036076FD"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6C17C70" w14:textId="77777777" w:rsidR="00F1601D" w:rsidRDefault="00F1601D" w:rsidP="003855B1">
            <w:pPr>
              <w:shd w:val="clear" w:color="auto" w:fill="FFFFFF"/>
              <w:rPr>
                <w:lang w:bidi="x-none"/>
              </w:rPr>
            </w:pPr>
          </w:p>
        </w:tc>
      </w:tr>
      <w:tr w:rsidR="00F1601D" w14:paraId="643E4E73"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218D4F13" w14:textId="77777777" w:rsidR="00F1601D" w:rsidRDefault="00F1601D" w:rsidP="003855B1">
            <w:pPr>
              <w:shd w:val="clear" w:color="auto" w:fill="FFFFFF"/>
              <w:rPr>
                <w:lang w:bidi="x-none"/>
              </w:rPr>
            </w:pPr>
            <w:r>
              <w:rPr>
                <w:rFonts w:ascii="Arial" w:hAnsi="Arial" w:cs="Arial"/>
                <w:sz w:val="18"/>
                <w:szCs w:val="18"/>
                <w:lang w:bidi="x-none"/>
              </w:rPr>
              <w:t>Ron Riley</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451F5F5F"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5F9AA6B0"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AF98C59"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628A0713" w14:textId="77777777" w:rsidR="00F1601D" w:rsidRDefault="00F1601D" w:rsidP="003855B1">
            <w:pPr>
              <w:shd w:val="clear" w:color="auto" w:fill="FFFFFF"/>
              <w:rPr>
                <w:lang w:bidi="x-none"/>
              </w:rPr>
            </w:pPr>
          </w:p>
        </w:tc>
      </w:tr>
      <w:tr w:rsidR="00F1601D" w14:paraId="3ADAD23F"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455476DB" w14:textId="77777777" w:rsidR="00F1601D" w:rsidRDefault="00F1601D" w:rsidP="003855B1">
            <w:pPr>
              <w:shd w:val="clear" w:color="auto" w:fill="FFFFFF"/>
              <w:rPr>
                <w:lang w:bidi="x-none"/>
              </w:rPr>
            </w:pPr>
            <w:r>
              <w:rPr>
                <w:rFonts w:ascii="Arial" w:hAnsi="Arial" w:cs="Arial"/>
                <w:sz w:val="18"/>
                <w:szCs w:val="18"/>
                <w:lang w:bidi="x-none"/>
              </w:rPr>
              <w:t>Beth Waddle</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54608AAC"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16B4BD88"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ED7C41A"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68AEE0B" w14:textId="77777777" w:rsidR="00F1601D" w:rsidRDefault="00F1601D" w:rsidP="003855B1">
            <w:pPr>
              <w:shd w:val="clear" w:color="auto" w:fill="FFFFFF"/>
              <w:rPr>
                <w:lang w:bidi="x-none"/>
              </w:rPr>
            </w:pPr>
          </w:p>
        </w:tc>
      </w:tr>
      <w:tr w:rsidR="00F1601D" w14:paraId="3A39012F" w14:textId="77777777" w:rsidTr="003855B1">
        <w:trPr>
          <w:trHeight w:hRule="exact" w:val="197"/>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77C081D7" w14:textId="77777777" w:rsidR="00F1601D" w:rsidRDefault="00F1601D" w:rsidP="003855B1">
            <w:pPr>
              <w:shd w:val="clear" w:color="auto" w:fill="FFFFFF"/>
              <w:rPr>
                <w:lang w:bidi="x-none"/>
              </w:rPr>
            </w:pPr>
            <w:r>
              <w:rPr>
                <w:rFonts w:ascii="Arial" w:hAnsi="Arial" w:cs="Arial"/>
                <w:sz w:val="18"/>
                <w:szCs w:val="18"/>
                <w:lang w:bidi="x-none"/>
              </w:rPr>
              <w:t>William Trickey</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2F4215D5"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154C689E"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F563FE1"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1ADD6359" w14:textId="77777777" w:rsidR="00F1601D" w:rsidRDefault="00F1601D" w:rsidP="003855B1">
            <w:pPr>
              <w:shd w:val="clear" w:color="auto" w:fill="FFFFFF"/>
              <w:rPr>
                <w:lang w:bidi="x-none"/>
              </w:rPr>
            </w:pPr>
          </w:p>
        </w:tc>
      </w:tr>
      <w:tr w:rsidR="00F1601D" w14:paraId="614856FE" w14:textId="77777777" w:rsidTr="003855B1">
        <w:trPr>
          <w:trHeight w:hRule="exact" w:val="19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37EF363A" w14:textId="77777777" w:rsidR="00F1601D" w:rsidRDefault="00F1601D" w:rsidP="003855B1">
            <w:pPr>
              <w:shd w:val="clear" w:color="auto" w:fill="FFFFFF"/>
              <w:rPr>
                <w:lang w:bidi="x-none"/>
              </w:rPr>
            </w:pPr>
            <w:r>
              <w:rPr>
                <w:rFonts w:ascii="Arial" w:hAnsi="Arial" w:cs="Arial"/>
                <w:sz w:val="18"/>
                <w:szCs w:val="18"/>
                <w:lang w:bidi="x-none"/>
              </w:rPr>
              <w:t>Doug Davidison</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6F0013DA"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710688A7"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22B5759E"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66DE71F" w14:textId="77777777" w:rsidR="00F1601D" w:rsidRDefault="00F1601D" w:rsidP="003855B1">
            <w:pPr>
              <w:shd w:val="clear" w:color="auto" w:fill="FFFFFF"/>
              <w:rPr>
                <w:lang w:bidi="x-none"/>
              </w:rPr>
            </w:pPr>
          </w:p>
        </w:tc>
      </w:tr>
      <w:tr w:rsidR="00F1601D" w14:paraId="41AA5996" w14:textId="77777777" w:rsidTr="003855B1">
        <w:trPr>
          <w:trHeight w:hRule="exact" w:val="202"/>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2F3E3A19" w14:textId="77777777" w:rsidR="00F1601D" w:rsidRDefault="00F1601D" w:rsidP="003855B1">
            <w:pPr>
              <w:shd w:val="clear" w:color="auto" w:fill="FFFFFF"/>
              <w:rPr>
                <w:lang w:bidi="x-none"/>
              </w:rPr>
            </w:pPr>
            <w:r>
              <w:rPr>
                <w:rFonts w:ascii="Arial" w:hAnsi="Arial" w:cs="Arial"/>
                <w:sz w:val="18"/>
                <w:szCs w:val="18"/>
                <w:lang w:bidi="x-none"/>
              </w:rPr>
              <w:t>Michelle Tullberg</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0147932C"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31E5BA67"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552CDCD5"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520AD6F" w14:textId="77777777" w:rsidR="00F1601D" w:rsidRDefault="00F1601D" w:rsidP="003855B1">
            <w:pPr>
              <w:shd w:val="clear" w:color="auto" w:fill="FFFFFF"/>
              <w:rPr>
                <w:lang w:bidi="x-none"/>
              </w:rPr>
            </w:pPr>
          </w:p>
        </w:tc>
      </w:tr>
      <w:tr w:rsidR="00F1601D" w14:paraId="7D882C7F" w14:textId="77777777" w:rsidTr="003855B1">
        <w:trPr>
          <w:trHeight w:hRule="exact" w:val="211"/>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3F3B964D" w14:textId="77777777" w:rsidR="00F1601D" w:rsidRDefault="00F1601D" w:rsidP="003855B1">
            <w:pPr>
              <w:shd w:val="clear" w:color="auto" w:fill="FFFFFF"/>
              <w:rPr>
                <w:lang w:bidi="x-none"/>
              </w:rPr>
            </w:pPr>
            <w:r>
              <w:rPr>
                <w:rFonts w:ascii="Arial" w:hAnsi="Arial" w:cs="Arial"/>
                <w:sz w:val="18"/>
                <w:szCs w:val="18"/>
                <w:lang w:bidi="x-none"/>
              </w:rPr>
              <w:t>Tom Lesan</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6C01D466"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1D3E3163"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75F95ED4"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AB7F03C" w14:textId="77777777" w:rsidR="00F1601D" w:rsidRDefault="00F1601D" w:rsidP="003855B1">
            <w:pPr>
              <w:shd w:val="clear" w:color="auto" w:fill="FFFFFF"/>
              <w:rPr>
                <w:lang w:bidi="x-none"/>
              </w:rPr>
            </w:pPr>
          </w:p>
        </w:tc>
      </w:tr>
      <w:tr w:rsidR="00F1601D" w14:paraId="2E33EDA3" w14:textId="77777777" w:rsidTr="003855B1">
        <w:trPr>
          <w:trHeight w:hRule="exact" w:val="211"/>
        </w:trPr>
        <w:tc>
          <w:tcPr>
            <w:tcW w:w="2693" w:type="dxa"/>
            <w:tcBorders>
              <w:top w:val="single" w:sz="6" w:space="0" w:color="auto"/>
              <w:left w:val="single" w:sz="6" w:space="0" w:color="auto"/>
              <w:bottom w:val="single" w:sz="6" w:space="0" w:color="auto"/>
              <w:right w:val="single" w:sz="6" w:space="0" w:color="auto"/>
            </w:tcBorders>
            <w:shd w:val="clear" w:color="auto" w:fill="FFFFFF"/>
          </w:tcPr>
          <w:p w14:paraId="6C200A55" w14:textId="77777777" w:rsidR="00F1601D" w:rsidRDefault="00F1601D" w:rsidP="003855B1">
            <w:pPr>
              <w:shd w:val="clear" w:color="auto" w:fill="FFFFFF"/>
              <w:rPr>
                <w:lang w:bidi="x-none"/>
              </w:rPr>
            </w:pPr>
            <w:r>
              <w:rPr>
                <w:rFonts w:ascii="Arial" w:hAnsi="Arial" w:cs="Arial"/>
                <w:sz w:val="18"/>
                <w:szCs w:val="18"/>
                <w:lang w:bidi="x-none"/>
              </w:rPr>
              <w:t>Timothy Ostroski/SIDG Only</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14:paraId="24394502"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44192762" w14:textId="77777777" w:rsidR="00F1601D" w:rsidRDefault="00F1601D" w:rsidP="003855B1">
            <w:pPr>
              <w:shd w:val="clear" w:color="auto" w:fill="FFFFFF"/>
              <w:rPr>
                <w:lang w:bidi="x-none"/>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14:paraId="1408A349" w14:textId="77777777" w:rsidR="00F1601D" w:rsidRDefault="00F1601D" w:rsidP="003855B1">
            <w:pPr>
              <w:shd w:val="clear" w:color="auto" w:fill="FFFFFF"/>
              <w:rPr>
                <w:lang w:bidi="x-none"/>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A6CE257" w14:textId="77777777" w:rsidR="00F1601D" w:rsidRDefault="00F1601D" w:rsidP="003855B1">
            <w:pPr>
              <w:shd w:val="clear" w:color="auto" w:fill="FFFFFF"/>
              <w:rPr>
                <w:lang w:bidi="x-none"/>
              </w:rPr>
            </w:pPr>
          </w:p>
        </w:tc>
      </w:tr>
    </w:tbl>
    <w:p w14:paraId="19304B60" w14:textId="77777777" w:rsidR="00F1601D" w:rsidRDefault="00F1601D" w:rsidP="003855B1">
      <w:pPr>
        <w:rPr>
          <w:sz w:val="2"/>
          <w:szCs w:val="2"/>
        </w:rPr>
      </w:pPr>
    </w:p>
    <w:p w14:paraId="6042240B" w14:textId="77777777" w:rsidR="00B905CF" w:rsidRPr="001A5FEE" w:rsidRDefault="00B905CF" w:rsidP="00B905CF">
      <w:pPr>
        <w:ind w:left="1170" w:hanging="270"/>
        <w:rPr>
          <w:sz w:val="24"/>
        </w:rPr>
        <w:sectPr w:rsidR="00B905CF" w:rsidRPr="001A5FEE" w:rsidSect="0022281F">
          <w:footerReference w:type="default" r:id="rId42"/>
          <w:pgSz w:w="12240" w:h="15840"/>
          <w:pgMar w:top="630" w:right="1800" w:bottom="630" w:left="1800" w:header="720" w:footer="570" w:gutter="0"/>
          <w:pgNumType w:start="1"/>
          <w:cols w:space="720"/>
        </w:sectPr>
      </w:pPr>
    </w:p>
    <w:p w14:paraId="6DACAD13" w14:textId="77777777" w:rsidR="003A7F0C" w:rsidRPr="009D5707" w:rsidRDefault="003A7F0C" w:rsidP="003A7F0C">
      <w:pPr>
        <w:ind w:left="-990" w:right="-810"/>
        <w:jc w:val="center"/>
        <w:rPr>
          <w:sz w:val="52"/>
          <w:szCs w:val="52"/>
        </w:rPr>
      </w:pPr>
      <w:r w:rsidRPr="009D5707">
        <w:rPr>
          <w:sz w:val="52"/>
          <w:szCs w:val="52"/>
        </w:rPr>
        <w:lastRenderedPageBreak/>
        <w:t>Board Policies</w:t>
      </w:r>
    </w:p>
    <w:p w14:paraId="646D93FC" w14:textId="77777777" w:rsidR="00B905CF" w:rsidRPr="009D5707" w:rsidRDefault="00B905CF" w:rsidP="00B905CF">
      <w:pPr>
        <w:ind w:left="-990" w:right="-810"/>
        <w:jc w:val="center"/>
        <w:rPr>
          <w:sz w:val="52"/>
          <w:szCs w:val="52"/>
        </w:rPr>
      </w:pPr>
      <w:r w:rsidRPr="009D5707">
        <w:rPr>
          <w:sz w:val="52"/>
          <w:szCs w:val="52"/>
        </w:rPr>
        <w:t>Southern Iowa Council of Governments</w:t>
      </w:r>
    </w:p>
    <w:p w14:paraId="6D3971AD" w14:textId="77777777" w:rsidR="00B905CF" w:rsidRPr="009D5707" w:rsidRDefault="00B905CF" w:rsidP="00B905CF">
      <w:pPr>
        <w:rPr>
          <w:sz w:val="24"/>
        </w:rPr>
      </w:pPr>
    </w:p>
    <w:p w14:paraId="4FCAEF2F" w14:textId="77777777" w:rsidR="00B905CF" w:rsidRPr="009D5707" w:rsidRDefault="00B905CF" w:rsidP="00B905CF">
      <w:pPr>
        <w:suppressAutoHyphens/>
        <w:spacing w:line="240" w:lineRule="atLeast"/>
        <w:rPr>
          <w:b/>
          <w:sz w:val="36"/>
        </w:rPr>
      </w:pPr>
      <w:bookmarkStart w:id="69" w:name="OLE_LINK107"/>
      <w:bookmarkStart w:id="70" w:name="OLE_LINK108"/>
      <w:r w:rsidRPr="009D5707">
        <w:rPr>
          <w:b/>
          <w:sz w:val="36"/>
        </w:rPr>
        <w:t>1.</w:t>
      </w:r>
      <w:r w:rsidRPr="009D5707">
        <w:rPr>
          <w:b/>
          <w:sz w:val="36"/>
        </w:rPr>
        <w:tab/>
        <w:t>SICOG</w:t>
      </w:r>
      <w:r w:rsidRPr="009D5707">
        <w:rPr>
          <w:b/>
          <w:sz w:val="36"/>
        </w:rPr>
        <w:fldChar w:fldCharType="begin"/>
      </w:r>
      <w:r w:rsidRPr="009D5707">
        <w:rPr>
          <w:b/>
          <w:sz w:val="36"/>
        </w:rPr>
        <w:instrText xml:space="preserve">PRIVATE </w:instrText>
      </w:r>
      <w:r w:rsidRPr="009D5707">
        <w:rPr>
          <w:b/>
          <w:sz w:val="36"/>
        </w:rPr>
        <w:fldChar w:fldCharType="end"/>
      </w:r>
      <w:r w:rsidRPr="009D5707">
        <w:rPr>
          <w:b/>
          <w:sz w:val="36"/>
        </w:rPr>
        <w:t xml:space="preserve"> Grant Preparation Policy</w:t>
      </w:r>
    </w:p>
    <w:p w14:paraId="3746C94C" w14:textId="77777777" w:rsidR="00B905CF" w:rsidRPr="001A5FEE" w:rsidRDefault="00B905CF">
      <w:pPr>
        <w:suppressAutoHyphens/>
        <w:spacing w:line="240" w:lineRule="atLeast"/>
        <w:jc w:val="center"/>
        <w:rPr>
          <w:rFonts w:ascii="Times" w:hAnsi="Times"/>
          <w:sz w:val="24"/>
        </w:rPr>
      </w:pPr>
    </w:p>
    <w:p w14:paraId="31A53FAD" w14:textId="77777777" w:rsidR="00B905CF" w:rsidRPr="001A5FEE" w:rsidRDefault="00B905CF" w:rsidP="009D5707">
      <w:pPr>
        <w:suppressAutoHyphens/>
        <w:spacing w:line="240" w:lineRule="atLeast"/>
        <w:jc w:val="both"/>
        <w:rPr>
          <w:spacing w:val="-3"/>
          <w:sz w:val="24"/>
        </w:rPr>
      </w:pPr>
      <w:r w:rsidRPr="001A5FEE">
        <w:rPr>
          <w:spacing w:val="-3"/>
          <w:sz w:val="24"/>
        </w:rPr>
        <w:t>The following policies will govern SICOG’s grant writing services:</w:t>
      </w:r>
    </w:p>
    <w:p w14:paraId="2B88AC3C" w14:textId="77777777" w:rsidR="00B905CF" w:rsidRPr="001A5FEE" w:rsidRDefault="00B905CF" w:rsidP="009D5707">
      <w:pPr>
        <w:suppressAutoHyphens/>
        <w:spacing w:line="240" w:lineRule="atLeast"/>
        <w:jc w:val="both"/>
        <w:rPr>
          <w:spacing w:val="-3"/>
          <w:sz w:val="24"/>
        </w:rPr>
      </w:pPr>
    </w:p>
    <w:p w14:paraId="35445237" w14:textId="77777777" w:rsidR="00B905CF" w:rsidRPr="001A5FEE" w:rsidRDefault="00B905CF" w:rsidP="009D5707">
      <w:pPr>
        <w:suppressAutoHyphens/>
        <w:spacing w:line="240" w:lineRule="atLeast"/>
        <w:jc w:val="both"/>
        <w:rPr>
          <w:spacing w:val="-3"/>
          <w:sz w:val="24"/>
        </w:rPr>
      </w:pPr>
      <w:r w:rsidRPr="001A5FEE">
        <w:rPr>
          <w:spacing w:val="-3"/>
          <w:sz w:val="24"/>
          <w:u w:val="single"/>
        </w:rPr>
        <w:t>SICOG MEMBERS</w:t>
      </w:r>
    </w:p>
    <w:p w14:paraId="1912C859" w14:textId="77777777" w:rsidR="00B905CF" w:rsidRPr="001A5FEE" w:rsidRDefault="00B905CF" w:rsidP="009D5707">
      <w:pPr>
        <w:suppressAutoHyphens/>
        <w:spacing w:line="240" w:lineRule="atLeast"/>
        <w:jc w:val="both"/>
        <w:rPr>
          <w:spacing w:val="-3"/>
          <w:sz w:val="24"/>
        </w:rPr>
      </w:pPr>
    </w:p>
    <w:p w14:paraId="009CB2F0" w14:textId="77777777" w:rsidR="00B905CF" w:rsidRPr="001A5FEE" w:rsidRDefault="00B905CF" w:rsidP="009D5707">
      <w:pPr>
        <w:pStyle w:val="Heading1"/>
        <w:jc w:val="both"/>
        <w:rPr>
          <w:b w:val="0"/>
          <w:sz w:val="24"/>
        </w:rPr>
      </w:pPr>
      <w:r w:rsidRPr="001A5FEE">
        <w:rPr>
          <w:b w:val="0"/>
          <w:sz w:val="24"/>
        </w:rPr>
        <w:t>SICOG will write grant applications for members at no charge.</w:t>
      </w:r>
    </w:p>
    <w:p w14:paraId="168941EF" w14:textId="77777777" w:rsidR="00B905CF" w:rsidRPr="001A5FEE" w:rsidRDefault="00B905CF" w:rsidP="009D5707">
      <w:pPr>
        <w:suppressAutoHyphens/>
        <w:spacing w:line="240" w:lineRule="atLeast"/>
        <w:jc w:val="both"/>
        <w:rPr>
          <w:spacing w:val="-3"/>
          <w:sz w:val="24"/>
        </w:rPr>
      </w:pPr>
    </w:p>
    <w:p w14:paraId="2AB32FC4" w14:textId="77777777" w:rsidR="00B905CF" w:rsidRPr="001A5FEE" w:rsidRDefault="00B905CF" w:rsidP="009D5707">
      <w:pPr>
        <w:tabs>
          <w:tab w:val="left" w:pos="-720"/>
        </w:tabs>
        <w:suppressAutoHyphens/>
        <w:spacing w:line="240" w:lineRule="atLeast"/>
        <w:jc w:val="both"/>
        <w:rPr>
          <w:spacing w:val="-3"/>
          <w:sz w:val="24"/>
        </w:rPr>
      </w:pPr>
      <w:r w:rsidRPr="001A5FEE">
        <w:rPr>
          <w:spacing w:val="-3"/>
          <w:sz w:val="24"/>
          <w:u w:val="single"/>
        </w:rPr>
        <w:t>FOR PROFIT OR NOT FOR PROFIT ORGANIZATIONS /PARTNER MEMBERS</w:t>
      </w:r>
    </w:p>
    <w:p w14:paraId="373C2B30" w14:textId="77777777" w:rsidR="00B905CF" w:rsidRPr="001A5FEE" w:rsidRDefault="00B905CF" w:rsidP="009D5707">
      <w:pPr>
        <w:tabs>
          <w:tab w:val="left" w:pos="-720"/>
        </w:tabs>
        <w:suppressAutoHyphens/>
        <w:spacing w:line="240" w:lineRule="atLeast"/>
        <w:jc w:val="both"/>
        <w:rPr>
          <w:spacing w:val="-3"/>
          <w:sz w:val="24"/>
        </w:rPr>
      </w:pPr>
    </w:p>
    <w:p w14:paraId="1A519C61" w14:textId="77777777" w:rsidR="00B905CF" w:rsidRPr="001A5FEE" w:rsidRDefault="00B905CF" w:rsidP="009D5707">
      <w:pPr>
        <w:tabs>
          <w:tab w:val="left" w:pos="-720"/>
        </w:tabs>
        <w:suppressAutoHyphens/>
        <w:spacing w:line="240" w:lineRule="atLeast"/>
        <w:jc w:val="both"/>
        <w:rPr>
          <w:spacing w:val="-3"/>
          <w:sz w:val="24"/>
        </w:rPr>
      </w:pPr>
      <w:r w:rsidRPr="001A5FEE">
        <w:rPr>
          <w:spacing w:val="-3"/>
          <w:sz w:val="24"/>
        </w:rPr>
        <w:t xml:space="preserve">SICOG will write grant applications for </w:t>
      </w:r>
      <w:bookmarkStart w:id="71" w:name="OLE_LINK105"/>
      <w:bookmarkStart w:id="72" w:name="OLE_LINK106"/>
      <w:r w:rsidRPr="001A5FEE">
        <w:rPr>
          <w:spacing w:val="-3"/>
          <w:sz w:val="24"/>
        </w:rPr>
        <w:t>For-Profit or Not For Profit Organizations and Partner Members</w:t>
      </w:r>
      <w:bookmarkEnd w:id="71"/>
      <w:bookmarkEnd w:id="72"/>
      <w:r w:rsidRPr="001A5FEE">
        <w:rPr>
          <w:spacing w:val="-3"/>
          <w:sz w:val="24"/>
        </w:rPr>
        <w:t xml:space="preserve"> based on the following conditions:</w:t>
      </w:r>
    </w:p>
    <w:p w14:paraId="47E8FF6B" w14:textId="77777777" w:rsidR="00B905CF" w:rsidRPr="001A5FEE" w:rsidRDefault="00B905CF" w:rsidP="009D5707">
      <w:pPr>
        <w:tabs>
          <w:tab w:val="left" w:pos="-720"/>
        </w:tabs>
        <w:suppressAutoHyphens/>
        <w:spacing w:line="240" w:lineRule="atLeast"/>
        <w:jc w:val="both"/>
        <w:rPr>
          <w:spacing w:val="-3"/>
          <w:sz w:val="24"/>
        </w:rPr>
      </w:pPr>
    </w:p>
    <w:p w14:paraId="509B7EF7" w14:textId="77777777" w:rsidR="00B905CF" w:rsidRPr="001A5FEE" w:rsidRDefault="00B905CF" w:rsidP="009D5707">
      <w:pPr>
        <w:tabs>
          <w:tab w:val="left" w:pos="-720"/>
        </w:tabs>
        <w:suppressAutoHyphens/>
        <w:spacing w:line="240" w:lineRule="atLeast"/>
        <w:ind w:left="720" w:hanging="360"/>
        <w:jc w:val="both"/>
        <w:rPr>
          <w:spacing w:val="-3"/>
          <w:sz w:val="24"/>
        </w:rPr>
      </w:pPr>
      <w:r w:rsidRPr="001A5FEE">
        <w:rPr>
          <w:spacing w:val="-3"/>
          <w:sz w:val="24"/>
        </w:rPr>
        <w:t>1.</w:t>
      </w:r>
      <w:r w:rsidRPr="001A5FEE">
        <w:rPr>
          <w:spacing w:val="-3"/>
          <w:sz w:val="24"/>
        </w:rPr>
        <w:tab/>
        <w:t>Organization must reside within the jurisdiction of an SICOG member.</w:t>
      </w:r>
    </w:p>
    <w:p w14:paraId="7862B46D" w14:textId="77777777" w:rsidR="00B905CF" w:rsidRPr="001A5FEE" w:rsidRDefault="00B905CF" w:rsidP="009D5707">
      <w:pPr>
        <w:tabs>
          <w:tab w:val="left" w:pos="-720"/>
        </w:tabs>
        <w:suppressAutoHyphens/>
        <w:spacing w:line="240" w:lineRule="atLeast"/>
        <w:ind w:left="720" w:hanging="360"/>
        <w:jc w:val="both"/>
        <w:rPr>
          <w:spacing w:val="-3"/>
          <w:sz w:val="24"/>
        </w:rPr>
      </w:pPr>
    </w:p>
    <w:p w14:paraId="7DB0AC9C" w14:textId="77777777" w:rsidR="00B905CF" w:rsidRPr="001A5FEE" w:rsidRDefault="00B905CF" w:rsidP="009D5707">
      <w:pPr>
        <w:tabs>
          <w:tab w:val="left" w:pos="-720"/>
        </w:tabs>
        <w:suppressAutoHyphens/>
        <w:spacing w:line="240" w:lineRule="atLeast"/>
        <w:ind w:left="720" w:hanging="360"/>
        <w:jc w:val="both"/>
        <w:rPr>
          <w:spacing w:val="-3"/>
          <w:sz w:val="24"/>
        </w:rPr>
      </w:pPr>
      <w:r w:rsidRPr="001A5FEE">
        <w:rPr>
          <w:spacing w:val="-3"/>
          <w:sz w:val="24"/>
        </w:rPr>
        <w:t>2.</w:t>
      </w:r>
      <w:r w:rsidRPr="001A5FEE">
        <w:rPr>
          <w:spacing w:val="-3"/>
          <w:sz w:val="24"/>
        </w:rPr>
        <w:tab/>
        <w:t xml:space="preserve">The SICOG member community must agree to have SICOG write the grant. </w:t>
      </w:r>
    </w:p>
    <w:p w14:paraId="7DDAD5FA" w14:textId="77777777" w:rsidR="00B905CF" w:rsidRPr="001A5FEE" w:rsidRDefault="00B905CF" w:rsidP="009D5707">
      <w:pPr>
        <w:tabs>
          <w:tab w:val="left" w:pos="-720"/>
        </w:tabs>
        <w:suppressAutoHyphens/>
        <w:spacing w:line="240" w:lineRule="atLeast"/>
        <w:ind w:left="720" w:hanging="360"/>
        <w:jc w:val="both"/>
        <w:rPr>
          <w:spacing w:val="-3"/>
          <w:sz w:val="24"/>
        </w:rPr>
      </w:pPr>
    </w:p>
    <w:p w14:paraId="4F4FDB05" w14:textId="77777777" w:rsidR="00B905CF" w:rsidRPr="001A5FEE" w:rsidRDefault="00B905CF" w:rsidP="009D5707">
      <w:pPr>
        <w:pStyle w:val="BodyTextIndent"/>
        <w:ind w:hanging="360"/>
        <w:jc w:val="both"/>
        <w:rPr>
          <w:b w:val="0"/>
          <w:u w:val="none"/>
        </w:rPr>
      </w:pPr>
      <w:r w:rsidRPr="001A5FEE">
        <w:rPr>
          <w:b w:val="0"/>
          <w:u w:val="none"/>
        </w:rPr>
        <w:t>3.</w:t>
      </w:r>
      <w:r w:rsidRPr="001A5FEE">
        <w:rPr>
          <w:b w:val="0"/>
          <w:u w:val="none"/>
        </w:rPr>
        <w:tab/>
        <w:t>The grant application, after review by the Executive Director, will be written on a time-available, first come – first served basis.  Services to SICOG members will have priority status.</w:t>
      </w:r>
    </w:p>
    <w:p w14:paraId="45922AC1" w14:textId="77777777" w:rsidR="00B905CF" w:rsidRPr="001A5FEE" w:rsidRDefault="00B905CF" w:rsidP="009D5707">
      <w:pPr>
        <w:tabs>
          <w:tab w:val="left" w:pos="-720"/>
        </w:tabs>
        <w:suppressAutoHyphens/>
        <w:spacing w:line="240" w:lineRule="atLeast"/>
        <w:ind w:left="720" w:hanging="360"/>
        <w:jc w:val="both"/>
        <w:rPr>
          <w:spacing w:val="-3"/>
          <w:sz w:val="24"/>
        </w:rPr>
      </w:pPr>
    </w:p>
    <w:p w14:paraId="137F0316" w14:textId="77777777" w:rsidR="00B905CF" w:rsidRPr="001A5FEE" w:rsidRDefault="00B905CF" w:rsidP="009D5707">
      <w:pPr>
        <w:pStyle w:val="BodyTextIndent"/>
        <w:ind w:hanging="360"/>
        <w:jc w:val="both"/>
        <w:rPr>
          <w:b w:val="0"/>
          <w:u w:val="none"/>
        </w:rPr>
      </w:pPr>
      <w:r w:rsidRPr="001A5FEE">
        <w:rPr>
          <w:b w:val="0"/>
          <w:u w:val="none"/>
        </w:rPr>
        <w:t>4.</w:t>
      </w:r>
      <w:r w:rsidRPr="001A5FEE">
        <w:rPr>
          <w:b w:val="0"/>
          <w:u w:val="none"/>
        </w:rPr>
        <w:tab/>
        <w:t>SICOG will charge the organization incidental expenses and receive 5.0% of grant amount up to $50,000 and 2.5% on grants over $50,000, if awarded, for grant writing services.</w:t>
      </w:r>
    </w:p>
    <w:p w14:paraId="0AA615B9" w14:textId="77777777" w:rsidR="00B905CF" w:rsidRPr="001A5FEE" w:rsidRDefault="00B905CF" w:rsidP="009D5707">
      <w:pPr>
        <w:tabs>
          <w:tab w:val="left" w:pos="-720"/>
        </w:tabs>
        <w:suppressAutoHyphens/>
        <w:spacing w:line="240" w:lineRule="atLeast"/>
        <w:jc w:val="both"/>
        <w:rPr>
          <w:spacing w:val="-3"/>
          <w:sz w:val="24"/>
        </w:rPr>
      </w:pPr>
    </w:p>
    <w:p w14:paraId="209C0C90" w14:textId="77777777" w:rsidR="00B905CF" w:rsidRPr="001A5FEE" w:rsidRDefault="00B905CF" w:rsidP="009D5707">
      <w:pPr>
        <w:tabs>
          <w:tab w:val="left" w:pos="-720"/>
        </w:tabs>
        <w:suppressAutoHyphens/>
        <w:spacing w:line="240" w:lineRule="atLeast"/>
        <w:jc w:val="both"/>
        <w:rPr>
          <w:spacing w:val="-3"/>
          <w:sz w:val="24"/>
        </w:rPr>
      </w:pPr>
      <w:r w:rsidRPr="001A5FEE">
        <w:rPr>
          <w:spacing w:val="-3"/>
          <w:sz w:val="24"/>
          <w:u w:val="single"/>
        </w:rPr>
        <w:t>NON SICOG MEMBERS</w:t>
      </w:r>
    </w:p>
    <w:p w14:paraId="1D9AA630" w14:textId="77777777" w:rsidR="00B905CF" w:rsidRPr="001A5FEE" w:rsidRDefault="00B905CF" w:rsidP="009D5707">
      <w:pPr>
        <w:tabs>
          <w:tab w:val="left" w:pos="-720"/>
        </w:tabs>
        <w:suppressAutoHyphens/>
        <w:spacing w:line="240" w:lineRule="atLeast"/>
        <w:jc w:val="both"/>
        <w:rPr>
          <w:spacing w:val="-3"/>
          <w:sz w:val="24"/>
        </w:rPr>
      </w:pPr>
    </w:p>
    <w:p w14:paraId="50E649EA" w14:textId="77777777" w:rsidR="00B905CF" w:rsidRPr="001A5FEE" w:rsidRDefault="00B905CF" w:rsidP="009D5707">
      <w:pPr>
        <w:tabs>
          <w:tab w:val="left" w:pos="-720"/>
        </w:tabs>
        <w:suppressAutoHyphens/>
        <w:spacing w:line="240" w:lineRule="atLeast"/>
        <w:jc w:val="both"/>
        <w:rPr>
          <w:spacing w:val="-3"/>
          <w:sz w:val="24"/>
        </w:rPr>
      </w:pPr>
      <w:r w:rsidRPr="001A5FEE">
        <w:rPr>
          <w:spacing w:val="-3"/>
          <w:sz w:val="24"/>
        </w:rPr>
        <w:t>SICOG will not write a grant for a jurisdiction within the region that is not an SICOG member nor for an organization residing outside the SICOG region.</w:t>
      </w:r>
    </w:p>
    <w:bookmarkEnd w:id="69"/>
    <w:bookmarkEnd w:id="70"/>
    <w:p w14:paraId="2DAE84FA" w14:textId="77777777" w:rsidR="00B905CF" w:rsidRPr="001A5FEE" w:rsidRDefault="00B905CF" w:rsidP="009D5707">
      <w:pPr>
        <w:tabs>
          <w:tab w:val="left" w:pos="-720"/>
        </w:tabs>
        <w:suppressAutoHyphens/>
        <w:spacing w:line="240" w:lineRule="atLeast"/>
        <w:jc w:val="both"/>
        <w:rPr>
          <w:spacing w:val="-3"/>
          <w:sz w:val="24"/>
        </w:rPr>
      </w:pPr>
    </w:p>
    <w:p w14:paraId="1B304509" w14:textId="77777777" w:rsidR="00B905CF" w:rsidRPr="001A5FEE" w:rsidRDefault="00B905CF" w:rsidP="009D5707">
      <w:pPr>
        <w:tabs>
          <w:tab w:val="left" w:pos="-720"/>
        </w:tabs>
        <w:suppressAutoHyphens/>
        <w:spacing w:line="240" w:lineRule="atLeast"/>
        <w:jc w:val="both"/>
        <w:rPr>
          <w:spacing w:val="-3"/>
          <w:sz w:val="24"/>
        </w:rPr>
      </w:pPr>
      <w:r w:rsidRPr="001A5FEE">
        <w:rPr>
          <w:spacing w:val="-3"/>
          <w:sz w:val="24"/>
        </w:rPr>
        <w:t xml:space="preserve">The above policies are effective May 7, 2002. </w:t>
      </w:r>
    </w:p>
    <w:p w14:paraId="25D5386C" w14:textId="77777777" w:rsidR="00B905CF" w:rsidRPr="001A5FEE" w:rsidRDefault="00B905CF" w:rsidP="009D5707">
      <w:pPr>
        <w:jc w:val="both"/>
        <w:rPr>
          <w:sz w:val="24"/>
        </w:rPr>
      </w:pPr>
    </w:p>
    <w:p w14:paraId="7FE24C04" w14:textId="77777777" w:rsidR="00B905CF" w:rsidRPr="001A5FEE" w:rsidRDefault="00B905CF" w:rsidP="009D5707">
      <w:pPr>
        <w:jc w:val="both"/>
        <w:rPr>
          <w:sz w:val="36"/>
        </w:rPr>
      </w:pPr>
      <w:r w:rsidRPr="001A5FEE">
        <w:rPr>
          <w:b/>
          <w:sz w:val="36"/>
        </w:rPr>
        <w:t xml:space="preserve">2. </w:t>
      </w:r>
      <w:r w:rsidRPr="001A5FEE">
        <w:rPr>
          <w:b/>
          <w:sz w:val="36"/>
        </w:rPr>
        <w:tab/>
        <w:t>SICOG Partnership Program</w:t>
      </w:r>
    </w:p>
    <w:p w14:paraId="278B2BEB" w14:textId="77777777" w:rsidR="00B905CF" w:rsidRPr="001A5FEE" w:rsidRDefault="00B905CF" w:rsidP="009D5707">
      <w:pPr>
        <w:jc w:val="both"/>
        <w:rPr>
          <w:sz w:val="24"/>
        </w:rPr>
      </w:pPr>
    </w:p>
    <w:p w14:paraId="21209098" w14:textId="77777777" w:rsidR="00B905CF" w:rsidRPr="001A5FEE" w:rsidRDefault="00B905CF" w:rsidP="009D5707">
      <w:pPr>
        <w:jc w:val="both"/>
        <w:rPr>
          <w:sz w:val="24"/>
        </w:rPr>
      </w:pPr>
      <w:r w:rsidRPr="001A5FEE">
        <w:rPr>
          <w:sz w:val="24"/>
        </w:rPr>
        <w:t xml:space="preserve">To those entities that sometimes request information or assistance, such as </w:t>
      </w:r>
      <w:bookmarkStart w:id="73" w:name="OLE_LINK101"/>
      <w:bookmarkStart w:id="74" w:name="OLE_LINK102"/>
      <w:r w:rsidRPr="001A5FEE">
        <w:rPr>
          <w:sz w:val="24"/>
        </w:rPr>
        <w:t>banks, schools, co-ops, engineers, real estate agents, developers, hospitals,</w:t>
      </w:r>
      <w:bookmarkEnd w:id="73"/>
      <w:bookmarkEnd w:id="74"/>
      <w:r w:rsidRPr="001A5FEE">
        <w:rPr>
          <w:sz w:val="24"/>
        </w:rPr>
        <w:t xml:space="preserve"> etc. The membership could include:</w:t>
      </w:r>
    </w:p>
    <w:p w14:paraId="7957CFDD" w14:textId="77777777" w:rsidR="00B905CF" w:rsidRPr="001A5FEE" w:rsidRDefault="00B905CF" w:rsidP="009D5707">
      <w:pPr>
        <w:jc w:val="both"/>
        <w:rPr>
          <w:sz w:val="24"/>
        </w:rPr>
      </w:pPr>
      <w:r w:rsidRPr="001A5FEE">
        <w:rPr>
          <w:sz w:val="24"/>
        </w:rPr>
        <w:t>• Newsletters</w:t>
      </w:r>
    </w:p>
    <w:p w14:paraId="38CE376A" w14:textId="77777777" w:rsidR="00B905CF" w:rsidRPr="001A5FEE" w:rsidRDefault="00B905CF" w:rsidP="009D5707">
      <w:pPr>
        <w:jc w:val="both"/>
        <w:rPr>
          <w:sz w:val="24"/>
        </w:rPr>
      </w:pPr>
      <w:r w:rsidRPr="001A5FEE">
        <w:rPr>
          <w:sz w:val="24"/>
        </w:rPr>
        <w:t>• Training Opportunities</w:t>
      </w:r>
    </w:p>
    <w:p w14:paraId="5A30A729" w14:textId="77777777" w:rsidR="00B905CF" w:rsidRPr="001A5FEE" w:rsidRDefault="00B905CF" w:rsidP="009D5707">
      <w:pPr>
        <w:jc w:val="both"/>
        <w:rPr>
          <w:sz w:val="24"/>
        </w:rPr>
      </w:pPr>
      <w:r w:rsidRPr="001A5FEE">
        <w:rPr>
          <w:sz w:val="24"/>
        </w:rPr>
        <w:t>• Fact Book and periodic updates mailed to them.</w:t>
      </w:r>
    </w:p>
    <w:p w14:paraId="1789BEF1" w14:textId="77777777" w:rsidR="00B905CF" w:rsidRPr="001A5FEE" w:rsidRDefault="00B905CF" w:rsidP="009D5707">
      <w:pPr>
        <w:jc w:val="both"/>
        <w:rPr>
          <w:sz w:val="24"/>
        </w:rPr>
      </w:pPr>
      <w:r w:rsidRPr="001A5FEE">
        <w:rPr>
          <w:sz w:val="24"/>
        </w:rPr>
        <w:t>• Up to three hours of statistical data retrieval with up to 50 free copies.</w:t>
      </w:r>
    </w:p>
    <w:p w14:paraId="1A6EDE5F" w14:textId="77777777" w:rsidR="00B905CF" w:rsidRPr="001A5FEE" w:rsidRDefault="00B905CF" w:rsidP="009D5707">
      <w:pPr>
        <w:jc w:val="both"/>
        <w:rPr>
          <w:sz w:val="24"/>
        </w:rPr>
      </w:pPr>
      <w:r w:rsidRPr="001A5FEE">
        <w:rPr>
          <w:sz w:val="24"/>
        </w:rPr>
        <w:t>• Access to flood plain maps and copies of portions of the map of interest.</w:t>
      </w:r>
    </w:p>
    <w:p w14:paraId="2A55AC8B" w14:textId="77777777" w:rsidR="00B905CF" w:rsidRPr="001A5FEE" w:rsidRDefault="00B905CF" w:rsidP="009D5707">
      <w:pPr>
        <w:jc w:val="both"/>
        <w:rPr>
          <w:sz w:val="24"/>
        </w:rPr>
      </w:pPr>
      <w:r w:rsidRPr="001A5FEE">
        <w:rPr>
          <w:sz w:val="24"/>
        </w:rPr>
        <w:lastRenderedPageBreak/>
        <w:t>To implement: Staff will develop a marketing brochure and a list of potential clients. Staff will also develop a tracking system.</w:t>
      </w:r>
    </w:p>
    <w:p w14:paraId="33C915A8" w14:textId="77777777" w:rsidR="00B905CF" w:rsidRPr="001A5FEE" w:rsidRDefault="00B905CF" w:rsidP="009D5707">
      <w:pPr>
        <w:jc w:val="both"/>
        <w:rPr>
          <w:sz w:val="24"/>
        </w:rPr>
      </w:pPr>
      <w:r w:rsidRPr="001A5FEE">
        <w:rPr>
          <w:sz w:val="24"/>
        </w:rPr>
        <w:t xml:space="preserve">Timetable: July 1998. </w:t>
      </w:r>
    </w:p>
    <w:p w14:paraId="44509A9C" w14:textId="77777777" w:rsidR="00B905CF" w:rsidRPr="001A5FEE" w:rsidRDefault="00B905CF" w:rsidP="009D5707">
      <w:pPr>
        <w:jc w:val="both"/>
        <w:rPr>
          <w:i/>
          <w:sz w:val="24"/>
        </w:rPr>
      </w:pPr>
    </w:p>
    <w:p w14:paraId="63481E93" w14:textId="77777777" w:rsidR="00B905CF" w:rsidRPr="001A5FEE" w:rsidRDefault="00B905CF" w:rsidP="009D5707">
      <w:pPr>
        <w:jc w:val="both"/>
        <w:rPr>
          <w:b/>
          <w:sz w:val="36"/>
        </w:rPr>
      </w:pPr>
      <w:r w:rsidRPr="001A5FEE">
        <w:rPr>
          <w:b/>
          <w:sz w:val="36"/>
        </w:rPr>
        <w:t>3. Bank Accounts authorized signers.</w:t>
      </w:r>
    </w:p>
    <w:p w14:paraId="60C9C751" w14:textId="77777777" w:rsidR="00B905CF" w:rsidRPr="001A5FEE" w:rsidRDefault="00B905CF" w:rsidP="009D5707">
      <w:pPr>
        <w:jc w:val="both"/>
        <w:rPr>
          <w:b/>
          <w:sz w:val="24"/>
        </w:rPr>
      </w:pPr>
    </w:p>
    <w:p w14:paraId="37F04711" w14:textId="77777777" w:rsidR="00B905CF" w:rsidRPr="001A5FEE" w:rsidRDefault="00B905CF" w:rsidP="009D5707">
      <w:pPr>
        <w:jc w:val="both"/>
        <w:rPr>
          <w:sz w:val="24"/>
        </w:rPr>
      </w:pPr>
      <w:r w:rsidRPr="001A5FEE">
        <w:rPr>
          <w:sz w:val="24"/>
        </w:rPr>
        <w:t>The board authorizes four (4) signatures on all SICOG checking accounts.</w:t>
      </w:r>
    </w:p>
    <w:p w14:paraId="17E32C72" w14:textId="77777777" w:rsidR="00B905CF" w:rsidRPr="001A5FEE" w:rsidRDefault="00B905CF" w:rsidP="009D5707">
      <w:pPr>
        <w:jc w:val="both"/>
        <w:rPr>
          <w:sz w:val="24"/>
        </w:rPr>
      </w:pPr>
    </w:p>
    <w:p w14:paraId="012CE005" w14:textId="77777777" w:rsidR="00B905CF" w:rsidRPr="001A5FEE" w:rsidRDefault="00B905CF" w:rsidP="009D5707">
      <w:pPr>
        <w:jc w:val="both"/>
        <w:rPr>
          <w:sz w:val="24"/>
        </w:rPr>
      </w:pPr>
      <w:r w:rsidRPr="001A5FEE">
        <w:rPr>
          <w:sz w:val="24"/>
        </w:rPr>
        <w:t xml:space="preserve">Chairman </w:t>
      </w:r>
    </w:p>
    <w:p w14:paraId="319AC1AF" w14:textId="77777777" w:rsidR="00B905CF" w:rsidRPr="001A5FEE" w:rsidRDefault="00B905CF" w:rsidP="009D5707">
      <w:pPr>
        <w:jc w:val="both"/>
        <w:rPr>
          <w:sz w:val="24"/>
        </w:rPr>
      </w:pPr>
      <w:r w:rsidRPr="001A5FEE">
        <w:rPr>
          <w:sz w:val="24"/>
        </w:rPr>
        <w:t xml:space="preserve">Treasurer </w:t>
      </w:r>
    </w:p>
    <w:p w14:paraId="19053450" w14:textId="77777777" w:rsidR="00B905CF" w:rsidRPr="001A5FEE" w:rsidRDefault="00B905CF" w:rsidP="009D5707">
      <w:pPr>
        <w:jc w:val="both"/>
        <w:rPr>
          <w:sz w:val="24"/>
        </w:rPr>
      </w:pPr>
      <w:r w:rsidRPr="001A5FEE">
        <w:rPr>
          <w:sz w:val="24"/>
        </w:rPr>
        <w:t>Executive Director and Finance Director.</w:t>
      </w:r>
    </w:p>
    <w:p w14:paraId="77B4A8F4" w14:textId="77777777" w:rsidR="00B905CF" w:rsidRPr="001A5FEE" w:rsidRDefault="00B905CF" w:rsidP="009D5707">
      <w:pPr>
        <w:jc w:val="both"/>
        <w:rPr>
          <w:b/>
          <w:sz w:val="24"/>
        </w:rPr>
      </w:pPr>
      <w:r w:rsidRPr="001A5FEE">
        <w:rPr>
          <w:b/>
          <w:sz w:val="24"/>
        </w:rPr>
        <w:t>Dated May 1994</w:t>
      </w:r>
    </w:p>
    <w:p w14:paraId="68C29090" w14:textId="77777777" w:rsidR="00B905CF" w:rsidRPr="001A5FEE" w:rsidRDefault="00B905CF" w:rsidP="009D5707">
      <w:pPr>
        <w:jc w:val="both"/>
        <w:rPr>
          <w:sz w:val="24"/>
        </w:rPr>
      </w:pPr>
    </w:p>
    <w:p w14:paraId="0B30C68C" w14:textId="77777777" w:rsidR="00B905CF" w:rsidRPr="001A5FEE" w:rsidRDefault="00B905CF" w:rsidP="009D5707">
      <w:pPr>
        <w:jc w:val="both"/>
        <w:rPr>
          <w:b/>
          <w:sz w:val="36"/>
        </w:rPr>
      </w:pPr>
      <w:r w:rsidRPr="001A5FEE">
        <w:rPr>
          <w:b/>
          <w:sz w:val="36"/>
        </w:rPr>
        <w:t>4. Bank Accounts transfers.</w:t>
      </w:r>
    </w:p>
    <w:p w14:paraId="693DA15A" w14:textId="77777777" w:rsidR="00B905CF" w:rsidRPr="001A5FEE" w:rsidRDefault="00B905CF" w:rsidP="009D5707">
      <w:pPr>
        <w:jc w:val="both"/>
        <w:rPr>
          <w:b/>
          <w:sz w:val="24"/>
        </w:rPr>
      </w:pPr>
    </w:p>
    <w:p w14:paraId="7C63F83F" w14:textId="77777777" w:rsidR="00B905CF" w:rsidRPr="001A5FEE" w:rsidRDefault="00B905CF" w:rsidP="009D5707">
      <w:pPr>
        <w:jc w:val="both"/>
        <w:rPr>
          <w:sz w:val="24"/>
        </w:rPr>
      </w:pPr>
      <w:r w:rsidRPr="001A5FEE">
        <w:rPr>
          <w:sz w:val="24"/>
        </w:rPr>
        <w:t>The board authorizes the following to transfer funds with only one signature required.</w:t>
      </w:r>
    </w:p>
    <w:p w14:paraId="22378113" w14:textId="77777777" w:rsidR="00B905CF" w:rsidRPr="001A5FEE" w:rsidRDefault="00B905CF" w:rsidP="009D5707">
      <w:pPr>
        <w:jc w:val="both"/>
        <w:rPr>
          <w:sz w:val="24"/>
        </w:rPr>
      </w:pPr>
    </w:p>
    <w:p w14:paraId="465F76DD" w14:textId="77777777" w:rsidR="00B905CF" w:rsidRPr="001A5FEE" w:rsidRDefault="00B905CF" w:rsidP="009D5707">
      <w:pPr>
        <w:jc w:val="both"/>
        <w:rPr>
          <w:sz w:val="24"/>
        </w:rPr>
      </w:pPr>
      <w:r w:rsidRPr="001A5FEE">
        <w:rPr>
          <w:sz w:val="24"/>
        </w:rPr>
        <w:t xml:space="preserve">Chairman </w:t>
      </w:r>
    </w:p>
    <w:p w14:paraId="575FE8A1" w14:textId="77777777" w:rsidR="00B905CF" w:rsidRPr="001A5FEE" w:rsidRDefault="00B905CF" w:rsidP="009D5707">
      <w:pPr>
        <w:jc w:val="both"/>
        <w:rPr>
          <w:sz w:val="24"/>
        </w:rPr>
      </w:pPr>
      <w:r w:rsidRPr="001A5FEE">
        <w:rPr>
          <w:sz w:val="24"/>
        </w:rPr>
        <w:t xml:space="preserve">Executive Director and </w:t>
      </w:r>
    </w:p>
    <w:p w14:paraId="156C5B5B" w14:textId="77777777" w:rsidR="00B905CF" w:rsidRPr="001A5FEE" w:rsidRDefault="00B905CF" w:rsidP="009D5707">
      <w:pPr>
        <w:jc w:val="both"/>
        <w:rPr>
          <w:sz w:val="24"/>
        </w:rPr>
      </w:pPr>
      <w:r w:rsidRPr="001A5FEE">
        <w:rPr>
          <w:sz w:val="24"/>
        </w:rPr>
        <w:t>Finance Director.</w:t>
      </w:r>
    </w:p>
    <w:p w14:paraId="78F976FD" w14:textId="77777777" w:rsidR="00B905CF" w:rsidRPr="001A5FEE" w:rsidRDefault="00B905CF" w:rsidP="009D5707">
      <w:pPr>
        <w:jc w:val="both"/>
        <w:rPr>
          <w:b/>
          <w:sz w:val="24"/>
        </w:rPr>
      </w:pPr>
      <w:r w:rsidRPr="001A5FEE">
        <w:rPr>
          <w:b/>
          <w:sz w:val="24"/>
        </w:rPr>
        <w:t>Dated February 1995; reaffirmed June 2000</w:t>
      </w:r>
    </w:p>
    <w:p w14:paraId="1556CC50" w14:textId="77777777" w:rsidR="00B905CF" w:rsidRPr="001A5FEE" w:rsidRDefault="00B905CF" w:rsidP="009D5707">
      <w:pPr>
        <w:jc w:val="both"/>
        <w:rPr>
          <w:sz w:val="24"/>
        </w:rPr>
      </w:pPr>
    </w:p>
    <w:p w14:paraId="3DE8CB0A" w14:textId="77777777" w:rsidR="00B905CF" w:rsidRPr="001A5FEE" w:rsidRDefault="00B905CF" w:rsidP="009D5707">
      <w:pPr>
        <w:jc w:val="both"/>
        <w:rPr>
          <w:b/>
          <w:sz w:val="36"/>
        </w:rPr>
      </w:pPr>
      <w:r w:rsidRPr="001A5FEE">
        <w:rPr>
          <w:b/>
          <w:sz w:val="36"/>
        </w:rPr>
        <w:t>5. Personnel Policies (Employee Handbook).</w:t>
      </w:r>
    </w:p>
    <w:p w14:paraId="26C21E65" w14:textId="77777777" w:rsidR="00B905CF" w:rsidRPr="001A5FEE" w:rsidRDefault="00B905CF" w:rsidP="009D5707">
      <w:pPr>
        <w:jc w:val="both"/>
        <w:rPr>
          <w:b/>
          <w:sz w:val="24"/>
        </w:rPr>
      </w:pPr>
    </w:p>
    <w:p w14:paraId="0014C16B" w14:textId="77777777" w:rsidR="00B905CF" w:rsidRPr="001A5FEE" w:rsidRDefault="00B905CF" w:rsidP="009D5707">
      <w:pPr>
        <w:jc w:val="both"/>
        <w:rPr>
          <w:sz w:val="24"/>
        </w:rPr>
      </w:pPr>
      <w:r w:rsidRPr="001A5FEE">
        <w:rPr>
          <w:sz w:val="24"/>
        </w:rPr>
        <w:t>See Separate Document.</w:t>
      </w:r>
    </w:p>
    <w:p w14:paraId="374CC63E" w14:textId="77777777" w:rsidR="00B905CF" w:rsidRPr="001A5FEE" w:rsidRDefault="00B905CF" w:rsidP="009D5707">
      <w:pPr>
        <w:jc w:val="both"/>
        <w:rPr>
          <w:b/>
          <w:sz w:val="24"/>
        </w:rPr>
      </w:pPr>
      <w:r w:rsidRPr="001A5FEE">
        <w:rPr>
          <w:b/>
          <w:sz w:val="24"/>
        </w:rPr>
        <w:t>Dated October 2005</w:t>
      </w:r>
    </w:p>
    <w:p w14:paraId="175DFDFC" w14:textId="77777777" w:rsidR="00B905CF" w:rsidRPr="001A5FEE" w:rsidRDefault="00B905CF" w:rsidP="009D5707">
      <w:pPr>
        <w:jc w:val="both"/>
        <w:rPr>
          <w:sz w:val="24"/>
        </w:rPr>
      </w:pPr>
    </w:p>
    <w:p w14:paraId="0BE57C46" w14:textId="77777777" w:rsidR="00B905CF" w:rsidRPr="001A5FEE" w:rsidRDefault="00B905CF" w:rsidP="009D5707">
      <w:pPr>
        <w:jc w:val="both"/>
        <w:rPr>
          <w:b/>
          <w:sz w:val="36"/>
        </w:rPr>
      </w:pPr>
      <w:r w:rsidRPr="001A5FEE">
        <w:rPr>
          <w:b/>
          <w:sz w:val="36"/>
        </w:rPr>
        <w:t xml:space="preserve">6. SICOG Annual Meeting </w:t>
      </w:r>
    </w:p>
    <w:p w14:paraId="7DDD4718" w14:textId="77777777" w:rsidR="00B905CF" w:rsidRPr="001A5FEE" w:rsidRDefault="00B905CF" w:rsidP="009D5707">
      <w:pPr>
        <w:jc w:val="both"/>
        <w:rPr>
          <w:sz w:val="24"/>
        </w:rPr>
      </w:pPr>
      <w:r w:rsidRPr="001A5FEE">
        <w:rPr>
          <w:sz w:val="24"/>
        </w:rPr>
        <w:t>Board and staff will not be required to pay the cost of the meal. Spouse of board or staff will be required to pay the cost of any meal.</w:t>
      </w:r>
    </w:p>
    <w:p w14:paraId="2CFD505E" w14:textId="77777777" w:rsidR="00B905CF" w:rsidRPr="001A5FEE" w:rsidRDefault="00B905CF" w:rsidP="009D5707">
      <w:pPr>
        <w:jc w:val="both"/>
        <w:rPr>
          <w:b/>
          <w:sz w:val="24"/>
        </w:rPr>
      </w:pPr>
      <w:r w:rsidRPr="001A5FEE">
        <w:rPr>
          <w:b/>
          <w:sz w:val="24"/>
        </w:rPr>
        <w:t>Dated Pre- 1983</w:t>
      </w:r>
    </w:p>
    <w:p w14:paraId="0D00E850" w14:textId="77777777" w:rsidR="00B905CF" w:rsidRPr="001A5FEE" w:rsidRDefault="00B905CF" w:rsidP="009D5707">
      <w:pPr>
        <w:jc w:val="both"/>
        <w:rPr>
          <w:b/>
          <w:sz w:val="24"/>
        </w:rPr>
      </w:pPr>
    </w:p>
    <w:p w14:paraId="76DD0772" w14:textId="77777777" w:rsidR="00B905CF" w:rsidRPr="001A5FEE" w:rsidRDefault="00B905CF" w:rsidP="009D5707">
      <w:pPr>
        <w:jc w:val="both"/>
        <w:rPr>
          <w:b/>
          <w:sz w:val="36"/>
        </w:rPr>
      </w:pPr>
      <w:r w:rsidRPr="001A5FEE">
        <w:rPr>
          <w:b/>
          <w:sz w:val="36"/>
        </w:rPr>
        <w:t>7.  Subordination Policy</w:t>
      </w:r>
    </w:p>
    <w:p w14:paraId="18739E12" w14:textId="77777777" w:rsidR="00B905CF" w:rsidRPr="001A5FEE" w:rsidRDefault="00B905CF" w:rsidP="009D5707">
      <w:pPr>
        <w:jc w:val="both"/>
        <w:rPr>
          <w:b/>
          <w:sz w:val="24"/>
        </w:rPr>
      </w:pPr>
    </w:p>
    <w:p w14:paraId="2683E38B" w14:textId="77777777" w:rsidR="00B905CF" w:rsidRPr="001A5FEE" w:rsidRDefault="00B905CF" w:rsidP="009D5707">
      <w:pPr>
        <w:jc w:val="both"/>
        <w:rPr>
          <w:sz w:val="24"/>
        </w:rPr>
      </w:pPr>
      <w:r w:rsidRPr="001A5FEE">
        <w:rPr>
          <w:sz w:val="24"/>
        </w:rPr>
        <w:t>SICOG/SIDG will not be in a subordinate position to other local area revolving loan programs.</w:t>
      </w:r>
    </w:p>
    <w:p w14:paraId="2CBD1E85" w14:textId="77777777" w:rsidR="00B905CF" w:rsidRPr="001A5FEE" w:rsidRDefault="00B905CF" w:rsidP="009D5707">
      <w:pPr>
        <w:jc w:val="both"/>
        <w:rPr>
          <w:b/>
          <w:sz w:val="24"/>
        </w:rPr>
      </w:pPr>
      <w:r w:rsidRPr="001A5FEE">
        <w:rPr>
          <w:b/>
          <w:sz w:val="24"/>
        </w:rPr>
        <w:t>Dated March 1996</w:t>
      </w:r>
    </w:p>
    <w:p w14:paraId="6E4891AE" w14:textId="77777777" w:rsidR="00B905CF" w:rsidRPr="001A5FEE" w:rsidRDefault="00B905CF" w:rsidP="009D5707">
      <w:pPr>
        <w:jc w:val="both"/>
        <w:rPr>
          <w:b/>
          <w:sz w:val="24"/>
        </w:rPr>
      </w:pPr>
    </w:p>
    <w:p w14:paraId="7109B758" w14:textId="77777777" w:rsidR="00B905CF" w:rsidRPr="001A5FEE" w:rsidRDefault="00B905CF" w:rsidP="009D5707">
      <w:pPr>
        <w:jc w:val="both"/>
        <w:rPr>
          <w:b/>
          <w:sz w:val="36"/>
        </w:rPr>
      </w:pPr>
      <w:r w:rsidRPr="001A5FEE">
        <w:rPr>
          <w:b/>
          <w:sz w:val="36"/>
        </w:rPr>
        <w:t>8.  Annual Dues Policy</w:t>
      </w:r>
    </w:p>
    <w:p w14:paraId="1CCBA3FB" w14:textId="77777777" w:rsidR="00B905CF" w:rsidRPr="001A5FEE" w:rsidRDefault="00B905CF" w:rsidP="009D5707">
      <w:pPr>
        <w:jc w:val="both"/>
        <w:rPr>
          <w:sz w:val="24"/>
        </w:rPr>
      </w:pPr>
    </w:p>
    <w:p w14:paraId="4B5E9525" w14:textId="77777777" w:rsidR="00B905CF" w:rsidRPr="001A5FEE" w:rsidRDefault="00B905CF" w:rsidP="009D5707">
      <w:pPr>
        <w:jc w:val="both"/>
        <w:rPr>
          <w:sz w:val="24"/>
        </w:rPr>
      </w:pPr>
      <w:r w:rsidRPr="001A5FEE">
        <w:rPr>
          <w:sz w:val="24"/>
        </w:rPr>
        <w:t xml:space="preserve">The SICOG board will monitor incoming dues and review annually the need for a per capita dues increase. The current rate is 85-cents per capita. </w:t>
      </w:r>
    </w:p>
    <w:p w14:paraId="068C98CB" w14:textId="77777777" w:rsidR="00B905CF" w:rsidRPr="001A5FEE" w:rsidRDefault="00B905CF" w:rsidP="009D5707">
      <w:pPr>
        <w:jc w:val="both"/>
        <w:rPr>
          <w:b/>
          <w:sz w:val="24"/>
        </w:rPr>
      </w:pPr>
      <w:r w:rsidRPr="001A5FEE">
        <w:rPr>
          <w:b/>
          <w:sz w:val="24"/>
        </w:rPr>
        <w:t>Dated October 2010</w:t>
      </w:r>
    </w:p>
    <w:p w14:paraId="5ACE49E2" w14:textId="77777777" w:rsidR="00B905CF" w:rsidRPr="001A5FEE" w:rsidRDefault="00B905CF" w:rsidP="009D5707">
      <w:pPr>
        <w:jc w:val="both"/>
        <w:rPr>
          <w:b/>
          <w:sz w:val="24"/>
        </w:rPr>
      </w:pPr>
    </w:p>
    <w:p w14:paraId="36F54E66" w14:textId="77777777" w:rsidR="00B905CF" w:rsidRPr="001A5FEE" w:rsidRDefault="00B905CF" w:rsidP="009D5707">
      <w:pPr>
        <w:jc w:val="both"/>
        <w:rPr>
          <w:b/>
          <w:sz w:val="24"/>
        </w:rPr>
      </w:pPr>
    </w:p>
    <w:p w14:paraId="7BCD7D16" w14:textId="77777777" w:rsidR="00B905CF" w:rsidRPr="001A5FEE" w:rsidRDefault="00B905CF" w:rsidP="009D5707">
      <w:pPr>
        <w:jc w:val="both"/>
        <w:rPr>
          <w:b/>
          <w:sz w:val="24"/>
        </w:rPr>
      </w:pPr>
    </w:p>
    <w:p w14:paraId="1544B3A0" w14:textId="72DF6903" w:rsidR="00B905CF" w:rsidRPr="001A5FEE" w:rsidRDefault="00B905CF" w:rsidP="009D5707">
      <w:pPr>
        <w:jc w:val="both"/>
        <w:rPr>
          <w:b/>
          <w:sz w:val="36"/>
        </w:rPr>
      </w:pPr>
      <w:r w:rsidRPr="001A5FEE">
        <w:rPr>
          <w:b/>
          <w:sz w:val="36"/>
        </w:rPr>
        <w:lastRenderedPageBreak/>
        <w:t>9.  Mileage Rate Policy</w:t>
      </w:r>
    </w:p>
    <w:p w14:paraId="07ABB3B5" w14:textId="77777777" w:rsidR="00B905CF" w:rsidRPr="001A5FEE" w:rsidRDefault="00B905CF" w:rsidP="009D5707">
      <w:pPr>
        <w:jc w:val="both"/>
        <w:rPr>
          <w:sz w:val="24"/>
        </w:rPr>
      </w:pPr>
    </w:p>
    <w:p w14:paraId="6119CB2B" w14:textId="77777777" w:rsidR="00B905CF" w:rsidRPr="001A5FEE" w:rsidRDefault="00B905CF" w:rsidP="009D5707">
      <w:pPr>
        <w:jc w:val="both"/>
        <w:rPr>
          <w:sz w:val="24"/>
        </w:rPr>
      </w:pPr>
      <w:r w:rsidRPr="001A5FEE">
        <w:rPr>
          <w:sz w:val="24"/>
        </w:rPr>
        <w:t xml:space="preserve">The mileage rate shall be tied to the Federal reimbursement rate as published by the Internal Revenue Service. </w:t>
      </w:r>
    </w:p>
    <w:p w14:paraId="3594151A" w14:textId="77777777" w:rsidR="00B905CF" w:rsidRPr="001A5FEE" w:rsidRDefault="00B905CF" w:rsidP="009D5707">
      <w:pPr>
        <w:jc w:val="both"/>
        <w:rPr>
          <w:b/>
          <w:sz w:val="24"/>
        </w:rPr>
      </w:pPr>
      <w:r w:rsidRPr="001A5FEE">
        <w:rPr>
          <w:b/>
          <w:sz w:val="24"/>
        </w:rPr>
        <w:t>Dated March 1999</w:t>
      </w:r>
    </w:p>
    <w:p w14:paraId="0CFA502E" w14:textId="77777777" w:rsidR="00B905CF" w:rsidRPr="001A5FEE" w:rsidRDefault="00B905CF" w:rsidP="009D5707">
      <w:pPr>
        <w:jc w:val="both"/>
        <w:rPr>
          <w:b/>
          <w:sz w:val="24"/>
        </w:rPr>
      </w:pPr>
    </w:p>
    <w:p w14:paraId="79E29DFE" w14:textId="77777777" w:rsidR="00B905CF" w:rsidRPr="001A5FEE" w:rsidRDefault="00B905CF" w:rsidP="009D5707">
      <w:pPr>
        <w:jc w:val="both"/>
        <w:rPr>
          <w:b/>
          <w:sz w:val="36"/>
        </w:rPr>
      </w:pPr>
      <w:r w:rsidRPr="001A5FEE">
        <w:rPr>
          <w:b/>
          <w:sz w:val="36"/>
        </w:rPr>
        <w:t>10.</w:t>
      </w:r>
      <w:r w:rsidRPr="001A5FEE">
        <w:rPr>
          <w:b/>
          <w:sz w:val="36"/>
        </w:rPr>
        <w:tab/>
        <w:t>Mortgage Release</w:t>
      </w:r>
    </w:p>
    <w:p w14:paraId="05D41CB4" w14:textId="77777777" w:rsidR="00B905CF" w:rsidRPr="001A5FEE" w:rsidRDefault="00B905CF" w:rsidP="009D5707">
      <w:pPr>
        <w:jc w:val="both"/>
        <w:rPr>
          <w:sz w:val="24"/>
        </w:rPr>
      </w:pPr>
    </w:p>
    <w:p w14:paraId="355DC995" w14:textId="77777777" w:rsidR="00B905CF" w:rsidRPr="001A5FEE" w:rsidRDefault="00B905CF" w:rsidP="009D5707">
      <w:pPr>
        <w:jc w:val="both"/>
        <w:rPr>
          <w:sz w:val="24"/>
        </w:rPr>
      </w:pPr>
      <w:r w:rsidRPr="001A5FEE">
        <w:rPr>
          <w:sz w:val="24"/>
        </w:rPr>
        <w:t xml:space="preserve">Immediate mortgage release will be completed when SICOG is presented with a bank cashiers check, money order or cash. </w:t>
      </w:r>
    </w:p>
    <w:p w14:paraId="6A0B28B3" w14:textId="77777777" w:rsidR="00B905CF" w:rsidRPr="001A5FEE" w:rsidRDefault="00B905CF" w:rsidP="009D5707">
      <w:pPr>
        <w:jc w:val="both"/>
        <w:rPr>
          <w:b/>
          <w:sz w:val="24"/>
        </w:rPr>
      </w:pPr>
      <w:r w:rsidRPr="001A5FEE">
        <w:rPr>
          <w:b/>
          <w:sz w:val="24"/>
        </w:rPr>
        <w:t>Dated May 1999</w:t>
      </w:r>
    </w:p>
    <w:p w14:paraId="4925577C" w14:textId="77777777" w:rsidR="00B905CF" w:rsidRPr="001A5FEE" w:rsidRDefault="00B905CF" w:rsidP="009D5707">
      <w:pPr>
        <w:tabs>
          <w:tab w:val="left" w:pos="360"/>
        </w:tabs>
        <w:jc w:val="both"/>
        <w:rPr>
          <w:sz w:val="24"/>
        </w:rPr>
      </w:pPr>
    </w:p>
    <w:p w14:paraId="3899FE93" w14:textId="77777777" w:rsidR="00B905CF" w:rsidRPr="001A5FEE" w:rsidRDefault="00B905CF" w:rsidP="009D5707">
      <w:pPr>
        <w:jc w:val="both"/>
        <w:rPr>
          <w:b/>
          <w:sz w:val="36"/>
        </w:rPr>
      </w:pPr>
      <w:r w:rsidRPr="001A5FEE">
        <w:rPr>
          <w:b/>
          <w:sz w:val="36"/>
        </w:rPr>
        <w:t>11.</w:t>
      </w:r>
      <w:r w:rsidRPr="001A5FEE">
        <w:rPr>
          <w:b/>
          <w:sz w:val="36"/>
        </w:rPr>
        <w:tab/>
        <w:t>Office Credit Card</w:t>
      </w:r>
    </w:p>
    <w:p w14:paraId="06C80EAB" w14:textId="77777777" w:rsidR="00B905CF" w:rsidRPr="001A5FEE" w:rsidRDefault="00B905CF" w:rsidP="009D5707">
      <w:pPr>
        <w:jc w:val="both"/>
        <w:rPr>
          <w:sz w:val="24"/>
        </w:rPr>
      </w:pPr>
    </w:p>
    <w:p w14:paraId="43E7719D" w14:textId="77777777" w:rsidR="00B905CF" w:rsidRPr="001A5FEE" w:rsidRDefault="00B905CF" w:rsidP="009D5707">
      <w:pPr>
        <w:jc w:val="both"/>
        <w:rPr>
          <w:sz w:val="24"/>
        </w:rPr>
      </w:pPr>
      <w:r w:rsidRPr="001A5FEE">
        <w:rPr>
          <w:sz w:val="24"/>
        </w:rPr>
        <w:t xml:space="preserve">The organization will apply and use an office credit card for general expenses. </w:t>
      </w:r>
    </w:p>
    <w:p w14:paraId="20FE766B" w14:textId="77777777" w:rsidR="00B905CF" w:rsidRPr="001A5FEE" w:rsidRDefault="00B905CF" w:rsidP="009D5707">
      <w:pPr>
        <w:jc w:val="both"/>
        <w:rPr>
          <w:b/>
          <w:sz w:val="24"/>
        </w:rPr>
      </w:pPr>
      <w:r w:rsidRPr="001A5FEE">
        <w:rPr>
          <w:b/>
          <w:sz w:val="24"/>
        </w:rPr>
        <w:t>Dated pre-2000</w:t>
      </w:r>
    </w:p>
    <w:p w14:paraId="5D11AD4D" w14:textId="77777777" w:rsidR="00B905CF" w:rsidRPr="001A5FEE" w:rsidRDefault="00B905CF" w:rsidP="009D5707">
      <w:pPr>
        <w:jc w:val="both"/>
        <w:rPr>
          <w:b/>
          <w:sz w:val="24"/>
        </w:rPr>
      </w:pPr>
    </w:p>
    <w:p w14:paraId="0A32594A" w14:textId="77777777" w:rsidR="00B905CF" w:rsidRPr="001A5FEE" w:rsidRDefault="00B905CF" w:rsidP="009D5707">
      <w:pPr>
        <w:jc w:val="both"/>
        <w:rPr>
          <w:b/>
          <w:sz w:val="36"/>
        </w:rPr>
      </w:pPr>
      <w:r w:rsidRPr="001A5FEE">
        <w:rPr>
          <w:b/>
          <w:sz w:val="36"/>
        </w:rPr>
        <w:t>12.</w:t>
      </w:r>
      <w:r w:rsidRPr="001A5FEE">
        <w:rPr>
          <w:b/>
          <w:sz w:val="36"/>
        </w:rPr>
        <w:tab/>
        <w:t xml:space="preserve">Audit Requirements </w:t>
      </w:r>
    </w:p>
    <w:p w14:paraId="48981817" w14:textId="77777777" w:rsidR="00B905CF" w:rsidRPr="001A5FEE" w:rsidRDefault="00B905CF" w:rsidP="009D5707">
      <w:pPr>
        <w:jc w:val="both"/>
        <w:rPr>
          <w:sz w:val="24"/>
        </w:rPr>
      </w:pPr>
    </w:p>
    <w:p w14:paraId="0DE10AA4" w14:textId="77777777" w:rsidR="00B905CF" w:rsidRPr="001A5FEE" w:rsidRDefault="00B905CF" w:rsidP="009D5707">
      <w:pPr>
        <w:jc w:val="both"/>
        <w:rPr>
          <w:sz w:val="24"/>
        </w:rPr>
      </w:pPr>
      <w:r w:rsidRPr="001A5FEE">
        <w:rPr>
          <w:sz w:val="24"/>
        </w:rPr>
        <w:t xml:space="preserve">The agency will conduct an audit on a yearly basis. </w:t>
      </w:r>
    </w:p>
    <w:p w14:paraId="0D61F8B8" w14:textId="77777777" w:rsidR="00B905CF" w:rsidRPr="001A5FEE" w:rsidRDefault="00B905CF" w:rsidP="009D5707">
      <w:pPr>
        <w:jc w:val="both"/>
        <w:rPr>
          <w:b/>
          <w:sz w:val="24"/>
        </w:rPr>
      </w:pPr>
      <w:r w:rsidRPr="001A5FEE">
        <w:rPr>
          <w:b/>
          <w:sz w:val="24"/>
        </w:rPr>
        <w:t>Dated Pre 1983</w:t>
      </w:r>
    </w:p>
    <w:p w14:paraId="028F54BC" w14:textId="77777777" w:rsidR="00B905CF" w:rsidRPr="001A5FEE" w:rsidRDefault="00B905CF" w:rsidP="009D5707">
      <w:pPr>
        <w:jc w:val="both"/>
        <w:rPr>
          <w:b/>
          <w:sz w:val="24"/>
        </w:rPr>
      </w:pPr>
    </w:p>
    <w:p w14:paraId="4FB25204" w14:textId="77777777" w:rsidR="00B905CF" w:rsidRPr="001A5FEE" w:rsidRDefault="00B905CF" w:rsidP="009D5707">
      <w:pPr>
        <w:jc w:val="both"/>
        <w:rPr>
          <w:b/>
          <w:sz w:val="36"/>
        </w:rPr>
      </w:pPr>
      <w:r w:rsidRPr="001A5FEE">
        <w:rPr>
          <w:b/>
          <w:sz w:val="36"/>
        </w:rPr>
        <w:t>13.</w:t>
      </w:r>
      <w:r w:rsidRPr="001A5FEE">
        <w:rPr>
          <w:b/>
          <w:sz w:val="36"/>
        </w:rPr>
        <w:tab/>
        <w:t xml:space="preserve">Authorized Purchases </w:t>
      </w:r>
    </w:p>
    <w:p w14:paraId="07013342" w14:textId="77777777" w:rsidR="00B905CF" w:rsidRPr="001A5FEE" w:rsidRDefault="00B905CF" w:rsidP="009D5707">
      <w:pPr>
        <w:jc w:val="both"/>
        <w:rPr>
          <w:sz w:val="24"/>
        </w:rPr>
      </w:pPr>
    </w:p>
    <w:p w14:paraId="54182040" w14:textId="77777777" w:rsidR="00B905CF" w:rsidRPr="001A5FEE" w:rsidRDefault="00B905CF" w:rsidP="009D5707">
      <w:pPr>
        <w:jc w:val="both"/>
        <w:rPr>
          <w:sz w:val="24"/>
        </w:rPr>
      </w:pPr>
      <w:r w:rsidRPr="001A5FEE">
        <w:rPr>
          <w:sz w:val="24"/>
        </w:rPr>
        <w:t>The Executive Director shall not be allow</w:t>
      </w:r>
      <w:r w:rsidR="003254D0" w:rsidRPr="001A5FEE">
        <w:rPr>
          <w:sz w:val="24"/>
        </w:rPr>
        <w:t>ed</w:t>
      </w:r>
      <w:r w:rsidRPr="001A5FEE">
        <w:rPr>
          <w:sz w:val="24"/>
        </w:rPr>
        <w:t xml:space="preserve"> to make purchase in excess of $5,000. </w:t>
      </w:r>
    </w:p>
    <w:p w14:paraId="3C9A16B6" w14:textId="77777777" w:rsidR="00B905CF" w:rsidRPr="00E86AB5" w:rsidRDefault="00B905CF" w:rsidP="009D5707">
      <w:pPr>
        <w:jc w:val="both"/>
        <w:rPr>
          <w:b/>
          <w:sz w:val="24"/>
        </w:rPr>
      </w:pPr>
      <w:r w:rsidRPr="00E86AB5">
        <w:rPr>
          <w:b/>
          <w:sz w:val="24"/>
        </w:rPr>
        <w:t>Dated March 2007</w:t>
      </w:r>
    </w:p>
    <w:p w14:paraId="7E660753" w14:textId="77777777" w:rsidR="00B905CF" w:rsidRPr="00E86AB5" w:rsidRDefault="00B905CF" w:rsidP="009D5707">
      <w:pPr>
        <w:jc w:val="both"/>
        <w:rPr>
          <w:b/>
          <w:sz w:val="24"/>
        </w:rPr>
      </w:pPr>
    </w:p>
    <w:p w14:paraId="2B33F8BC" w14:textId="77777777" w:rsidR="00B905CF" w:rsidRPr="00647373" w:rsidRDefault="00B905CF" w:rsidP="009D5707">
      <w:pPr>
        <w:jc w:val="both"/>
        <w:rPr>
          <w:b/>
          <w:sz w:val="36"/>
        </w:rPr>
      </w:pPr>
      <w:r w:rsidRPr="00647373">
        <w:rPr>
          <w:b/>
          <w:sz w:val="36"/>
        </w:rPr>
        <w:t>14.</w:t>
      </w:r>
      <w:r w:rsidRPr="00647373">
        <w:rPr>
          <w:b/>
          <w:sz w:val="36"/>
        </w:rPr>
        <w:tab/>
        <w:t xml:space="preserve">Medical deductible/co-pay </w:t>
      </w:r>
    </w:p>
    <w:p w14:paraId="03DA0843" w14:textId="77777777" w:rsidR="00B905CF" w:rsidRPr="00647373" w:rsidRDefault="00B905CF" w:rsidP="009D5707">
      <w:pPr>
        <w:jc w:val="both"/>
        <w:rPr>
          <w:sz w:val="24"/>
        </w:rPr>
      </w:pPr>
    </w:p>
    <w:p w14:paraId="5E7B9C26" w14:textId="77777777" w:rsidR="00B905CF" w:rsidRPr="00647373" w:rsidRDefault="00B905CF" w:rsidP="009D5707">
      <w:pPr>
        <w:jc w:val="both"/>
        <w:rPr>
          <w:sz w:val="24"/>
        </w:rPr>
      </w:pPr>
      <w:r w:rsidRPr="00647373">
        <w:rPr>
          <w:sz w:val="24"/>
        </w:rPr>
        <w:t xml:space="preserve">SICOG will pay up to ½ of each staff persons medical deductible OR ½ of each staff person’s co-pay. </w:t>
      </w:r>
    </w:p>
    <w:p w14:paraId="47224548" w14:textId="77777777" w:rsidR="00B905CF" w:rsidRPr="00E86AB5" w:rsidRDefault="00B905CF" w:rsidP="009D5707">
      <w:pPr>
        <w:jc w:val="both"/>
        <w:rPr>
          <w:b/>
          <w:sz w:val="24"/>
        </w:rPr>
      </w:pPr>
      <w:r w:rsidRPr="00E86AB5">
        <w:rPr>
          <w:b/>
          <w:sz w:val="24"/>
        </w:rPr>
        <w:t>Dated June 2007</w:t>
      </w:r>
      <w:r w:rsidR="003254D0" w:rsidRPr="00E86AB5">
        <w:rPr>
          <w:b/>
          <w:sz w:val="24"/>
        </w:rPr>
        <w:t xml:space="preserve"> </w:t>
      </w:r>
      <w:r w:rsidR="003254D0" w:rsidRPr="00E86AB5">
        <w:rPr>
          <w:rFonts w:cs="Arial"/>
          <w:b/>
          <w:sz w:val="24"/>
          <w:szCs w:val="24"/>
        </w:rPr>
        <w:t>AMENDED NOVEMBER 2012</w:t>
      </w:r>
    </w:p>
    <w:p w14:paraId="08C8AF14" w14:textId="77777777" w:rsidR="001D243A" w:rsidRPr="00E86AB5" w:rsidRDefault="001D243A" w:rsidP="009D5707">
      <w:pPr>
        <w:jc w:val="both"/>
        <w:rPr>
          <w:b/>
          <w:sz w:val="24"/>
        </w:rPr>
      </w:pPr>
      <w:r w:rsidRPr="00E86AB5">
        <w:rPr>
          <w:b/>
          <w:sz w:val="24"/>
        </w:rPr>
        <w:t xml:space="preserve">Dated Feb 2015 </w:t>
      </w:r>
      <w:r w:rsidRPr="00E86AB5">
        <w:rPr>
          <w:rFonts w:cs="Arial"/>
          <w:b/>
          <w:sz w:val="24"/>
          <w:szCs w:val="24"/>
        </w:rPr>
        <w:t>Deleted</w:t>
      </w:r>
    </w:p>
    <w:p w14:paraId="15F15687" w14:textId="77777777" w:rsidR="00B905CF" w:rsidRPr="00F93160" w:rsidRDefault="00B905CF" w:rsidP="009D5707">
      <w:pPr>
        <w:jc w:val="both"/>
        <w:rPr>
          <w:color w:val="0000FF"/>
          <w:sz w:val="24"/>
        </w:rPr>
      </w:pPr>
    </w:p>
    <w:p w14:paraId="66913EB9" w14:textId="77777777" w:rsidR="00A67946" w:rsidRDefault="00A67946" w:rsidP="009D5707">
      <w:pPr>
        <w:jc w:val="both"/>
        <w:rPr>
          <w:b/>
          <w:sz w:val="36"/>
        </w:rPr>
      </w:pPr>
      <w:r w:rsidRPr="00647373">
        <w:rPr>
          <w:b/>
          <w:sz w:val="36"/>
        </w:rPr>
        <w:t>14</w:t>
      </w:r>
      <w:r>
        <w:rPr>
          <w:b/>
          <w:sz w:val="36"/>
        </w:rPr>
        <w:t>a</w:t>
      </w:r>
      <w:r w:rsidRPr="00647373">
        <w:rPr>
          <w:b/>
          <w:sz w:val="36"/>
        </w:rPr>
        <w:t>.</w:t>
      </w:r>
      <w:r w:rsidRPr="00647373">
        <w:rPr>
          <w:b/>
          <w:sz w:val="36"/>
        </w:rPr>
        <w:tab/>
        <w:t xml:space="preserve">Medical deductible/co-pay </w:t>
      </w:r>
    </w:p>
    <w:p w14:paraId="6D203C8F" w14:textId="77777777" w:rsidR="00A67946" w:rsidRPr="00A67946" w:rsidRDefault="00A67946" w:rsidP="009D5707">
      <w:pPr>
        <w:jc w:val="both"/>
        <w:rPr>
          <w:b/>
          <w:sz w:val="24"/>
          <w:szCs w:val="24"/>
        </w:rPr>
      </w:pPr>
    </w:p>
    <w:p w14:paraId="08C035BC" w14:textId="77777777" w:rsidR="00B905CF" w:rsidRDefault="00A67946" w:rsidP="009D5707">
      <w:pPr>
        <w:jc w:val="both"/>
        <w:rPr>
          <w:u w:val="single"/>
        </w:rPr>
      </w:pPr>
      <w:r>
        <w:rPr>
          <w:u w:val="single"/>
        </w:rPr>
        <w:t>T</w:t>
      </w:r>
      <w:r w:rsidRPr="00054C6E">
        <w:rPr>
          <w:u w:val="single"/>
        </w:rPr>
        <w:t>he employee will be responsible to pay the first $1,000 of the deductible and SICOG will reimburse the employee for the second half /additional $1,000 of the deductible, provided the employee submits an Explanation of Benefits (EOB) for the reimbursement. Also, SICOG will limit the cost share of the deductible at $1,000 / maximum for thi</w:t>
      </w:r>
      <w:r>
        <w:rPr>
          <w:u w:val="single"/>
        </w:rPr>
        <w:t>s year 2019</w:t>
      </w:r>
      <w:r w:rsidRPr="00054C6E">
        <w:rPr>
          <w:u w:val="single"/>
        </w:rPr>
        <w:t xml:space="preserve">. </w:t>
      </w:r>
    </w:p>
    <w:p w14:paraId="50DA2378" w14:textId="77777777" w:rsidR="00A67946" w:rsidRPr="00E86AB5" w:rsidRDefault="00A67946" w:rsidP="009D5707">
      <w:pPr>
        <w:jc w:val="both"/>
        <w:rPr>
          <w:b/>
          <w:sz w:val="24"/>
        </w:rPr>
      </w:pPr>
      <w:r w:rsidRPr="00E86AB5">
        <w:rPr>
          <w:b/>
          <w:sz w:val="24"/>
        </w:rPr>
        <w:t xml:space="preserve">Dated </w:t>
      </w:r>
      <w:r>
        <w:rPr>
          <w:b/>
          <w:sz w:val="24"/>
        </w:rPr>
        <w:t>Feb 5, 2019</w:t>
      </w:r>
      <w:r w:rsidRPr="00E86AB5">
        <w:rPr>
          <w:b/>
          <w:sz w:val="24"/>
        </w:rPr>
        <w:t xml:space="preserve"> </w:t>
      </w:r>
    </w:p>
    <w:p w14:paraId="5B8F98F2" w14:textId="77777777" w:rsidR="00A67946" w:rsidRPr="00F93160" w:rsidRDefault="00A67946" w:rsidP="00B905CF">
      <w:pPr>
        <w:rPr>
          <w:b/>
          <w:color w:val="0000FF"/>
          <w:sz w:val="24"/>
        </w:rPr>
        <w:sectPr w:rsidR="00A67946" w:rsidRPr="00F93160" w:rsidSect="0022281F">
          <w:footerReference w:type="default" r:id="rId43"/>
          <w:pgSz w:w="12240" w:h="15840"/>
          <w:pgMar w:top="630" w:right="1800" w:bottom="900" w:left="1800" w:header="720" w:footer="570" w:gutter="0"/>
          <w:pgNumType w:start="1"/>
          <w:cols w:space="720"/>
        </w:sectPr>
      </w:pPr>
    </w:p>
    <w:p w14:paraId="2EEB5A66" w14:textId="77777777" w:rsidR="00B905CF" w:rsidRPr="009D5707" w:rsidRDefault="00B905CF" w:rsidP="00B905CF">
      <w:pPr>
        <w:jc w:val="center"/>
        <w:rPr>
          <w:sz w:val="52"/>
          <w:szCs w:val="52"/>
        </w:rPr>
      </w:pPr>
      <w:r w:rsidRPr="009D5707">
        <w:rPr>
          <w:sz w:val="52"/>
          <w:szCs w:val="52"/>
        </w:rPr>
        <w:lastRenderedPageBreak/>
        <w:t>Southern Iowa Council of Governments</w:t>
      </w:r>
    </w:p>
    <w:p w14:paraId="15F7D6C5" w14:textId="77777777" w:rsidR="00B905CF" w:rsidRPr="001A5FEE" w:rsidRDefault="00B905CF" w:rsidP="00B905CF">
      <w:pPr>
        <w:jc w:val="center"/>
        <w:rPr>
          <w:sz w:val="64"/>
        </w:rPr>
      </w:pPr>
      <w:r w:rsidRPr="009D5707">
        <w:rPr>
          <w:sz w:val="56"/>
          <w:szCs w:val="56"/>
        </w:rPr>
        <w:t>Board Past Practices</w:t>
      </w:r>
    </w:p>
    <w:p w14:paraId="5FF703A1" w14:textId="77777777" w:rsidR="00B905CF" w:rsidRPr="001A5FEE" w:rsidRDefault="00B905CF" w:rsidP="00B905CF">
      <w:pPr>
        <w:jc w:val="center"/>
        <w:rPr>
          <w:sz w:val="28"/>
        </w:rPr>
      </w:pPr>
    </w:p>
    <w:p w14:paraId="22531CF1"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Board members will be responsible of the delivery of SICOG calendars.</w:t>
      </w:r>
    </w:p>
    <w:p w14:paraId="698A2124" w14:textId="77777777" w:rsidR="00B905CF" w:rsidRPr="001A5FEE" w:rsidRDefault="00B905CF" w:rsidP="009D5707">
      <w:pPr>
        <w:tabs>
          <w:tab w:val="num" w:pos="540"/>
        </w:tabs>
        <w:suppressAutoHyphens/>
        <w:spacing w:line="240" w:lineRule="atLeast"/>
        <w:ind w:left="540" w:hanging="540"/>
        <w:jc w:val="both"/>
        <w:rPr>
          <w:sz w:val="28"/>
        </w:rPr>
      </w:pPr>
    </w:p>
    <w:p w14:paraId="732648E0"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Board members will be responsible for delivering a minimum of 3 prizes or gift certificates each for the annual SICOG golf outing.</w:t>
      </w:r>
    </w:p>
    <w:p w14:paraId="1EC6C1AC" w14:textId="77777777" w:rsidR="00B905CF" w:rsidRPr="001A5FEE" w:rsidRDefault="00B905CF" w:rsidP="009D5707">
      <w:pPr>
        <w:tabs>
          <w:tab w:val="left" w:pos="360"/>
          <w:tab w:val="num" w:pos="540"/>
        </w:tabs>
        <w:ind w:left="540" w:hanging="540"/>
        <w:jc w:val="both"/>
        <w:rPr>
          <w:sz w:val="28"/>
        </w:rPr>
      </w:pPr>
    </w:p>
    <w:p w14:paraId="4A00A68B"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Board will present a plaque to the past chairman, retiring or outgoing board members.</w:t>
      </w:r>
    </w:p>
    <w:p w14:paraId="16021224" w14:textId="77777777" w:rsidR="00B905CF" w:rsidRPr="001A5FEE" w:rsidRDefault="00B905CF" w:rsidP="009D5707">
      <w:pPr>
        <w:tabs>
          <w:tab w:val="left" w:pos="360"/>
          <w:tab w:val="num" w:pos="540"/>
        </w:tabs>
        <w:ind w:left="540" w:hanging="540"/>
        <w:jc w:val="both"/>
        <w:rPr>
          <w:b/>
          <w:sz w:val="28"/>
        </w:rPr>
      </w:pPr>
    </w:p>
    <w:p w14:paraId="687EBB47"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Consider an end of year salary incentive.</w:t>
      </w:r>
    </w:p>
    <w:p w14:paraId="60E38894" w14:textId="77777777" w:rsidR="00B905CF" w:rsidRPr="001A5FEE" w:rsidRDefault="00B905CF" w:rsidP="009D5707">
      <w:pPr>
        <w:tabs>
          <w:tab w:val="left" w:pos="360"/>
        </w:tabs>
        <w:jc w:val="both"/>
        <w:rPr>
          <w:b/>
          <w:sz w:val="28"/>
        </w:rPr>
      </w:pPr>
    </w:p>
    <w:p w14:paraId="13FB844A"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Pass resolution during October/May meeting on operations of the EDA / RFL Program.</w:t>
      </w:r>
    </w:p>
    <w:p w14:paraId="330EBB4A" w14:textId="77777777" w:rsidR="00B905CF" w:rsidRPr="001A5FEE" w:rsidRDefault="00B905CF" w:rsidP="009D5707">
      <w:pPr>
        <w:tabs>
          <w:tab w:val="left" w:pos="360"/>
        </w:tabs>
        <w:jc w:val="both"/>
        <w:rPr>
          <w:b/>
          <w:sz w:val="28"/>
        </w:rPr>
      </w:pPr>
    </w:p>
    <w:p w14:paraId="5733C665" w14:textId="77777777" w:rsidR="00B905CF" w:rsidRPr="001A5FEE" w:rsidRDefault="00B905CF" w:rsidP="009D5707">
      <w:pPr>
        <w:numPr>
          <w:ilvl w:val="0"/>
          <w:numId w:val="8"/>
        </w:numPr>
        <w:tabs>
          <w:tab w:val="clear" w:pos="1080"/>
          <w:tab w:val="num" w:pos="540"/>
        </w:tabs>
        <w:suppressAutoHyphens/>
        <w:spacing w:line="240" w:lineRule="atLeast"/>
        <w:ind w:left="540" w:hanging="540"/>
        <w:jc w:val="both"/>
        <w:rPr>
          <w:b/>
          <w:sz w:val="28"/>
        </w:rPr>
      </w:pPr>
      <w:r w:rsidRPr="001A5FEE">
        <w:rPr>
          <w:b/>
          <w:sz w:val="28"/>
        </w:rPr>
        <w:t>Conduct Executive Director’s Evaluation in July.</w:t>
      </w:r>
    </w:p>
    <w:p w14:paraId="784EF997" w14:textId="77777777" w:rsidR="00B905CF" w:rsidRPr="001A5FEE" w:rsidRDefault="00B905CF" w:rsidP="009D5707">
      <w:pPr>
        <w:tabs>
          <w:tab w:val="num" w:pos="540"/>
        </w:tabs>
        <w:ind w:left="540" w:hanging="540"/>
        <w:jc w:val="both"/>
        <w:rPr>
          <w:b/>
          <w:sz w:val="28"/>
        </w:rPr>
      </w:pPr>
    </w:p>
    <w:p w14:paraId="08C9FB16"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The organization will maintain membership in a national organization representing COG’s as well as the state agency as long as they are representing the interest of SICOG.</w:t>
      </w:r>
    </w:p>
    <w:p w14:paraId="47B23DC1" w14:textId="77777777" w:rsidR="00B905CF" w:rsidRPr="001A5FEE" w:rsidRDefault="00B905CF" w:rsidP="009D5707">
      <w:pPr>
        <w:tabs>
          <w:tab w:val="num" w:pos="540"/>
        </w:tabs>
        <w:ind w:left="540" w:hanging="540"/>
        <w:jc w:val="both"/>
        <w:rPr>
          <w:b/>
          <w:sz w:val="28"/>
        </w:rPr>
      </w:pPr>
    </w:p>
    <w:p w14:paraId="1BF7E8E3"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Individual County Project board meetings will take place between January and March of each year.</w:t>
      </w:r>
    </w:p>
    <w:p w14:paraId="10AE02CB" w14:textId="77777777" w:rsidR="00B905CF" w:rsidRPr="001A5FEE" w:rsidRDefault="00B905CF" w:rsidP="009D5707">
      <w:pPr>
        <w:tabs>
          <w:tab w:val="num" w:pos="540"/>
        </w:tabs>
        <w:ind w:left="540" w:hanging="540"/>
        <w:jc w:val="both"/>
        <w:rPr>
          <w:b/>
          <w:sz w:val="28"/>
        </w:rPr>
      </w:pPr>
    </w:p>
    <w:p w14:paraId="7EADCD4E"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Equipment purchase under $5,000 no board action is required.</w:t>
      </w:r>
    </w:p>
    <w:p w14:paraId="6CAA25F0" w14:textId="77777777" w:rsidR="00B905CF" w:rsidRPr="001A5FEE" w:rsidRDefault="00B905CF" w:rsidP="009D5707">
      <w:pPr>
        <w:tabs>
          <w:tab w:val="num" w:pos="540"/>
        </w:tabs>
        <w:ind w:left="540" w:hanging="540"/>
        <w:jc w:val="both"/>
        <w:rPr>
          <w:b/>
          <w:sz w:val="28"/>
        </w:rPr>
      </w:pPr>
    </w:p>
    <w:p w14:paraId="567E6B16"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Plaque of employees (for 5-yr, 10-yr, 15-year etc.)</w:t>
      </w:r>
    </w:p>
    <w:p w14:paraId="4ADF116B" w14:textId="77777777" w:rsidR="00B905CF" w:rsidRPr="001A5FEE" w:rsidRDefault="00B905CF" w:rsidP="009D5707">
      <w:pPr>
        <w:tabs>
          <w:tab w:val="num" w:pos="540"/>
        </w:tabs>
        <w:ind w:left="540" w:hanging="540"/>
        <w:jc w:val="both"/>
        <w:rPr>
          <w:b/>
          <w:sz w:val="28"/>
        </w:rPr>
      </w:pPr>
    </w:p>
    <w:p w14:paraId="6AAC1B52"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Conference attendance – Generally two board (chairman as one of the two) and two staff (executive director as one of the two).</w:t>
      </w:r>
    </w:p>
    <w:p w14:paraId="67A116BE" w14:textId="77777777" w:rsidR="00B905CF" w:rsidRPr="001A5FEE" w:rsidRDefault="00B905CF" w:rsidP="009D5707">
      <w:pPr>
        <w:jc w:val="both"/>
        <w:rPr>
          <w:b/>
          <w:sz w:val="28"/>
        </w:rPr>
      </w:pPr>
    </w:p>
    <w:p w14:paraId="29F25DD4"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The agency’s insurance will be put out for bid every 3-years (2010).</w:t>
      </w:r>
    </w:p>
    <w:p w14:paraId="52064995" w14:textId="77777777" w:rsidR="00B905CF" w:rsidRPr="001A5FEE" w:rsidRDefault="00B905CF" w:rsidP="009D5707">
      <w:pPr>
        <w:jc w:val="both"/>
        <w:rPr>
          <w:b/>
          <w:sz w:val="28"/>
        </w:rPr>
      </w:pPr>
    </w:p>
    <w:p w14:paraId="5641C27A" w14:textId="77777777" w:rsidR="00B905CF" w:rsidRPr="001A5FEE" w:rsidRDefault="00B905CF" w:rsidP="009D5707">
      <w:pPr>
        <w:numPr>
          <w:ilvl w:val="0"/>
          <w:numId w:val="8"/>
        </w:numPr>
        <w:tabs>
          <w:tab w:val="clear" w:pos="1080"/>
          <w:tab w:val="num" w:pos="540"/>
        </w:tabs>
        <w:ind w:left="540" w:hanging="540"/>
        <w:jc w:val="both"/>
        <w:rPr>
          <w:b/>
          <w:sz w:val="28"/>
        </w:rPr>
      </w:pPr>
      <w:r w:rsidRPr="001A5FEE">
        <w:rPr>
          <w:b/>
          <w:sz w:val="28"/>
        </w:rPr>
        <w:t>The board will host a legislative caucus every October of each year.</w:t>
      </w:r>
    </w:p>
    <w:p w14:paraId="33CEAAFF" w14:textId="77777777" w:rsidR="00B905CF" w:rsidRPr="001A5FEE" w:rsidRDefault="00B905CF" w:rsidP="009D5707">
      <w:pPr>
        <w:jc w:val="both"/>
        <w:rPr>
          <w:b/>
          <w:sz w:val="28"/>
        </w:rPr>
      </w:pPr>
    </w:p>
    <w:p w14:paraId="1A82C8F6" w14:textId="77777777" w:rsidR="00B905CF" w:rsidRPr="001A5FEE" w:rsidRDefault="00B905CF" w:rsidP="009D5707">
      <w:pPr>
        <w:jc w:val="both"/>
        <w:rPr>
          <w:b/>
          <w:sz w:val="28"/>
        </w:rPr>
        <w:sectPr w:rsidR="00B905CF" w:rsidRPr="001A5FEE" w:rsidSect="0022281F">
          <w:footerReference w:type="default" r:id="rId44"/>
          <w:pgSz w:w="12240" w:h="15840"/>
          <w:pgMar w:top="630" w:right="1800" w:bottom="630" w:left="1800" w:header="720" w:footer="570" w:gutter="0"/>
          <w:cols w:space="720"/>
        </w:sectPr>
      </w:pPr>
    </w:p>
    <w:p w14:paraId="2664546B" w14:textId="6602F321" w:rsidR="00B905CF" w:rsidRDefault="005B3C62" w:rsidP="00404D99">
      <w:pPr>
        <w:ind w:left="810" w:right="-720"/>
        <w:jc w:val="center"/>
        <w:rPr>
          <w:sz w:val="56"/>
          <w:szCs w:val="56"/>
        </w:rPr>
      </w:pPr>
      <w:r>
        <w:rPr>
          <w:b/>
          <w:noProof/>
          <w:sz w:val="24"/>
        </w:rPr>
        <w:lastRenderedPageBreak/>
        <w:drawing>
          <wp:anchor distT="0" distB="0" distL="114300" distR="114300" simplePos="0" relativeHeight="251675136" behindDoc="0" locked="0" layoutInCell="1" allowOverlap="1" wp14:anchorId="198F0E20" wp14:editId="107D3C91">
            <wp:simplePos x="0" y="0"/>
            <wp:positionH relativeFrom="column">
              <wp:posOffset>1338580</wp:posOffset>
            </wp:positionH>
            <wp:positionV relativeFrom="paragraph">
              <wp:posOffset>1905</wp:posOffset>
            </wp:positionV>
            <wp:extent cx="4104640" cy="9194800"/>
            <wp:effectExtent l="0" t="0" r="10160" b="0"/>
            <wp:wrapTight wrapText="bothSides">
              <wp:wrapPolygon edited="0">
                <wp:start x="0" y="0"/>
                <wp:lineTo x="0" y="21540"/>
                <wp:lineTo x="21520" y="21540"/>
                <wp:lineTo x="21520" y="0"/>
                <wp:lineTo x="0" y="0"/>
              </wp:wrapPolygon>
            </wp:wrapTight>
            <wp:docPr id="26" name="Picture 26" descr="Budget Summary F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dget Summary FY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4640" cy="9194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05CF" w:rsidRPr="00B2339C">
        <w:rPr>
          <w:b/>
          <w:sz w:val="24"/>
        </w:rPr>
        <w:br w:type="page"/>
      </w:r>
      <w:r w:rsidR="00B905CF" w:rsidRPr="009D5707">
        <w:rPr>
          <w:sz w:val="56"/>
          <w:szCs w:val="56"/>
        </w:rPr>
        <w:lastRenderedPageBreak/>
        <w:t>Re-Cap of Local Dues</w:t>
      </w:r>
    </w:p>
    <w:p w14:paraId="03F5DB1A" w14:textId="77777777" w:rsidR="009D5707" w:rsidRPr="009D5707" w:rsidRDefault="009D5707" w:rsidP="00404D99">
      <w:pPr>
        <w:ind w:left="810" w:right="-720"/>
        <w:jc w:val="center"/>
        <w:rPr>
          <w:sz w:val="10"/>
          <w:szCs w:val="10"/>
        </w:rPr>
      </w:pPr>
    </w:p>
    <w:p w14:paraId="7207588C" w14:textId="7FCC8A0D" w:rsidR="00B905CF" w:rsidRPr="00404D99" w:rsidRDefault="00B905CF" w:rsidP="00404D99">
      <w:pPr>
        <w:tabs>
          <w:tab w:val="left" w:pos="5130"/>
        </w:tabs>
        <w:ind w:left="2340" w:right="-720"/>
        <w:rPr>
          <w:sz w:val="24"/>
          <w:szCs w:val="24"/>
        </w:rPr>
      </w:pPr>
      <w:r w:rsidRPr="00404D99">
        <w:rPr>
          <w:sz w:val="24"/>
          <w:szCs w:val="24"/>
          <w:u w:val="single"/>
        </w:rPr>
        <w:t xml:space="preserve">Period of Dues </w:t>
      </w:r>
      <w:r w:rsidRPr="00404D99">
        <w:rPr>
          <w:sz w:val="24"/>
          <w:szCs w:val="24"/>
        </w:rPr>
        <w:tab/>
      </w:r>
      <w:r w:rsidRPr="00404D99">
        <w:rPr>
          <w:sz w:val="24"/>
          <w:szCs w:val="24"/>
        </w:rPr>
        <w:tab/>
      </w:r>
      <w:r w:rsidRPr="00404D99">
        <w:rPr>
          <w:sz w:val="24"/>
          <w:szCs w:val="24"/>
        </w:rPr>
        <w:tab/>
      </w:r>
      <w:r w:rsidRPr="00404D99">
        <w:rPr>
          <w:sz w:val="24"/>
          <w:szCs w:val="24"/>
        </w:rPr>
        <w:tab/>
      </w:r>
      <w:r w:rsidRPr="00404D99">
        <w:rPr>
          <w:sz w:val="24"/>
          <w:szCs w:val="24"/>
          <w:u w:val="single"/>
        </w:rPr>
        <w:t>Dues Per Capita</w:t>
      </w:r>
    </w:p>
    <w:p w14:paraId="1EDCDE3C" w14:textId="77777777" w:rsidR="00B905CF" w:rsidRPr="00404D99" w:rsidRDefault="00B905CF" w:rsidP="00404D99">
      <w:pPr>
        <w:tabs>
          <w:tab w:val="right" w:pos="8010"/>
        </w:tabs>
        <w:ind w:left="2340" w:right="-720"/>
        <w:rPr>
          <w:sz w:val="24"/>
          <w:szCs w:val="24"/>
        </w:rPr>
      </w:pPr>
      <w:r w:rsidRPr="00404D99">
        <w:rPr>
          <w:sz w:val="24"/>
          <w:szCs w:val="24"/>
        </w:rPr>
        <w:t>Initial assessment per capita</w:t>
      </w:r>
      <w:r w:rsidRPr="00404D99">
        <w:rPr>
          <w:sz w:val="24"/>
          <w:szCs w:val="24"/>
        </w:rPr>
        <w:tab/>
        <w:t>.10¢</w:t>
      </w:r>
    </w:p>
    <w:p w14:paraId="1A466284" w14:textId="77777777" w:rsidR="00B905CF" w:rsidRPr="00404D99" w:rsidRDefault="00B905CF" w:rsidP="00404D99">
      <w:pPr>
        <w:tabs>
          <w:tab w:val="right" w:pos="8010"/>
        </w:tabs>
        <w:ind w:left="2340" w:right="-720"/>
        <w:rPr>
          <w:sz w:val="24"/>
          <w:szCs w:val="24"/>
        </w:rPr>
      </w:pPr>
      <w:r w:rsidRPr="00404D99">
        <w:rPr>
          <w:sz w:val="24"/>
          <w:szCs w:val="24"/>
        </w:rPr>
        <w:t>January 1974 - June 1975</w:t>
      </w:r>
      <w:r w:rsidRPr="00404D99">
        <w:rPr>
          <w:sz w:val="24"/>
          <w:szCs w:val="24"/>
        </w:rPr>
        <w:tab/>
        <w:t>.50¢</w:t>
      </w:r>
    </w:p>
    <w:p w14:paraId="193E16B5" w14:textId="77777777" w:rsidR="00B905CF" w:rsidRPr="00CD62C6" w:rsidRDefault="00B905CF" w:rsidP="00404D99">
      <w:pPr>
        <w:tabs>
          <w:tab w:val="right" w:pos="8010"/>
        </w:tabs>
        <w:ind w:left="2340" w:right="-720"/>
        <w:rPr>
          <w:sz w:val="22"/>
          <w:szCs w:val="22"/>
        </w:rPr>
      </w:pPr>
      <w:r w:rsidRPr="00CD62C6">
        <w:rPr>
          <w:sz w:val="22"/>
          <w:szCs w:val="22"/>
        </w:rPr>
        <w:t>FY 75</w:t>
      </w:r>
      <w:r w:rsidRPr="00CD62C6">
        <w:rPr>
          <w:sz w:val="22"/>
          <w:szCs w:val="22"/>
        </w:rPr>
        <w:tab/>
        <w:t>.325¢</w:t>
      </w:r>
    </w:p>
    <w:p w14:paraId="7DF9CC6E" w14:textId="77777777" w:rsidR="00B905CF" w:rsidRPr="00CD62C6" w:rsidRDefault="00B905CF" w:rsidP="00404D99">
      <w:pPr>
        <w:tabs>
          <w:tab w:val="right" w:pos="8010"/>
        </w:tabs>
        <w:ind w:left="2340" w:right="-720"/>
        <w:rPr>
          <w:sz w:val="22"/>
          <w:szCs w:val="22"/>
        </w:rPr>
      </w:pPr>
      <w:r w:rsidRPr="00CD62C6">
        <w:rPr>
          <w:sz w:val="22"/>
          <w:szCs w:val="22"/>
        </w:rPr>
        <w:t>FY 76</w:t>
      </w:r>
      <w:r w:rsidRPr="00CD62C6">
        <w:rPr>
          <w:sz w:val="22"/>
          <w:szCs w:val="22"/>
        </w:rPr>
        <w:tab/>
        <w:t>.37¢</w:t>
      </w:r>
    </w:p>
    <w:p w14:paraId="73249E61" w14:textId="77777777" w:rsidR="00B905CF" w:rsidRPr="00CD62C6" w:rsidRDefault="00B905CF" w:rsidP="00404D99">
      <w:pPr>
        <w:tabs>
          <w:tab w:val="right" w:pos="8010"/>
        </w:tabs>
        <w:ind w:left="2340" w:right="-720"/>
        <w:rPr>
          <w:sz w:val="22"/>
          <w:szCs w:val="22"/>
        </w:rPr>
      </w:pPr>
      <w:r w:rsidRPr="00CD62C6">
        <w:rPr>
          <w:sz w:val="22"/>
          <w:szCs w:val="22"/>
        </w:rPr>
        <w:t>FY 77</w:t>
      </w:r>
      <w:r w:rsidRPr="00CD62C6">
        <w:rPr>
          <w:sz w:val="22"/>
          <w:szCs w:val="22"/>
        </w:rPr>
        <w:tab/>
        <w:t>.45¢</w:t>
      </w:r>
    </w:p>
    <w:p w14:paraId="5EDCEA58" w14:textId="77777777" w:rsidR="00B905CF" w:rsidRPr="00CD62C6" w:rsidRDefault="00B905CF" w:rsidP="00404D99">
      <w:pPr>
        <w:tabs>
          <w:tab w:val="right" w:pos="8010"/>
        </w:tabs>
        <w:ind w:left="2340" w:right="-720"/>
        <w:rPr>
          <w:sz w:val="22"/>
          <w:szCs w:val="22"/>
        </w:rPr>
      </w:pPr>
      <w:r w:rsidRPr="00CD62C6">
        <w:rPr>
          <w:sz w:val="22"/>
          <w:szCs w:val="22"/>
        </w:rPr>
        <w:t>FY 78</w:t>
      </w:r>
      <w:r w:rsidRPr="00CD62C6">
        <w:rPr>
          <w:sz w:val="22"/>
          <w:szCs w:val="22"/>
        </w:rPr>
        <w:tab/>
        <w:t>.45¢</w:t>
      </w:r>
    </w:p>
    <w:p w14:paraId="5C171C97" w14:textId="77777777" w:rsidR="00B905CF" w:rsidRPr="00CD62C6" w:rsidRDefault="00B905CF" w:rsidP="00404D99">
      <w:pPr>
        <w:tabs>
          <w:tab w:val="right" w:pos="8010"/>
        </w:tabs>
        <w:ind w:left="2340" w:right="-720"/>
        <w:rPr>
          <w:sz w:val="22"/>
          <w:szCs w:val="22"/>
        </w:rPr>
      </w:pPr>
      <w:r w:rsidRPr="00CD62C6">
        <w:rPr>
          <w:sz w:val="22"/>
          <w:szCs w:val="22"/>
        </w:rPr>
        <w:t>FY 79</w:t>
      </w:r>
      <w:r w:rsidRPr="00CD62C6">
        <w:rPr>
          <w:sz w:val="22"/>
          <w:szCs w:val="22"/>
        </w:rPr>
        <w:tab/>
        <w:t>.45¢</w:t>
      </w:r>
    </w:p>
    <w:p w14:paraId="7DB0B8E6" w14:textId="77777777" w:rsidR="00B905CF" w:rsidRPr="00CD62C6" w:rsidRDefault="00B905CF" w:rsidP="00404D99">
      <w:pPr>
        <w:tabs>
          <w:tab w:val="right" w:pos="8010"/>
        </w:tabs>
        <w:ind w:left="2340" w:right="-720"/>
        <w:rPr>
          <w:sz w:val="22"/>
          <w:szCs w:val="22"/>
        </w:rPr>
      </w:pPr>
      <w:r w:rsidRPr="00CD62C6">
        <w:rPr>
          <w:sz w:val="22"/>
          <w:szCs w:val="22"/>
        </w:rPr>
        <w:t xml:space="preserve">FY 80 </w:t>
      </w:r>
      <w:r w:rsidRPr="00CD62C6">
        <w:rPr>
          <w:sz w:val="22"/>
          <w:szCs w:val="22"/>
        </w:rPr>
        <w:tab/>
        <w:t>.45¢</w:t>
      </w:r>
    </w:p>
    <w:p w14:paraId="7FB24CE8" w14:textId="77777777" w:rsidR="00B905CF" w:rsidRPr="00CD62C6" w:rsidRDefault="00B905CF" w:rsidP="00404D99">
      <w:pPr>
        <w:tabs>
          <w:tab w:val="right" w:pos="8010"/>
        </w:tabs>
        <w:ind w:left="2340" w:right="-720"/>
        <w:rPr>
          <w:sz w:val="22"/>
          <w:szCs w:val="22"/>
        </w:rPr>
      </w:pPr>
      <w:r w:rsidRPr="00CD62C6">
        <w:rPr>
          <w:sz w:val="22"/>
          <w:szCs w:val="22"/>
        </w:rPr>
        <w:t>FY 81</w:t>
      </w:r>
      <w:r w:rsidRPr="00CD62C6">
        <w:rPr>
          <w:sz w:val="22"/>
          <w:szCs w:val="22"/>
        </w:rPr>
        <w:tab/>
        <w:t>.45¢</w:t>
      </w:r>
    </w:p>
    <w:p w14:paraId="763D5C22" w14:textId="77777777" w:rsidR="00B905CF" w:rsidRPr="00CD62C6" w:rsidRDefault="00B905CF" w:rsidP="00404D99">
      <w:pPr>
        <w:tabs>
          <w:tab w:val="right" w:pos="8010"/>
        </w:tabs>
        <w:ind w:left="2340" w:right="-720"/>
        <w:rPr>
          <w:sz w:val="22"/>
          <w:szCs w:val="22"/>
        </w:rPr>
      </w:pPr>
      <w:r w:rsidRPr="00CD62C6">
        <w:rPr>
          <w:sz w:val="22"/>
          <w:szCs w:val="22"/>
        </w:rPr>
        <w:t>FY 82</w:t>
      </w:r>
      <w:r w:rsidRPr="00CD62C6">
        <w:rPr>
          <w:sz w:val="22"/>
          <w:szCs w:val="22"/>
        </w:rPr>
        <w:tab/>
        <w:t>.45¢</w:t>
      </w:r>
    </w:p>
    <w:p w14:paraId="2B048E4C" w14:textId="77777777" w:rsidR="00B905CF" w:rsidRPr="00CD62C6" w:rsidRDefault="00B905CF" w:rsidP="00404D99">
      <w:pPr>
        <w:tabs>
          <w:tab w:val="right" w:pos="8010"/>
        </w:tabs>
        <w:ind w:left="2340" w:right="-720"/>
        <w:rPr>
          <w:sz w:val="22"/>
          <w:szCs w:val="22"/>
        </w:rPr>
      </w:pPr>
      <w:r w:rsidRPr="00CD62C6">
        <w:rPr>
          <w:sz w:val="22"/>
          <w:szCs w:val="22"/>
        </w:rPr>
        <w:t>FY 83</w:t>
      </w:r>
      <w:r w:rsidRPr="00CD62C6">
        <w:rPr>
          <w:sz w:val="22"/>
          <w:szCs w:val="22"/>
        </w:rPr>
        <w:tab/>
        <w:t>.45¢</w:t>
      </w:r>
    </w:p>
    <w:p w14:paraId="68D3BC85" w14:textId="77777777" w:rsidR="00B905CF" w:rsidRPr="00CD62C6" w:rsidRDefault="00B905CF" w:rsidP="00404D99">
      <w:pPr>
        <w:tabs>
          <w:tab w:val="right" w:pos="8010"/>
        </w:tabs>
        <w:ind w:left="2340" w:right="-720"/>
        <w:rPr>
          <w:sz w:val="22"/>
          <w:szCs w:val="22"/>
        </w:rPr>
      </w:pPr>
      <w:r w:rsidRPr="00CD62C6">
        <w:rPr>
          <w:sz w:val="22"/>
          <w:szCs w:val="22"/>
        </w:rPr>
        <w:t>FY 84</w:t>
      </w:r>
      <w:r w:rsidRPr="00CD62C6">
        <w:rPr>
          <w:sz w:val="22"/>
          <w:szCs w:val="22"/>
        </w:rPr>
        <w:tab/>
        <w:t>.45¢</w:t>
      </w:r>
    </w:p>
    <w:p w14:paraId="1DF41C06" w14:textId="77777777" w:rsidR="00B905CF" w:rsidRPr="00CD62C6" w:rsidRDefault="00B905CF" w:rsidP="00404D99">
      <w:pPr>
        <w:tabs>
          <w:tab w:val="right" w:pos="8010"/>
        </w:tabs>
        <w:ind w:left="2340" w:right="-720"/>
        <w:rPr>
          <w:sz w:val="22"/>
          <w:szCs w:val="22"/>
        </w:rPr>
      </w:pPr>
      <w:r w:rsidRPr="00CD62C6">
        <w:rPr>
          <w:sz w:val="22"/>
          <w:szCs w:val="22"/>
        </w:rPr>
        <w:t>FY 85</w:t>
      </w:r>
      <w:r w:rsidRPr="00CD62C6">
        <w:rPr>
          <w:sz w:val="22"/>
          <w:szCs w:val="22"/>
        </w:rPr>
        <w:tab/>
        <w:t>.45¢</w:t>
      </w:r>
    </w:p>
    <w:p w14:paraId="38E3E6A0" w14:textId="77777777" w:rsidR="00B905CF" w:rsidRPr="00CD62C6" w:rsidRDefault="00B905CF" w:rsidP="00404D99">
      <w:pPr>
        <w:tabs>
          <w:tab w:val="right" w:pos="8010"/>
        </w:tabs>
        <w:ind w:left="2340" w:right="-720"/>
        <w:rPr>
          <w:sz w:val="22"/>
          <w:szCs w:val="22"/>
        </w:rPr>
      </w:pPr>
      <w:r w:rsidRPr="00CD62C6">
        <w:rPr>
          <w:sz w:val="22"/>
          <w:szCs w:val="22"/>
        </w:rPr>
        <w:t>FY 86</w:t>
      </w:r>
      <w:r w:rsidRPr="00CD62C6">
        <w:rPr>
          <w:sz w:val="22"/>
          <w:szCs w:val="22"/>
        </w:rPr>
        <w:tab/>
        <w:t>.45¢</w:t>
      </w:r>
    </w:p>
    <w:p w14:paraId="1A1356CD" w14:textId="77777777" w:rsidR="00B905CF" w:rsidRPr="00CD62C6" w:rsidRDefault="00B905CF" w:rsidP="00404D99">
      <w:pPr>
        <w:tabs>
          <w:tab w:val="right" w:pos="8010"/>
        </w:tabs>
        <w:ind w:left="2340" w:right="-720"/>
        <w:rPr>
          <w:sz w:val="22"/>
          <w:szCs w:val="22"/>
        </w:rPr>
      </w:pPr>
      <w:r w:rsidRPr="00CD62C6">
        <w:rPr>
          <w:sz w:val="22"/>
          <w:szCs w:val="22"/>
        </w:rPr>
        <w:t xml:space="preserve">FY 87 </w:t>
      </w:r>
      <w:r w:rsidRPr="00CD62C6">
        <w:rPr>
          <w:sz w:val="22"/>
          <w:szCs w:val="22"/>
        </w:rPr>
        <w:tab/>
        <w:t>.45¢</w:t>
      </w:r>
    </w:p>
    <w:p w14:paraId="72F5C5AB" w14:textId="77777777" w:rsidR="00B905CF" w:rsidRPr="00CD62C6" w:rsidRDefault="00B905CF" w:rsidP="00404D99">
      <w:pPr>
        <w:tabs>
          <w:tab w:val="right" w:pos="8010"/>
        </w:tabs>
        <w:ind w:left="2340" w:right="-720"/>
        <w:rPr>
          <w:sz w:val="22"/>
          <w:szCs w:val="22"/>
        </w:rPr>
      </w:pPr>
      <w:r w:rsidRPr="00CD62C6">
        <w:rPr>
          <w:sz w:val="22"/>
          <w:szCs w:val="22"/>
        </w:rPr>
        <w:t>FY 88</w:t>
      </w:r>
      <w:r w:rsidRPr="00CD62C6">
        <w:rPr>
          <w:sz w:val="22"/>
          <w:szCs w:val="22"/>
        </w:rPr>
        <w:tab/>
        <w:t>.45¢</w:t>
      </w:r>
    </w:p>
    <w:p w14:paraId="59AD3119" w14:textId="77777777" w:rsidR="00B905CF" w:rsidRPr="00CD62C6" w:rsidRDefault="00B905CF" w:rsidP="00404D99">
      <w:pPr>
        <w:tabs>
          <w:tab w:val="right" w:pos="8010"/>
        </w:tabs>
        <w:ind w:left="2340" w:right="-720"/>
        <w:rPr>
          <w:sz w:val="22"/>
          <w:szCs w:val="22"/>
        </w:rPr>
      </w:pPr>
      <w:r w:rsidRPr="00CD62C6">
        <w:rPr>
          <w:sz w:val="22"/>
          <w:szCs w:val="22"/>
        </w:rPr>
        <w:t>FY 89</w:t>
      </w:r>
      <w:r w:rsidRPr="00CD62C6">
        <w:rPr>
          <w:sz w:val="22"/>
          <w:szCs w:val="22"/>
        </w:rPr>
        <w:tab/>
        <w:t>.45¢</w:t>
      </w:r>
    </w:p>
    <w:p w14:paraId="64416F36" w14:textId="77777777" w:rsidR="00B905CF" w:rsidRPr="00CD62C6" w:rsidRDefault="00B905CF" w:rsidP="00404D99">
      <w:pPr>
        <w:tabs>
          <w:tab w:val="right" w:pos="8010"/>
        </w:tabs>
        <w:ind w:left="2340" w:right="-720"/>
        <w:rPr>
          <w:sz w:val="22"/>
          <w:szCs w:val="22"/>
        </w:rPr>
      </w:pPr>
      <w:r w:rsidRPr="00CD62C6">
        <w:rPr>
          <w:sz w:val="22"/>
          <w:szCs w:val="22"/>
        </w:rPr>
        <w:t>FY 90</w:t>
      </w:r>
      <w:r w:rsidRPr="00CD62C6">
        <w:rPr>
          <w:sz w:val="22"/>
          <w:szCs w:val="22"/>
        </w:rPr>
        <w:tab/>
        <w:t>.4725¢</w:t>
      </w:r>
    </w:p>
    <w:p w14:paraId="3D54505F" w14:textId="77777777" w:rsidR="00B905CF" w:rsidRPr="00CD62C6" w:rsidRDefault="00B905CF" w:rsidP="00404D99">
      <w:pPr>
        <w:tabs>
          <w:tab w:val="right" w:pos="8010"/>
        </w:tabs>
        <w:ind w:left="2340" w:right="-720"/>
        <w:rPr>
          <w:sz w:val="22"/>
          <w:szCs w:val="22"/>
        </w:rPr>
      </w:pPr>
      <w:r w:rsidRPr="00CD62C6">
        <w:rPr>
          <w:sz w:val="22"/>
          <w:szCs w:val="22"/>
        </w:rPr>
        <w:t>FY 91</w:t>
      </w:r>
      <w:r w:rsidRPr="00CD62C6">
        <w:rPr>
          <w:sz w:val="22"/>
          <w:szCs w:val="22"/>
        </w:rPr>
        <w:tab/>
        <w:t>.4725¢</w:t>
      </w:r>
    </w:p>
    <w:p w14:paraId="669C199C" w14:textId="77777777" w:rsidR="00B905CF" w:rsidRPr="00CD62C6" w:rsidRDefault="00B905CF" w:rsidP="00404D99">
      <w:pPr>
        <w:tabs>
          <w:tab w:val="right" w:pos="8010"/>
        </w:tabs>
        <w:ind w:left="2340" w:right="-720"/>
        <w:rPr>
          <w:sz w:val="24"/>
          <w:szCs w:val="24"/>
        </w:rPr>
      </w:pPr>
      <w:r w:rsidRPr="00CD62C6">
        <w:rPr>
          <w:sz w:val="24"/>
          <w:szCs w:val="24"/>
        </w:rPr>
        <w:t>FY 92</w:t>
      </w:r>
      <w:r w:rsidRPr="00CD62C6">
        <w:rPr>
          <w:sz w:val="24"/>
          <w:szCs w:val="24"/>
        </w:rPr>
        <w:tab/>
        <w:t>.4950¢</w:t>
      </w:r>
    </w:p>
    <w:p w14:paraId="0D8F725B" w14:textId="77777777" w:rsidR="00B905CF" w:rsidRPr="00CD62C6" w:rsidRDefault="00B905CF" w:rsidP="00404D99">
      <w:pPr>
        <w:tabs>
          <w:tab w:val="right" w:pos="8010"/>
        </w:tabs>
        <w:ind w:left="2340" w:right="-720"/>
        <w:rPr>
          <w:sz w:val="24"/>
          <w:szCs w:val="24"/>
        </w:rPr>
      </w:pPr>
      <w:r w:rsidRPr="00CD62C6">
        <w:rPr>
          <w:sz w:val="24"/>
          <w:szCs w:val="24"/>
        </w:rPr>
        <w:t>FY 93</w:t>
      </w:r>
      <w:r w:rsidRPr="00CD62C6">
        <w:rPr>
          <w:sz w:val="24"/>
          <w:szCs w:val="24"/>
        </w:rPr>
        <w:tab/>
        <w:t>.4950¢</w:t>
      </w:r>
    </w:p>
    <w:p w14:paraId="5322CA20" w14:textId="77777777" w:rsidR="00B905CF" w:rsidRPr="00CD62C6" w:rsidRDefault="00B905CF" w:rsidP="00404D99">
      <w:pPr>
        <w:tabs>
          <w:tab w:val="right" w:pos="8010"/>
        </w:tabs>
        <w:ind w:left="2340" w:right="-720"/>
        <w:rPr>
          <w:sz w:val="24"/>
          <w:szCs w:val="24"/>
        </w:rPr>
      </w:pPr>
      <w:r w:rsidRPr="00CD62C6">
        <w:rPr>
          <w:sz w:val="24"/>
          <w:szCs w:val="24"/>
        </w:rPr>
        <w:t>FY 94</w:t>
      </w:r>
      <w:r w:rsidRPr="00CD62C6">
        <w:rPr>
          <w:sz w:val="24"/>
          <w:szCs w:val="24"/>
        </w:rPr>
        <w:tab/>
        <w:t>.4950¢</w:t>
      </w:r>
    </w:p>
    <w:p w14:paraId="78B108E2" w14:textId="77777777" w:rsidR="00B905CF" w:rsidRPr="00CD62C6" w:rsidRDefault="00B905CF" w:rsidP="00404D99">
      <w:pPr>
        <w:tabs>
          <w:tab w:val="right" w:pos="8010"/>
        </w:tabs>
        <w:ind w:left="2340" w:right="-720"/>
        <w:rPr>
          <w:sz w:val="24"/>
          <w:szCs w:val="24"/>
        </w:rPr>
      </w:pPr>
      <w:r w:rsidRPr="00CD62C6">
        <w:rPr>
          <w:sz w:val="24"/>
          <w:szCs w:val="24"/>
        </w:rPr>
        <w:t>FY 95</w:t>
      </w:r>
      <w:r w:rsidRPr="00CD62C6">
        <w:rPr>
          <w:sz w:val="24"/>
          <w:szCs w:val="24"/>
        </w:rPr>
        <w:tab/>
        <w:t>.4950¢</w:t>
      </w:r>
    </w:p>
    <w:p w14:paraId="3AAECF72" w14:textId="77777777" w:rsidR="00B905CF" w:rsidRPr="00CD62C6" w:rsidRDefault="00B905CF" w:rsidP="00404D99">
      <w:pPr>
        <w:tabs>
          <w:tab w:val="right" w:pos="8010"/>
        </w:tabs>
        <w:ind w:left="2340" w:right="-720"/>
        <w:rPr>
          <w:sz w:val="24"/>
          <w:szCs w:val="24"/>
        </w:rPr>
      </w:pPr>
      <w:r w:rsidRPr="00CD62C6">
        <w:rPr>
          <w:sz w:val="24"/>
          <w:szCs w:val="24"/>
        </w:rPr>
        <w:t>FY 96</w:t>
      </w:r>
      <w:r w:rsidRPr="00CD62C6">
        <w:rPr>
          <w:sz w:val="24"/>
          <w:szCs w:val="24"/>
        </w:rPr>
        <w:tab/>
        <w:t>.4950¢</w:t>
      </w:r>
    </w:p>
    <w:p w14:paraId="5F59204E" w14:textId="77777777" w:rsidR="00B905CF" w:rsidRPr="00CD62C6" w:rsidRDefault="00B905CF" w:rsidP="00404D99">
      <w:pPr>
        <w:tabs>
          <w:tab w:val="right" w:pos="8010"/>
        </w:tabs>
        <w:ind w:left="2340" w:right="-720"/>
        <w:rPr>
          <w:sz w:val="24"/>
          <w:szCs w:val="24"/>
        </w:rPr>
      </w:pPr>
      <w:r w:rsidRPr="00CD62C6">
        <w:rPr>
          <w:sz w:val="24"/>
          <w:szCs w:val="24"/>
        </w:rPr>
        <w:t>FY 97</w:t>
      </w:r>
      <w:r w:rsidRPr="00CD62C6">
        <w:rPr>
          <w:sz w:val="24"/>
          <w:szCs w:val="24"/>
        </w:rPr>
        <w:tab/>
        <w:t>.45¢</w:t>
      </w:r>
    </w:p>
    <w:p w14:paraId="79392CA5" w14:textId="77777777" w:rsidR="00B905CF" w:rsidRPr="00CD62C6" w:rsidRDefault="00B905CF" w:rsidP="00404D99">
      <w:pPr>
        <w:tabs>
          <w:tab w:val="right" w:pos="8010"/>
        </w:tabs>
        <w:ind w:left="2340" w:right="-720"/>
        <w:rPr>
          <w:sz w:val="24"/>
          <w:szCs w:val="24"/>
        </w:rPr>
      </w:pPr>
      <w:r w:rsidRPr="00CD62C6">
        <w:rPr>
          <w:sz w:val="24"/>
          <w:szCs w:val="24"/>
        </w:rPr>
        <w:t>FY 98</w:t>
      </w:r>
      <w:r w:rsidRPr="00CD62C6">
        <w:rPr>
          <w:sz w:val="24"/>
          <w:szCs w:val="24"/>
        </w:rPr>
        <w:tab/>
        <w:t>.45¢</w:t>
      </w:r>
    </w:p>
    <w:p w14:paraId="2172ADC1" w14:textId="77777777" w:rsidR="00B905CF" w:rsidRPr="00CD62C6" w:rsidRDefault="00B905CF" w:rsidP="00404D99">
      <w:pPr>
        <w:tabs>
          <w:tab w:val="right" w:pos="8010"/>
        </w:tabs>
        <w:ind w:left="2340" w:right="-720"/>
        <w:rPr>
          <w:sz w:val="24"/>
          <w:szCs w:val="24"/>
        </w:rPr>
      </w:pPr>
      <w:r w:rsidRPr="00CD62C6">
        <w:rPr>
          <w:sz w:val="24"/>
          <w:szCs w:val="24"/>
        </w:rPr>
        <w:t>FY 99</w:t>
      </w:r>
      <w:r w:rsidRPr="00CD62C6">
        <w:rPr>
          <w:sz w:val="24"/>
          <w:szCs w:val="24"/>
        </w:rPr>
        <w:tab/>
        <w:t>.45¢</w:t>
      </w:r>
    </w:p>
    <w:p w14:paraId="478089AC" w14:textId="77777777" w:rsidR="00B905CF" w:rsidRPr="00CD62C6" w:rsidRDefault="00B905CF" w:rsidP="00404D99">
      <w:pPr>
        <w:tabs>
          <w:tab w:val="right" w:pos="8010"/>
        </w:tabs>
        <w:ind w:left="2340" w:right="-720"/>
        <w:rPr>
          <w:sz w:val="24"/>
          <w:szCs w:val="24"/>
        </w:rPr>
      </w:pPr>
      <w:r w:rsidRPr="00CD62C6">
        <w:rPr>
          <w:sz w:val="24"/>
          <w:szCs w:val="24"/>
        </w:rPr>
        <w:t>FY 00</w:t>
      </w:r>
      <w:r w:rsidRPr="00CD62C6">
        <w:rPr>
          <w:sz w:val="24"/>
          <w:szCs w:val="24"/>
        </w:rPr>
        <w:tab/>
        <w:t>.45¢</w:t>
      </w:r>
    </w:p>
    <w:p w14:paraId="292E6D0B" w14:textId="77777777" w:rsidR="00B905CF" w:rsidRPr="00CD62C6" w:rsidRDefault="00B905CF" w:rsidP="00404D99">
      <w:pPr>
        <w:tabs>
          <w:tab w:val="right" w:pos="8010"/>
        </w:tabs>
        <w:ind w:left="2340" w:right="-720"/>
        <w:rPr>
          <w:sz w:val="24"/>
          <w:szCs w:val="24"/>
        </w:rPr>
      </w:pPr>
      <w:r w:rsidRPr="00CD62C6">
        <w:rPr>
          <w:sz w:val="24"/>
          <w:szCs w:val="24"/>
        </w:rPr>
        <w:t>FY 01</w:t>
      </w:r>
      <w:r w:rsidRPr="00CD62C6">
        <w:rPr>
          <w:sz w:val="24"/>
          <w:szCs w:val="24"/>
        </w:rPr>
        <w:tab/>
        <w:t>.45¢</w:t>
      </w:r>
    </w:p>
    <w:p w14:paraId="751A0580" w14:textId="77777777" w:rsidR="00B905CF" w:rsidRPr="00CD62C6" w:rsidRDefault="00B905CF" w:rsidP="00404D99">
      <w:pPr>
        <w:tabs>
          <w:tab w:val="right" w:pos="8010"/>
        </w:tabs>
        <w:ind w:left="2340" w:right="-720"/>
        <w:rPr>
          <w:sz w:val="24"/>
          <w:szCs w:val="24"/>
        </w:rPr>
      </w:pPr>
      <w:r w:rsidRPr="00CD62C6">
        <w:rPr>
          <w:sz w:val="24"/>
          <w:szCs w:val="24"/>
        </w:rPr>
        <w:t>FY 02</w:t>
      </w:r>
      <w:r w:rsidRPr="00CD62C6">
        <w:rPr>
          <w:sz w:val="24"/>
          <w:szCs w:val="24"/>
        </w:rPr>
        <w:tab/>
        <w:t>.55¢</w:t>
      </w:r>
    </w:p>
    <w:p w14:paraId="0251FCC9" w14:textId="77777777" w:rsidR="00B905CF" w:rsidRPr="00CD62C6" w:rsidRDefault="00B905CF" w:rsidP="00404D99">
      <w:pPr>
        <w:tabs>
          <w:tab w:val="right" w:pos="8010"/>
        </w:tabs>
        <w:ind w:left="2340" w:right="-720"/>
        <w:rPr>
          <w:sz w:val="24"/>
          <w:szCs w:val="24"/>
        </w:rPr>
      </w:pPr>
      <w:r w:rsidRPr="00CD62C6">
        <w:rPr>
          <w:sz w:val="24"/>
          <w:szCs w:val="24"/>
        </w:rPr>
        <w:t>FY 03</w:t>
      </w:r>
      <w:r w:rsidRPr="00CD62C6">
        <w:rPr>
          <w:sz w:val="24"/>
          <w:szCs w:val="24"/>
        </w:rPr>
        <w:tab/>
        <w:t>.60¢</w:t>
      </w:r>
    </w:p>
    <w:p w14:paraId="1E5B531C" w14:textId="77777777" w:rsidR="00B905CF" w:rsidRPr="00CD62C6" w:rsidRDefault="00B905CF" w:rsidP="00404D99">
      <w:pPr>
        <w:tabs>
          <w:tab w:val="right" w:pos="8010"/>
        </w:tabs>
        <w:ind w:left="2340" w:right="-720"/>
        <w:rPr>
          <w:sz w:val="24"/>
          <w:szCs w:val="24"/>
        </w:rPr>
      </w:pPr>
      <w:r w:rsidRPr="00CD62C6">
        <w:rPr>
          <w:sz w:val="24"/>
          <w:szCs w:val="24"/>
        </w:rPr>
        <w:t>FY 04</w:t>
      </w:r>
      <w:r w:rsidRPr="00CD62C6">
        <w:rPr>
          <w:sz w:val="24"/>
          <w:szCs w:val="24"/>
        </w:rPr>
        <w:tab/>
        <w:t>.65¢</w:t>
      </w:r>
    </w:p>
    <w:p w14:paraId="30901378" w14:textId="77777777" w:rsidR="00B905CF" w:rsidRPr="00CD62C6" w:rsidRDefault="00B905CF" w:rsidP="00404D99">
      <w:pPr>
        <w:tabs>
          <w:tab w:val="right" w:pos="8010"/>
        </w:tabs>
        <w:ind w:left="2340" w:right="-720"/>
        <w:rPr>
          <w:sz w:val="24"/>
          <w:szCs w:val="24"/>
        </w:rPr>
      </w:pPr>
      <w:r w:rsidRPr="00CD62C6">
        <w:rPr>
          <w:sz w:val="24"/>
          <w:szCs w:val="24"/>
        </w:rPr>
        <w:t>FY 05</w:t>
      </w:r>
      <w:r w:rsidRPr="00CD62C6">
        <w:rPr>
          <w:sz w:val="24"/>
          <w:szCs w:val="24"/>
        </w:rPr>
        <w:tab/>
        <w:t>.70¢</w:t>
      </w:r>
    </w:p>
    <w:p w14:paraId="2247B937" w14:textId="77777777" w:rsidR="00B905CF" w:rsidRPr="00CD62C6" w:rsidRDefault="00B905CF" w:rsidP="00404D99">
      <w:pPr>
        <w:tabs>
          <w:tab w:val="right" w:pos="8010"/>
        </w:tabs>
        <w:ind w:left="2340" w:right="-720"/>
        <w:rPr>
          <w:sz w:val="24"/>
          <w:szCs w:val="24"/>
        </w:rPr>
      </w:pPr>
      <w:r w:rsidRPr="00CD62C6">
        <w:rPr>
          <w:sz w:val="24"/>
          <w:szCs w:val="24"/>
        </w:rPr>
        <w:t>FY 06</w:t>
      </w:r>
      <w:r w:rsidRPr="00CD62C6">
        <w:rPr>
          <w:sz w:val="24"/>
          <w:szCs w:val="24"/>
        </w:rPr>
        <w:tab/>
        <w:t>.75¢</w:t>
      </w:r>
    </w:p>
    <w:p w14:paraId="3499258F" w14:textId="77777777" w:rsidR="00B905CF" w:rsidRPr="00CD62C6" w:rsidRDefault="00B905CF" w:rsidP="00404D99">
      <w:pPr>
        <w:tabs>
          <w:tab w:val="right" w:pos="8010"/>
        </w:tabs>
        <w:ind w:left="2340" w:right="-720"/>
        <w:rPr>
          <w:sz w:val="24"/>
          <w:szCs w:val="24"/>
        </w:rPr>
      </w:pPr>
      <w:r w:rsidRPr="00CD62C6">
        <w:rPr>
          <w:sz w:val="24"/>
          <w:szCs w:val="24"/>
        </w:rPr>
        <w:t>FY 07</w:t>
      </w:r>
      <w:r w:rsidRPr="00CD62C6">
        <w:rPr>
          <w:sz w:val="24"/>
          <w:szCs w:val="24"/>
        </w:rPr>
        <w:tab/>
        <w:t>.75¢</w:t>
      </w:r>
    </w:p>
    <w:p w14:paraId="7242A9BA" w14:textId="77777777" w:rsidR="00B905CF" w:rsidRPr="00CD62C6" w:rsidRDefault="00B905CF" w:rsidP="00404D99">
      <w:pPr>
        <w:tabs>
          <w:tab w:val="right" w:pos="8010"/>
        </w:tabs>
        <w:ind w:left="2340" w:right="-720"/>
        <w:rPr>
          <w:sz w:val="24"/>
          <w:szCs w:val="24"/>
        </w:rPr>
      </w:pPr>
      <w:r w:rsidRPr="00CD62C6">
        <w:rPr>
          <w:sz w:val="24"/>
          <w:szCs w:val="24"/>
        </w:rPr>
        <w:t>FY 08</w:t>
      </w:r>
      <w:r w:rsidRPr="00CD62C6">
        <w:rPr>
          <w:sz w:val="24"/>
          <w:szCs w:val="24"/>
        </w:rPr>
        <w:tab/>
        <w:t>.775¢</w:t>
      </w:r>
    </w:p>
    <w:p w14:paraId="0276290E" w14:textId="77777777" w:rsidR="00B905CF" w:rsidRPr="00CD62C6" w:rsidRDefault="00B905CF" w:rsidP="00404D99">
      <w:pPr>
        <w:tabs>
          <w:tab w:val="right" w:pos="8010"/>
        </w:tabs>
        <w:ind w:left="2340" w:right="-720"/>
        <w:rPr>
          <w:sz w:val="24"/>
          <w:szCs w:val="24"/>
        </w:rPr>
      </w:pPr>
      <w:r w:rsidRPr="00CD62C6">
        <w:rPr>
          <w:sz w:val="24"/>
          <w:szCs w:val="24"/>
        </w:rPr>
        <w:t>FY 09</w:t>
      </w:r>
      <w:r w:rsidRPr="00CD62C6">
        <w:rPr>
          <w:sz w:val="24"/>
          <w:szCs w:val="24"/>
        </w:rPr>
        <w:tab/>
        <w:t>.80¢</w:t>
      </w:r>
    </w:p>
    <w:p w14:paraId="0A11A188" w14:textId="77777777" w:rsidR="00B905CF" w:rsidRPr="00CD62C6" w:rsidRDefault="00B905CF" w:rsidP="00404D99">
      <w:pPr>
        <w:tabs>
          <w:tab w:val="right" w:pos="8010"/>
        </w:tabs>
        <w:ind w:left="2340" w:right="-720"/>
        <w:rPr>
          <w:sz w:val="24"/>
          <w:szCs w:val="24"/>
        </w:rPr>
      </w:pPr>
      <w:r w:rsidRPr="00CD62C6">
        <w:rPr>
          <w:sz w:val="24"/>
          <w:szCs w:val="24"/>
        </w:rPr>
        <w:t>FY 10</w:t>
      </w:r>
      <w:r w:rsidRPr="00CD62C6">
        <w:rPr>
          <w:sz w:val="24"/>
          <w:szCs w:val="24"/>
        </w:rPr>
        <w:tab/>
        <w:t>.825¢</w:t>
      </w:r>
    </w:p>
    <w:p w14:paraId="616E8EA9" w14:textId="77777777" w:rsidR="00B905CF" w:rsidRPr="00CD62C6" w:rsidRDefault="00B905CF" w:rsidP="00404D99">
      <w:pPr>
        <w:tabs>
          <w:tab w:val="right" w:pos="8010"/>
        </w:tabs>
        <w:ind w:left="2340" w:right="-720"/>
        <w:rPr>
          <w:sz w:val="24"/>
          <w:szCs w:val="24"/>
        </w:rPr>
      </w:pPr>
      <w:r w:rsidRPr="00CD62C6">
        <w:rPr>
          <w:sz w:val="24"/>
          <w:szCs w:val="24"/>
        </w:rPr>
        <w:t>FY 11</w:t>
      </w:r>
      <w:r w:rsidRPr="00CD62C6">
        <w:rPr>
          <w:sz w:val="24"/>
          <w:szCs w:val="24"/>
        </w:rPr>
        <w:tab/>
        <w:t>.85¢</w:t>
      </w:r>
    </w:p>
    <w:p w14:paraId="6963D953" w14:textId="77777777" w:rsidR="007131F7" w:rsidRPr="00CD62C6" w:rsidRDefault="009A1E34" w:rsidP="00404D99">
      <w:pPr>
        <w:tabs>
          <w:tab w:val="right" w:pos="8010"/>
        </w:tabs>
        <w:ind w:left="2340" w:right="-720"/>
        <w:rPr>
          <w:sz w:val="24"/>
          <w:szCs w:val="24"/>
        </w:rPr>
      </w:pPr>
      <w:r w:rsidRPr="00CD62C6">
        <w:rPr>
          <w:sz w:val="24"/>
          <w:szCs w:val="24"/>
        </w:rPr>
        <w:t>FY 12</w:t>
      </w:r>
      <w:r w:rsidR="007131F7" w:rsidRPr="00CD62C6">
        <w:rPr>
          <w:sz w:val="24"/>
          <w:szCs w:val="24"/>
        </w:rPr>
        <w:tab/>
        <w:t>.875¢</w:t>
      </w:r>
    </w:p>
    <w:p w14:paraId="3695444E" w14:textId="77777777" w:rsidR="009A1E34" w:rsidRPr="00CD62C6" w:rsidRDefault="00733830" w:rsidP="00404D99">
      <w:pPr>
        <w:tabs>
          <w:tab w:val="right" w:pos="8010"/>
        </w:tabs>
        <w:ind w:left="2340" w:right="-720"/>
        <w:rPr>
          <w:sz w:val="24"/>
          <w:szCs w:val="24"/>
        </w:rPr>
      </w:pPr>
      <w:bookmarkStart w:id="75" w:name="OLE_LINK61"/>
      <w:bookmarkStart w:id="76" w:name="OLE_LINK62"/>
      <w:r w:rsidRPr="00CD62C6">
        <w:rPr>
          <w:sz w:val="24"/>
          <w:szCs w:val="24"/>
        </w:rPr>
        <w:t>FY 13</w:t>
      </w:r>
      <w:r w:rsidR="009A1E34" w:rsidRPr="00CD62C6">
        <w:rPr>
          <w:sz w:val="24"/>
          <w:szCs w:val="24"/>
        </w:rPr>
        <w:tab/>
        <w:t>.</w:t>
      </w:r>
      <w:r w:rsidR="00A93817" w:rsidRPr="00CD62C6">
        <w:rPr>
          <w:sz w:val="24"/>
          <w:szCs w:val="24"/>
        </w:rPr>
        <w:t>90</w:t>
      </w:r>
      <w:r w:rsidR="009A1E34" w:rsidRPr="00CD62C6">
        <w:rPr>
          <w:sz w:val="24"/>
          <w:szCs w:val="24"/>
        </w:rPr>
        <w:t>¢</w:t>
      </w:r>
    </w:p>
    <w:p w14:paraId="176A478B" w14:textId="77777777" w:rsidR="00464741" w:rsidRPr="00CD62C6" w:rsidRDefault="00464741" w:rsidP="00404D99">
      <w:pPr>
        <w:tabs>
          <w:tab w:val="right" w:pos="8010"/>
        </w:tabs>
        <w:ind w:left="2340" w:right="-720"/>
        <w:rPr>
          <w:sz w:val="24"/>
          <w:szCs w:val="24"/>
        </w:rPr>
      </w:pPr>
      <w:bookmarkStart w:id="77" w:name="OLE_LINK63"/>
      <w:bookmarkStart w:id="78" w:name="OLE_LINK64"/>
      <w:bookmarkEnd w:id="75"/>
      <w:bookmarkEnd w:id="76"/>
      <w:r w:rsidRPr="00CD62C6">
        <w:rPr>
          <w:sz w:val="24"/>
          <w:szCs w:val="24"/>
        </w:rPr>
        <w:t>FY 14</w:t>
      </w:r>
      <w:r w:rsidRPr="00CD62C6">
        <w:rPr>
          <w:sz w:val="24"/>
          <w:szCs w:val="24"/>
        </w:rPr>
        <w:tab/>
        <w:t>.</w:t>
      </w:r>
      <w:r w:rsidR="0022281F" w:rsidRPr="00CD62C6">
        <w:rPr>
          <w:sz w:val="24"/>
          <w:szCs w:val="24"/>
        </w:rPr>
        <w:t>9</w:t>
      </w:r>
      <w:r w:rsidR="00A93817" w:rsidRPr="00CD62C6">
        <w:rPr>
          <w:sz w:val="24"/>
          <w:szCs w:val="24"/>
        </w:rPr>
        <w:t>25</w:t>
      </w:r>
      <w:r w:rsidRPr="00CD62C6">
        <w:rPr>
          <w:sz w:val="24"/>
          <w:szCs w:val="24"/>
        </w:rPr>
        <w:t>¢</w:t>
      </w:r>
    </w:p>
    <w:p w14:paraId="634765DA" w14:textId="77777777" w:rsidR="001D243A" w:rsidRPr="00CD62C6" w:rsidRDefault="001D243A" w:rsidP="001D243A">
      <w:pPr>
        <w:tabs>
          <w:tab w:val="right" w:pos="8010"/>
        </w:tabs>
        <w:ind w:left="2340" w:right="-720"/>
        <w:rPr>
          <w:sz w:val="24"/>
          <w:szCs w:val="24"/>
        </w:rPr>
      </w:pPr>
      <w:bookmarkStart w:id="79" w:name="OLE_LINK3"/>
      <w:bookmarkStart w:id="80" w:name="OLE_LINK6"/>
      <w:r w:rsidRPr="00CD62C6">
        <w:rPr>
          <w:sz w:val="24"/>
          <w:szCs w:val="24"/>
        </w:rPr>
        <w:t>FY 15</w:t>
      </w:r>
      <w:r w:rsidR="00A93817" w:rsidRPr="00CD62C6">
        <w:rPr>
          <w:sz w:val="24"/>
          <w:szCs w:val="24"/>
        </w:rPr>
        <w:tab/>
        <w:t>.95</w:t>
      </w:r>
      <w:r w:rsidRPr="00CD62C6">
        <w:rPr>
          <w:sz w:val="24"/>
          <w:szCs w:val="24"/>
        </w:rPr>
        <w:t>¢</w:t>
      </w:r>
    </w:p>
    <w:p w14:paraId="451B4B8A" w14:textId="77777777" w:rsidR="00153BF2" w:rsidRPr="00CD62C6" w:rsidRDefault="00153BF2" w:rsidP="00153BF2">
      <w:pPr>
        <w:tabs>
          <w:tab w:val="right" w:pos="8010"/>
        </w:tabs>
        <w:ind w:left="2340" w:right="-720"/>
        <w:rPr>
          <w:sz w:val="24"/>
          <w:szCs w:val="24"/>
        </w:rPr>
      </w:pPr>
      <w:r w:rsidRPr="00CD62C6">
        <w:rPr>
          <w:sz w:val="24"/>
          <w:szCs w:val="24"/>
        </w:rPr>
        <w:t>FY 16</w:t>
      </w:r>
      <w:r w:rsidRPr="00CD62C6">
        <w:rPr>
          <w:sz w:val="24"/>
          <w:szCs w:val="24"/>
        </w:rPr>
        <w:tab/>
        <w:t>.975¢</w:t>
      </w:r>
    </w:p>
    <w:p w14:paraId="432DC3D3" w14:textId="77777777" w:rsidR="00153BF2" w:rsidRPr="00CD62C6" w:rsidRDefault="00153BF2" w:rsidP="00153BF2">
      <w:pPr>
        <w:tabs>
          <w:tab w:val="right" w:pos="8010"/>
        </w:tabs>
        <w:ind w:left="2340" w:right="-720"/>
        <w:rPr>
          <w:sz w:val="24"/>
          <w:szCs w:val="24"/>
        </w:rPr>
      </w:pPr>
      <w:r w:rsidRPr="00CD62C6">
        <w:rPr>
          <w:sz w:val="24"/>
          <w:szCs w:val="24"/>
        </w:rPr>
        <w:t>FY 17</w:t>
      </w:r>
      <w:r w:rsidRPr="00CD62C6">
        <w:rPr>
          <w:sz w:val="24"/>
          <w:szCs w:val="24"/>
        </w:rPr>
        <w:tab/>
        <w:t>$1.00</w:t>
      </w:r>
    </w:p>
    <w:p w14:paraId="4DBE558F" w14:textId="77777777" w:rsidR="00153BF2" w:rsidRPr="00CD62C6" w:rsidRDefault="006F41CE" w:rsidP="00153BF2">
      <w:pPr>
        <w:tabs>
          <w:tab w:val="right" w:pos="8010"/>
        </w:tabs>
        <w:ind w:left="2340" w:right="-720"/>
        <w:rPr>
          <w:sz w:val="24"/>
          <w:szCs w:val="24"/>
        </w:rPr>
      </w:pPr>
      <w:r w:rsidRPr="00CD62C6">
        <w:rPr>
          <w:sz w:val="24"/>
          <w:szCs w:val="24"/>
        </w:rPr>
        <w:t>FY 18</w:t>
      </w:r>
      <w:r w:rsidR="00153BF2" w:rsidRPr="00CD62C6">
        <w:rPr>
          <w:sz w:val="24"/>
          <w:szCs w:val="24"/>
        </w:rPr>
        <w:tab/>
        <w:t>$1.01</w:t>
      </w:r>
    </w:p>
    <w:p w14:paraId="19E53BF9" w14:textId="77777777" w:rsidR="00CD62C6" w:rsidRPr="00CD62C6" w:rsidRDefault="006D7115" w:rsidP="00CD62C6">
      <w:pPr>
        <w:tabs>
          <w:tab w:val="right" w:pos="8010"/>
        </w:tabs>
        <w:ind w:left="2340" w:right="-720"/>
        <w:rPr>
          <w:sz w:val="24"/>
          <w:szCs w:val="24"/>
        </w:rPr>
      </w:pPr>
      <w:bookmarkStart w:id="81" w:name="OLE_LINK136"/>
      <w:bookmarkStart w:id="82" w:name="OLE_LINK137"/>
      <w:r w:rsidRPr="00CD62C6">
        <w:rPr>
          <w:sz w:val="24"/>
          <w:szCs w:val="24"/>
        </w:rPr>
        <w:t>FY 19</w:t>
      </w:r>
      <w:r w:rsidRPr="00CD62C6">
        <w:rPr>
          <w:sz w:val="24"/>
          <w:szCs w:val="24"/>
        </w:rPr>
        <w:tab/>
        <w:t>$1.035</w:t>
      </w:r>
      <w:r w:rsidR="00CD62C6" w:rsidRPr="00CD62C6">
        <w:rPr>
          <w:sz w:val="24"/>
          <w:szCs w:val="24"/>
        </w:rPr>
        <w:t xml:space="preserve"> </w:t>
      </w:r>
    </w:p>
    <w:p w14:paraId="0A3A7DF3" w14:textId="77777777" w:rsidR="00CD62C6" w:rsidRPr="00CD62C6" w:rsidRDefault="00CD62C6" w:rsidP="00CD62C6">
      <w:pPr>
        <w:tabs>
          <w:tab w:val="right" w:pos="8010"/>
        </w:tabs>
        <w:ind w:left="2340" w:right="-720"/>
        <w:rPr>
          <w:sz w:val="24"/>
          <w:szCs w:val="24"/>
        </w:rPr>
      </w:pPr>
      <w:r w:rsidRPr="00CD62C6">
        <w:rPr>
          <w:sz w:val="24"/>
          <w:szCs w:val="24"/>
        </w:rPr>
        <w:t>FY 20</w:t>
      </w:r>
      <w:r w:rsidRPr="00CD62C6">
        <w:rPr>
          <w:sz w:val="24"/>
          <w:szCs w:val="24"/>
        </w:rPr>
        <w:tab/>
        <w:t>$1.06</w:t>
      </w:r>
    </w:p>
    <w:bookmarkEnd w:id="77"/>
    <w:bookmarkEnd w:id="78"/>
    <w:bookmarkEnd w:id="79"/>
    <w:bookmarkEnd w:id="80"/>
    <w:bookmarkEnd w:id="81"/>
    <w:bookmarkEnd w:id="82"/>
    <w:p w14:paraId="0A060387" w14:textId="7B6B4258" w:rsidR="00F20E5E" w:rsidRPr="00F20E5E" w:rsidRDefault="005B3C62" w:rsidP="00E667A7">
      <w:pPr>
        <w:tabs>
          <w:tab w:val="left" w:pos="360"/>
          <w:tab w:val="left" w:pos="720"/>
          <w:tab w:val="left" w:pos="1440"/>
          <w:tab w:val="left" w:pos="2160"/>
        </w:tabs>
        <w:ind w:left="-180"/>
        <w:jc w:val="center"/>
        <w:rPr>
          <w:sz w:val="28"/>
          <w:szCs w:val="28"/>
        </w:rPr>
      </w:pPr>
      <w:r>
        <w:rPr>
          <w:noProof/>
        </w:rPr>
        <w:lastRenderedPageBreak/>
        <mc:AlternateContent>
          <mc:Choice Requires="wps">
            <w:drawing>
              <wp:anchor distT="0" distB="0" distL="114300" distR="114300" simplePos="0" relativeHeight="251651584" behindDoc="0" locked="0" layoutInCell="1" allowOverlap="1" wp14:anchorId="2FDDED8C" wp14:editId="5CDD278C">
                <wp:simplePos x="0" y="0"/>
                <wp:positionH relativeFrom="column">
                  <wp:posOffset>0</wp:posOffset>
                </wp:positionH>
                <wp:positionV relativeFrom="paragraph">
                  <wp:posOffset>0</wp:posOffset>
                </wp:positionV>
                <wp:extent cx="6563360" cy="8794750"/>
                <wp:effectExtent l="0" t="0" r="0" b="0"/>
                <wp:wrapSquare wrapText="bothSides"/>
                <wp:docPr id="3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8794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4B47AB" w14:textId="77777777" w:rsidR="00830D06" w:rsidRPr="00EE7275" w:rsidRDefault="00830D06" w:rsidP="002A589F">
                            <w:pPr>
                              <w:tabs>
                                <w:tab w:val="left" w:pos="360"/>
                                <w:tab w:val="left" w:pos="720"/>
                                <w:tab w:val="left" w:pos="1440"/>
                                <w:tab w:val="left" w:pos="2160"/>
                              </w:tabs>
                              <w:ind w:left="-180"/>
                              <w:jc w:val="center"/>
                              <w:rPr>
                                <w:sz w:val="64"/>
                              </w:rPr>
                            </w:pPr>
                            <w:r>
                              <w:rPr>
                                <w:noProof/>
                                <w:sz w:val="64"/>
                              </w:rPr>
                              <w:drawing>
                                <wp:inline distT="0" distB="0" distL="0" distR="0" wp14:anchorId="738AA42C" wp14:editId="28C91230">
                                  <wp:extent cx="6156960" cy="8615680"/>
                                  <wp:effectExtent l="0" t="0" r="0" b="0"/>
                                  <wp:docPr id="7" name="Picture 7" descr="Executive Boar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ecutive Board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6960" cy="861568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DDED8C" id="Text Box 118" o:spid="_x0000_s1031" type="#_x0000_t202" style="position:absolute;left:0;text-align:left;margin-left:0;margin-top:0;width:516.8pt;height:6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" filled="f" stroked="f">
                <v:textbox style="mso-fit-shape-to-text:t" inset=",7.2pt,,7.2pt">
                  <w:txbxContent>
                    <w:p w14:paraId="4A4B47AB" w14:textId="77777777" w:rsidR="00830D06" w:rsidRPr="00EE7275" w:rsidRDefault="00830D06" w:rsidP="002A589F">
                      <w:pPr>
                        <w:tabs>
                          <w:tab w:val="left" w:pos="360"/>
                          <w:tab w:val="left" w:pos="720"/>
                          <w:tab w:val="left" w:pos="1440"/>
                          <w:tab w:val="left" w:pos="2160"/>
                        </w:tabs>
                        <w:ind w:left="-180"/>
                        <w:jc w:val="center"/>
                        <w:rPr>
                          <w:sz w:val="64"/>
                        </w:rPr>
                      </w:pPr>
                      <w:r>
                        <w:rPr>
                          <w:noProof/>
                          <w:sz w:val="64"/>
                        </w:rPr>
                        <w:drawing>
                          <wp:inline distT="0" distB="0" distL="0" distR="0" wp14:anchorId="738AA42C" wp14:editId="28C91230">
                            <wp:extent cx="6156960" cy="8615680"/>
                            <wp:effectExtent l="0" t="0" r="0" b="0"/>
                            <wp:docPr id="7" name="Picture 7" descr="Executive Boar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ecutive Board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6960" cy="8615680"/>
                                    </a:xfrm>
                                    <a:prstGeom prst="rect">
                                      <a:avLst/>
                                    </a:prstGeom>
                                    <a:noFill/>
                                    <a:ln>
                                      <a:noFill/>
                                    </a:ln>
                                  </pic:spPr>
                                </pic:pic>
                              </a:graphicData>
                            </a:graphic>
                          </wp:inline>
                        </w:drawing>
                      </w:r>
                    </w:p>
                  </w:txbxContent>
                </v:textbox>
                <w10:wrap type="square"/>
              </v:shape>
            </w:pict>
          </mc:Fallback>
        </mc:AlternateContent>
      </w:r>
      <w:r w:rsidR="00464741" w:rsidRPr="00F20E5E">
        <w:rPr>
          <w:sz w:val="28"/>
          <w:szCs w:val="28"/>
        </w:rPr>
        <w:t xml:space="preserve"> </w:t>
      </w:r>
    </w:p>
    <w:p w14:paraId="23C217BA" w14:textId="005DFEB6" w:rsidR="004E7443" w:rsidRDefault="005B3C62" w:rsidP="00E667A7">
      <w:pPr>
        <w:tabs>
          <w:tab w:val="left" w:pos="360"/>
          <w:tab w:val="left" w:pos="720"/>
          <w:tab w:val="left" w:pos="1440"/>
          <w:tab w:val="left" w:pos="2160"/>
        </w:tabs>
        <w:ind w:left="-180"/>
        <w:jc w:val="center"/>
        <w:rPr>
          <w:sz w:val="64"/>
        </w:rPr>
      </w:pPr>
      <w:r>
        <w:rPr>
          <w:noProof/>
          <w:sz w:val="64"/>
        </w:rPr>
        <w:lastRenderedPageBreak/>
        <w:drawing>
          <wp:inline distT="0" distB="0" distL="0" distR="0" wp14:anchorId="264B924F" wp14:editId="46D0AB3F">
            <wp:extent cx="6055360" cy="7995920"/>
            <wp:effectExtent l="0" t="0" r="0" b="5080"/>
            <wp:docPr id="27" name="Picture 27" descr="Screen Shot 2019-04-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 Shot 2019-04-23 at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5360" cy="7995920"/>
                    </a:xfrm>
                    <a:prstGeom prst="rect">
                      <a:avLst/>
                    </a:prstGeom>
                    <a:noFill/>
                    <a:ln>
                      <a:noFill/>
                    </a:ln>
                  </pic:spPr>
                </pic:pic>
              </a:graphicData>
            </a:graphic>
          </wp:inline>
        </w:drawing>
      </w:r>
      <w:r w:rsidR="00F77DC3">
        <w:rPr>
          <w:sz w:val="64"/>
        </w:rPr>
        <w:br w:type="page"/>
      </w:r>
      <w:r w:rsidR="00647373">
        <w:rPr>
          <w:sz w:val="36"/>
        </w:rPr>
        <w:lastRenderedPageBreak/>
        <w:t xml:space="preserve">     </w:t>
      </w:r>
      <w:r w:rsidR="005064F3">
        <w:rPr>
          <w:rFonts w:ascii="Zapf Dingbats" w:hAnsi="Zapf Dingbats"/>
          <w:color w:val="FF0000"/>
          <w:sz w:val="52"/>
          <w:szCs w:val="52"/>
        </w:rPr>
        <w:t></w:t>
      </w:r>
      <w:r w:rsidR="005064F3">
        <w:rPr>
          <w:rFonts w:ascii="Zapf Dingbats" w:hAnsi="Zapf Dingbats"/>
          <w:color w:val="FF0000"/>
          <w:sz w:val="52"/>
          <w:szCs w:val="52"/>
        </w:rPr>
        <w:t></w:t>
      </w:r>
      <w:r w:rsidR="005064F3">
        <w:rPr>
          <w:rFonts w:ascii="Zapf Dingbats" w:hAnsi="Zapf Dingbats"/>
          <w:color w:val="FF0000"/>
          <w:sz w:val="52"/>
          <w:szCs w:val="52"/>
        </w:rPr>
        <w:t></w:t>
      </w:r>
      <w:r w:rsidR="00464741" w:rsidRPr="00754353">
        <w:rPr>
          <w:sz w:val="64"/>
        </w:rPr>
        <w:t xml:space="preserve">Organizational Chart </w:t>
      </w:r>
      <w:r w:rsidR="00753DE2" w:rsidRPr="00754353">
        <w:rPr>
          <w:sz w:val="64"/>
        </w:rPr>
        <w:t>2020</w:t>
      </w:r>
    </w:p>
    <w:p w14:paraId="6815118F" w14:textId="77777777" w:rsidR="00F77DC3" w:rsidRDefault="00F77DC3" w:rsidP="00E667A7">
      <w:pPr>
        <w:tabs>
          <w:tab w:val="left" w:pos="360"/>
          <w:tab w:val="left" w:pos="720"/>
          <w:tab w:val="left" w:pos="1440"/>
          <w:tab w:val="left" w:pos="2160"/>
        </w:tabs>
        <w:ind w:left="-180"/>
        <w:jc w:val="center"/>
        <w:rPr>
          <w:sz w:val="64"/>
        </w:rPr>
      </w:pPr>
    </w:p>
    <w:p w14:paraId="0B4F96BC" w14:textId="77777777" w:rsidR="00F77DC3" w:rsidRPr="00E86AB5" w:rsidRDefault="00F77DC3" w:rsidP="00E667A7">
      <w:pPr>
        <w:tabs>
          <w:tab w:val="left" w:pos="360"/>
          <w:tab w:val="left" w:pos="720"/>
          <w:tab w:val="left" w:pos="1440"/>
          <w:tab w:val="left" w:pos="2160"/>
        </w:tabs>
        <w:ind w:left="-180"/>
        <w:jc w:val="center"/>
        <w:rPr>
          <w:sz w:val="64"/>
        </w:rPr>
      </w:pPr>
    </w:p>
    <w:p w14:paraId="07566079" w14:textId="77777777" w:rsidR="004E7443" w:rsidRDefault="005B3C62" w:rsidP="00901AFE">
      <w:pPr>
        <w:tabs>
          <w:tab w:val="left" w:pos="360"/>
          <w:tab w:val="left" w:pos="720"/>
          <w:tab w:val="left" w:pos="1440"/>
          <w:tab w:val="left" w:pos="2160"/>
        </w:tabs>
        <w:ind w:left="-900"/>
        <w:jc w:val="center"/>
        <w:rPr>
          <w:sz w:val="64"/>
        </w:rPr>
      </w:pPr>
      <w:r>
        <w:rPr>
          <w:noProof/>
          <w:sz w:val="64"/>
        </w:rPr>
        <w:drawing>
          <wp:inline distT="0" distB="0" distL="0" distR="0" wp14:anchorId="66731C26" wp14:editId="690BCDF8">
            <wp:extent cx="7447280" cy="5781040"/>
            <wp:effectExtent l="0" t="0" r="0" b="10160"/>
            <wp:docPr id="28" name="Picture 28" descr="Organizational Chart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ganizational Chart20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47280" cy="5781040"/>
                    </a:xfrm>
                    <a:prstGeom prst="rect">
                      <a:avLst/>
                    </a:prstGeom>
                    <a:noFill/>
                    <a:ln>
                      <a:noFill/>
                    </a:ln>
                  </pic:spPr>
                </pic:pic>
              </a:graphicData>
            </a:graphic>
          </wp:inline>
        </w:drawing>
      </w:r>
    </w:p>
    <w:p w14:paraId="17BFC1F3" w14:textId="77777777" w:rsidR="00B905CF" w:rsidRPr="00B2339C" w:rsidRDefault="00B905CF" w:rsidP="00841605">
      <w:pPr>
        <w:tabs>
          <w:tab w:val="left" w:pos="360"/>
          <w:tab w:val="left" w:pos="720"/>
          <w:tab w:val="left" w:pos="1440"/>
          <w:tab w:val="left" w:pos="2160"/>
        </w:tabs>
        <w:ind w:left="-720"/>
        <w:jc w:val="center"/>
        <w:rPr>
          <w:sz w:val="64"/>
        </w:rPr>
        <w:sectPr w:rsidR="00B905CF" w:rsidRPr="00B2339C" w:rsidSect="00373005">
          <w:footerReference w:type="default" r:id="rId49"/>
          <w:pgSz w:w="12240" w:h="15840"/>
          <w:pgMar w:top="630" w:right="1800" w:bottom="630" w:left="900" w:header="720" w:footer="570" w:gutter="0"/>
          <w:pgNumType w:start="1"/>
          <w:cols w:space="720"/>
        </w:sectPr>
      </w:pPr>
    </w:p>
    <w:p w14:paraId="32803F66" w14:textId="0BC4E096" w:rsidR="00B905CF" w:rsidRPr="00B15ACE" w:rsidRDefault="00B905CF" w:rsidP="00B15ACE">
      <w:pPr>
        <w:tabs>
          <w:tab w:val="left" w:pos="360"/>
          <w:tab w:val="left" w:pos="720"/>
          <w:tab w:val="left" w:pos="1440"/>
          <w:tab w:val="left" w:pos="2160"/>
        </w:tabs>
        <w:jc w:val="center"/>
        <w:rPr>
          <w:sz w:val="56"/>
          <w:szCs w:val="56"/>
        </w:rPr>
      </w:pPr>
      <w:r w:rsidRPr="00B15ACE">
        <w:rPr>
          <w:sz w:val="56"/>
          <w:szCs w:val="56"/>
        </w:rPr>
        <w:lastRenderedPageBreak/>
        <w:t xml:space="preserve">RLF </w:t>
      </w:r>
      <w:r w:rsidR="00B15ACE">
        <w:rPr>
          <w:sz w:val="56"/>
          <w:szCs w:val="56"/>
        </w:rPr>
        <w:t>Programs</w:t>
      </w:r>
    </w:p>
    <w:p w14:paraId="77EFD0A1" w14:textId="66BAD357" w:rsidR="00B905CF" w:rsidRPr="00B15ACE" w:rsidRDefault="00B15ACE" w:rsidP="00B15ACE">
      <w:pPr>
        <w:tabs>
          <w:tab w:val="left" w:pos="360"/>
          <w:tab w:val="left" w:pos="720"/>
          <w:tab w:val="left" w:pos="1440"/>
          <w:tab w:val="left" w:pos="2160"/>
        </w:tabs>
        <w:jc w:val="center"/>
        <w:rPr>
          <w:sz w:val="56"/>
          <w:szCs w:val="56"/>
        </w:rPr>
      </w:pPr>
      <w:r w:rsidRPr="00B15ACE">
        <w:rPr>
          <w:sz w:val="56"/>
          <w:szCs w:val="56"/>
        </w:rPr>
        <w:t>The Financing Strategy</w:t>
      </w:r>
    </w:p>
    <w:p w14:paraId="46239604" w14:textId="77777777" w:rsidR="00B905CF" w:rsidRPr="00B15ACE" w:rsidRDefault="00B905CF">
      <w:pPr>
        <w:tabs>
          <w:tab w:val="left" w:pos="540"/>
          <w:tab w:val="left" w:pos="720"/>
          <w:tab w:val="left" w:pos="1440"/>
          <w:tab w:val="left" w:pos="2160"/>
        </w:tabs>
        <w:rPr>
          <w:sz w:val="24"/>
          <w:szCs w:val="24"/>
        </w:rPr>
      </w:pPr>
    </w:p>
    <w:p w14:paraId="5E3EF616" w14:textId="284AA964" w:rsidR="00B905CF" w:rsidRPr="00B15ACE" w:rsidRDefault="00B905CF" w:rsidP="00B905CF">
      <w:pPr>
        <w:rPr>
          <w:b/>
          <w:sz w:val="24"/>
        </w:rPr>
      </w:pPr>
      <w:r w:rsidRPr="00B15ACE">
        <w:rPr>
          <w:b/>
          <w:sz w:val="24"/>
        </w:rPr>
        <w:t>Current types of financing needs</w:t>
      </w:r>
      <w:r w:rsidR="00B15ACE">
        <w:rPr>
          <w:b/>
          <w:sz w:val="24"/>
        </w:rPr>
        <w:t>:</w:t>
      </w:r>
    </w:p>
    <w:p w14:paraId="307393A4" w14:textId="77777777" w:rsidR="00B905CF" w:rsidRPr="002A1388" w:rsidRDefault="00B905CF" w:rsidP="00B905CF">
      <w:pPr>
        <w:rPr>
          <w:sz w:val="24"/>
        </w:rPr>
      </w:pPr>
    </w:p>
    <w:p w14:paraId="5CF3D8C3" w14:textId="77777777" w:rsidR="00B905CF" w:rsidRPr="002A1388" w:rsidRDefault="00B905CF" w:rsidP="00B15ACE">
      <w:pPr>
        <w:jc w:val="both"/>
        <w:rPr>
          <w:sz w:val="24"/>
        </w:rPr>
      </w:pPr>
      <w:r w:rsidRPr="002A1388">
        <w:rPr>
          <w:sz w:val="24"/>
        </w:rPr>
        <w:t>Financing needs to be addressed by the RLF will be:</w:t>
      </w:r>
    </w:p>
    <w:p w14:paraId="11CF970C" w14:textId="77777777" w:rsidR="00B905CF" w:rsidRPr="002A1388" w:rsidRDefault="00B905CF" w:rsidP="00B15ACE">
      <w:pPr>
        <w:jc w:val="both"/>
        <w:rPr>
          <w:sz w:val="24"/>
        </w:rPr>
      </w:pPr>
    </w:p>
    <w:p w14:paraId="63E2518B" w14:textId="77777777" w:rsidR="00B905CF" w:rsidRPr="002A1388" w:rsidRDefault="00B905CF" w:rsidP="00B15ACE">
      <w:pPr>
        <w:jc w:val="both"/>
        <w:rPr>
          <w:sz w:val="24"/>
        </w:rPr>
      </w:pPr>
      <w:r w:rsidRPr="002A1388">
        <w:rPr>
          <w:sz w:val="24"/>
        </w:rPr>
        <w:t xml:space="preserve">•Fixed assets financing (i.e., land acquisition, building, equipment and  inventory loans).  </w:t>
      </w:r>
    </w:p>
    <w:p w14:paraId="7C5F2572" w14:textId="77777777" w:rsidR="00B905CF" w:rsidRPr="002A1388" w:rsidRDefault="00B905CF" w:rsidP="00B15ACE">
      <w:pPr>
        <w:jc w:val="both"/>
        <w:rPr>
          <w:sz w:val="24"/>
        </w:rPr>
      </w:pPr>
      <w:r w:rsidRPr="002A1388">
        <w:rPr>
          <w:sz w:val="24"/>
        </w:rPr>
        <w:t xml:space="preserve">•Renovation, construction, refurbishing of plant; and, </w:t>
      </w:r>
    </w:p>
    <w:p w14:paraId="692C9274" w14:textId="77777777" w:rsidR="00B905CF" w:rsidRPr="002A1388" w:rsidRDefault="00B905CF" w:rsidP="00B15ACE">
      <w:pPr>
        <w:jc w:val="both"/>
        <w:rPr>
          <w:sz w:val="24"/>
        </w:rPr>
      </w:pPr>
      <w:r w:rsidRPr="002A1388">
        <w:rPr>
          <w:sz w:val="24"/>
        </w:rPr>
        <w:t xml:space="preserve">•Equipment will all be included in eligible activities.  </w:t>
      </w:r>
    </w:p>
    <w:p w14:paraId="6DFB58B6" w14:textId="77777777" w:rsidR="00B905CF" w:rsidRPr="002A1388" w:rsidRDefault="00B905CF" w:rsidP="00B15ACE">
      <w:pPr>
        <w:jc w:val="both"/>
        <w:rPr>
          <w:sz w:val="24"/>
        </w:rPr>
      </w:pPr>
      <w:r w:rsidRPr="002A1388">
        <w:rPr>
          <w:sz w:val="24"/>
        </w:rPr>
        <w:t>•As stated in EDA policy, working capital loans will be limited to 50% of the RLF portion.</w:t>
      </w:r>
    </w:p>
    <w:p w14:paraId="5E871F86" w14:textId="77777777" w:rsidR="00B905CF" w:rsidRPr="002A1388" w:rsidRDefault="00B905CF" w:rsidP="00B15ACE">
      <w:pPr>
        <w:jc w:val="both"/>
        <w:rPr>
          <w:sz w:val="24"/>
        </w:rPr>
      </w:pPr>
    </w:p>
    <w:p w14:paraId="00D1369E" w14:textId="77777777" w:rsidR="00B905CF" w:rsidRPr="002A1388" w:rsidRDefault="00B905CF" w:rsidP="00B15ACE">
      <w:pPr>
        <w:jc w:val="both"/>
        <w:rPr>
          <w:sz w:val="24"/>
        </w:rPr>
      </w:pPr>
      <w:r w:rsidRPr="002A1388">
        <w:rPr>
          <w:sz w:val="24"/>
        </w:rPr>
        <w:t>Characteristics of the financing niche</w:t>
      </w:r>
    </w:p>
    <w:p w14:paraId="75290431" w14:textId="77777777" w:rsidR="00B905CF" w:rsidRPr="002A1388" w:rsidRDefault="00B905CF" w:rsidP="00B15ACE">
      <w:pPr>
        <w:jc w:val="both"/>
        <w:rPr>
          <w:sz w:val="24"/>
        </w:rPr>
      </w:pPr>
    </w:p>
    <w:p w14:paraId="4192BFDE" w14:textId="77777777" w:rsidR="00B905CF" w:rsidRPr="002A1388" w:rsidRDefault="00B905CF" w:rsidP="00B15ACE">
      <w:pPr>
        <w:jc w:val="both"/>
        <w:rPr>
          <w:sz w:val="24"/>
        </w:rPr>
      </w:pPr>
      <w:r w:rsidRPr="002A1388">
        <w:rPr>
          <w:sz w:val="24"/>
        </w:rPr>
        <w:t>Flexibility of the RLF must be maintained to ensure its viability as a strategic economic development tool.</w:t>
      </w:r>
    </w:p>
    <w:p w14:paraId="35D7749A" w14:textId="77777777" w:rsidR="00B905CF" w:rsidRPr="002A1388" w:rsidRDefault="00B905CF" w:rsidP="00B15ACE">
      <w:pPr>
        <w:jc w:val="both"/>
        <w:rPr>
          <w:sz w:val="24"/>
        </w:rPr>
      </w:pPr>
      <w:r w:rsidRPr="002A1388">
        <w:rPr>
          <w:sz w:val="24"/>
        </w:rPr>
        <w:tab/>
      </w:r>
    </w:p>
    <w:p w14:paraId="25A10054" w14:textId="77777777" w:rsidR="00B905CF" w:rsidRPr="002A1388" w:rsidRDefault="00B905CF" w:rsidP="00B15ACE">
      <w:pPr>
        <w:jc w:val="both"/>
        <w:rPr>
          <w:b/>
          <w:sz w:val="24"/>
        </w:rPr>
      </w:pPr>
      <w:r w:rsidRPr="002A1388">
        <w:rPr>
          <w:b/>
          <w:sz w:val="24"/>
        </w:rPr>
        <w:t>Types of businesses and/or firms:</w:t>
      </w:r>
    </w:p>
    <w:p w14:paraId="2C965BD3" w14:textId="77777777" w:rsidR="00B905CF" w:rsidRPr="002A1388" w:rsidRDefault="00B905CF" w:rsidP="00B15ACE">
      <w:pPr>
        <w:jc w:val="both"/>
        <w:rPr>
          <w:sz w:val="24"/>
        </w:rPr>
      </w:pPr>
    </w:p>
    <w:p w14:paraId="1F4D882B" w14:textId="77777777" w:rsidR="00B905CF" w:rsidRPr="002A1388" w:rsidRDefault="00B905CF" w:rsidP="00B15ACE">
      <w:pPr>
        <w:jc w:val="both"/>
        <w:rPr>
          <w:sz w:val="24"/>
        </w:rPr>
      </w:pPr>
      <w:r w:rsidRPr="002A1388">
        <w:rPr>
          <w:sz w:val="24"/>
        </w:rPr>
        <w:t xml:space="preserve">The current types of financing needs include lower interest money to allow for better start up cash operations.  All firms are required to be located in the seven county area being served by the RLF program. </w:t>
      </w:r>
    </w:p>
    <w:p w14:paraId="7C6D9D47" w14:textId="77777777" w:rsidR="00B905CF" w:rsidRPr="002A1388" w:rsidRDefault="00B905CF" w:rsidP="00B15ACE">
      <w:pPr>
        <w:jc w:val="both"/>
        <w:rPr>
          <w:sz w:val="24"/>
        </w:rPr>
      </w:pPr>
      <w:r w:rsidRPr="002A1388">
        <w:rPr>
          <w:sz w:val="24"/>
        </w:rPr>
        <w:tab/>
      </w:r>
    </w:p>
    <w:p w14:paraId="1437ADD3" w14:textId="77777777" w:rsidR="00B905CF" w:rsidRPr="002A1388" w:rsidRDefault="00B905CF" w:rsidP="00B15ACE">
      <w:pPr>
        <w:jc w:val="both"/>
        <w:rPr>
          <w:sz w:val="24"/>
        </w:rPr>
      </w:pPr>
      <w:r w:rsidRPr="002A1388">
        <w:rPr>
          <w:sz w:val="24"/>
        </w:rPr>
        <w:tab/>
        <w:t>- New Companies</w:t>
      </w:r>
    </w:p>
    <w:p w14:paraId="37142309" w14:textId="77777777" w:rsidR="00B905CF" w:rsidRPr="002A1388" w:rsidRDefault="00B905CF" w:rsidP="00B15ACE">
      <w:pPr>
        <w:jc w:val="both"/>
        <w:rPr>
          <w:sz w:val="24"/>
        </w:rPr>
      </w:pPr>
      <w:r w:rsidRPr="002A1388">
        <w:rPr>
          <w:sz w:val="24"/>
        </w:rPr>
        <w:tab/>
        <w:t xml:space="preserve">- Expanding businesses </w:t>
      </w:r>
    </w:p>
    <w:p w14:paraId="1A90F0A1" w14:textId="77777777" w:rsidR="00B905CF" w:rsidRPr="002A1388" w:rsidRDefault="00B905CF" w:rsidP="00B15ACE">
      <w:pPr>
        <w:jc w:val="both"/>
        <w:rPr>
          <w:sz w:val="24"/>
        </w:rPr>
      </w:pPr>
      <w:r w:rsidRPr="002A1388">
        <w:rPr>
          <w:sz w:val="24"/>
        </w:rPr>
        <w:tab/>
        <w:t>- Small Business (&lt;100 employees)</w:t>
      </w:r>
    </w:p>
    <w:p w14:paraId="456C1A98" w14:textId="77777777" w:rsidR="00B905CF" w:rsidRPr="002A1388" w:rsidRDefault="00B905CF" w:rsidP="00B15ACE">
      <w:pPr>
        <w:jc w:val="both"/>
        <w:rPr>
          <w:sz w:val="24"/>
        </w:rPr>
      </w:pPr>
      <w:r w:rsidRPr="002A1388">
        <w:rPr>
          <w:sz w:val="24"/>
        </w:rPr>
        <w:tab/>
        <w:t>- Large Companies (&gt;100 employees)</w:t>
      </w:r>
    </w:p>
    <w:p w14:paraId="5F450558" w14:textId="77777777" w:rsidR="00B905CF" w:rsidRPr="002A1388" w:rsidRDefault="00B905CF" w:rsidP="00B15ACE">
      <w:pPr>
        <w:jc w:val="both"/>
        <w:rPr>
          <w:sz w:val="24"/>
        </w:rPr>
      </w:pPr>
      <w:r w:rsidRPr="002A1388">
        <w:rPr>
          <w:sz w:val="24"/>
        </w:rPr>
        <w:tab/>
        <w:t xml:space="preserve">- Industrial  </w:t>
      </w:r>
    </w:p>
    <w:p w14:paraId="75EAEFC9" w14:textId="77777777" w:rsidR="00B905CF" w:rsidRPr="002A1388" w:rsidRDefault="00B905CF" w:rsidP="00B15ACE">
      <w:pPr>
        <w:jc w:val="both"/>
        <w:rPr>
          <w:sz w:val="24"/>
        </w:rPr>
      </w:pPr>
      <w:r w:rsidRPr="002A1388">
        <w:rPr>
          <w:sz w:val="24"/>
        </w:rPr>
        <w:tab/>
        <w:t xml:space="preserve">- Commercial </w:t>
      </w:r>
    </w:p>
    <w:p w14:paraId="50FDE4A9" w14:textId="77777777" w:rsidR="00B905CF" w:rsidRPr="002A1388" w:rsidRDefault="00B905CF" w:rsidP="00B15ACE">
      <w:pPr>
        <w:jc w:val="both"/>
        <w:rPr>
          <w:sz w:val="24"/>
        </w:rPr>
      </w:pPr>
      <w:r w:rsidRPr="002A1388">
        <w:rPr>
          <w:sz w:val="24"/>
        </w:rPr>
        <w:tab/>
        <w:t>- Tourism</w:t>
      </w:r>
    </w:p>
    <w:p w14:paraId="3739FDF0" w14:textId="77777777" w:rsidR="00B905CF" w:rsidRPr="002A1388" w:rsidRDefault="00B905CF" w:rsidP="00B15ACE">
      <w:pPr>
        <w:jc w:val="both"/>
        <w:rPr>
          <w:sz w:val="24"/>
        </w:rPr>
      </w:pPr>
    </w:p>
    <w:p w14:paraId="46CFB229" w14:textId="77777777" w:rsidR="00B905CF" w:rsidRPr="002A1388" w:rsidRDefault="00B905CF" w:rsidP="00B15ACE">
      <w:pPr>
        <w:jc w:val="both"/>
        <w:rPr>
          <w:b/>
          <w:sz w:val="24"/>
        </w:rPr>
      </w:pPr>
      <w:r w:rsidRPr="002A1388">
        <w:rPr>
          <w:b/>
          <w:sz w:val="24"/>
        </w:rPr>
        <w:t>Types of financing:</w:t>
      </w:r>
    </w:p>
    <w:p w14:paraId="28F29DCC" w14:textId="77777777" w:rsidR="00B905CF" w:rsidRPr="002A1388" w:rsidRDefault="00B905CF" w:rsidP="00B15ACE">
      <w:pPr>
        <w:jc w:val="both"/>
        <w:rPr>
          <w:sz w:val="24"/>
        </w:rPr>
      </w:pPr>
    </w:p>
    <w:p w14:paraId="7E9C58D9" w14:textId="77777777" w:rsidR="00B905CF" w:rsidRPr="002A1388" w:rsidRDefault="00B905CF" w:rsidP="00B15ACE">
      <w:pPr>
        <w:jc w:val="both"/>
        <w:rPr>
          <w:sz w:val="24"/>
        </w:rPr>
      </w:pPr>
      <w:r w:rsidRPr="002A1388">
        <w:rPr>
          <w:sz w:val="24"/>
        </w:rPr>
        <w:t>- Loans that carry fixed, simple interest rates for the term of the loan.</w:t>
      </w:r>
    </w:p>
    <w:p w14:paraId="4F097072" w14:textId="77777777" w:rsidR="00B905CF" w:rsidRPr="002A1388" w:rsidRDefault="00B905CF" w:rsidP="00B15ACE">
      <w:pPr>
        <w:jc w:val="both"/>
        <w:rPr>
          <w:sz w:val="24"/>
        </w:rPr>
      </w:pPr>
      <w:r w:rsidRPr="002A1388">
        <w:rPr>
          <w:sz w:val="24"/>
        </w:rPr>
        <w:t xml:space="preserve">- Fixed asset financing </w:t>
      </w:r>
    </w:p>
    <w:p w14:paraId="382BA9BE" w14:textId="77777777" w:rsidR="00B905CF" w:rsidRPr="002A1388" w:rsidRDefault="00B905CF" w:rsidP="00B15ACE">
      <w:pPr>
        <w:jc w:val="both"/>
        <w:rPr>
          <w:sz w:val="24"/>
        </w:rPr>
      </w:pPr>
      <w:r w:rsidRPr="002A1388">
        <w:rPr>
          <w:sz w:val="24"/>
        </w:rPr>
        <w:t xml:space="preserve">- Working capital </w:t>
      </w:r>
    </w:p>
    <w:p w14:paraId="7E1BC02D" w14:textId="77777777" w:rsidR="00B905CF" w:rsidRPr="002A1388" w:rsidRDefault="00B905CF" w:rsidP="00B15ACE">
      <w:pPr>
        <w:jc w:val="both"/>
        <w:rPr>
          <w:sz w:val="24"/>
        </w:rPr>
      </w:pPr>
      <w:r w:rsidRPr="002A1388">
        <w:rPr>
          <w:sz w:val="24"/>
        </w:rPr>
        <w:t>- Inventory purchase loans.</w:t>
      </w:r>
    </w:p>
    <w:p w14:paraId="09A87C9B" w14:textId="77777777" w:rsidR="00B905CF" w:rsidRPr="002A1388" w:rsidRDefault="00B905CF" w:rsidP="00B15ACE">
      <w:pPr>
        <w:jc w:val="both"/>
        <w:rPr>
          <w:sz w:val="24"/>
        </w:rPr>
      </w:pPr>
      <w:r w:rsidRPr="002A1388">
        <w:rPr>
          <w:sz w:val="24"/>
        </w:rPr>
        <w:t xml:space="preserve">- Amortization of the loan established in equal monthly or quarterly installments.  </w:t>
      </w:r>
    </w:p>
    <w:p w14:paraId="1FC0FC56" w14:textId="77777777" w:rsidR="00B905CF" w:rsidRPr="002A1388" w:rsidRDefault="00B905CF" w:rsidP="00B15ACE">
      <w:pPr>
        <w:jc w:val="both"/>
        <w:rPr>
          <w:sz w:val="24"/>
        </w:rPr>
      </w:pPr>
      <w:r w:rsidRPr="002A1388">
        <w:rPr>
          <w:sz w:val="24"/>
        </w:rPr>
        <w:t>- Standard interest rates will be typically four percent.</w:t>
      </w:r>
    </w:p>
    <w:p w14:paraId="499D214B" w14:textId="77777777" w:rsidR="00B905CF" w:rsidRPr="002A1388" w:rsidRDefault="00B905CF" w:rsidP="00B15ACE">
      <w:pPr>
        <w:jc w:val="both"/>
        <w:rPr>
          <w:sz w:val="24"/>
        </w:rPr>
      </w:pPr>
      <w:r w:rsidRPr="002A1388">
        <w:rPr>
          <w:sz w:val="24"/>
        </w:rPr>
        <w:t>- The RLF program is designed to assist industrial/commercial borrowers that because of one reason or another have been excluded from conventional financing techniques.  The RLF will assist credit worthy applicants in "</w:t>
      </w:r>
      <w:r w:rsidR="00C615F6">
        <w:rPr>
          <w:sz w:val="24"/>
        </w:rPr>
        <w:t xml:space="preserve">creative" financing techniques </w:t>
      </w:r>
      <w:r w:rsidRPr="002A1388">
        <w:rPr>
          <w:sz w:val="24"/>
        </w:rPr>
        <w:t>to assist them in their effort to bring the</w:t>
      </w:r>
      <w:r w:rsidR="00C615F6">
        <w:rPr>
          <w:sz w:val="24"/>
        </w:rPr>
        <w:t>ir respective projects to frui</w:t>
      </w:r>
      <w:r w:rsidRPr="002A1388">
        <w:rPr>
          <w:sz w:val="24"/>
        </w:rPr>
        <w:t>tion by utilizing the following: moratorium on principal repayments not to exceed one year.</w:t>
      </w:r>
    </w:p>
    <w:p w14:paraId="2C1320F9" w14:textId="77777777" w:rsidR="00B905CF" w:rsidRPr="002A1388" w:rsidRDefault="00B905CF" w:rsidP="00B15ACE">
      <w:pPr>
        <w:jc w:val="both"/>
        <w:rPr>
          <w:sz w:val="24"/>
        </w:rPr>
      </w:pPr>
    </w:p>
    <w:p w14:paraId="74E4CB6B" w14:textId="77777777" w:rsidR="00B905CF" w:rsidRPr="002A1388" w:rsidRDefault="00B905CF" w:rsidP="00B15ACE">
      <w:pPr>
        <w:jc w:val="both"/>
        <w:rPr>
          <w:b/>
          <w:sz w:val="24"/>
        </w:rPr>
      </w:pPr>
    </w:p>
    <w:p w14:paraId="085CB558" w14:textId="77777777" w:rsidR="00B905CF" w:rsidRPr="002A1388" w:rsidRDefault="00B905CF" w:rsidP="00B15ACE">
      <w:pPr>
        <w:jc w:val="both"/>
        <w:rPr>
          <w:b/>
          <w:sz w:val="24"/>
        </w:rPr>
      </w:pPr>
      <w:r w:rsidRPr="002A1388">
        <w:rPr>
          <w:b/>
          <w:sz w:val="24"/>
        </w:rPr>
        <w:lastRenderedPageBreak/>
        <w:t>Types of terms:</w:t>
      </w:r>
    </w:p>
    <w:p w14:paraId="67A5B2FA" w14:textId="77777777" w:rsidR="00B905CF" w:rsidRPr="002A1388" w:rsidRDefault="00B905CF" w:rsidP="00B15ACE">
      <w:pPr>
        <w:jc w:val="both"/>
        <w:rPr>
          <w:sz w:val="24"/>
        </w:rPr>
      </w:pPr>
    </w:p>
    <w:p w14:paraId="5AD021FF" w14:textId="77777777" w:rsidR="00B905CF" w:rsidRPr="002A1388" w:rsidRDefault="00B905CF" w:rsidP="00B15ACE">
      <w:pPr>
        <w:jc w:val="both"/>
        <w:rPr>
          <w:sz w:val="24"/>
        </w:rPr>
      </w:pPr>
      <w:r w:rsidRPr="002A1388">
        <w:rPr>
          <w:sz w:val="24"/>
        </w:rPr>
        <w:t xml:space="preserve">The RLF loans will be limited to $125,000 with loan terms of 4 to 15 years for fixed assets, and 3 to 7 years for working capital.  Typically, working capital loans will be for terms within 3-5 years; and the fixed asset loans will be for terms within 5-10 years.  </w:t>
      </w:r>
    </w:p>
    <w:p w14:paraId="7DB5132B" w14:textId="77777777" w:rsidR="00B905CF" w:rsidRPr="002A1388" w:rsidRDefault="00B905CF" w:rsidP="00B15ACE">
      <w:pPr>
        <w:jc w:val="both"/>
        <w:rPr>
          <w:sz w:val="24"/>
        </w:rPr>
      </w:pPr>
    </w:p>
    <w:p w14:paraId="26AD492A" w14:textId="77777777" w:rsidR="00B905CF" w:rsidRPr="002A1388" w:rsidRDefault="00B905CF" w:rsidP="00B15ACE">
      <w:pPr>
        <w:jc w:val="both"/>
        <w:rPr>
          <w:b/>
          <w:sz w:val="24"/>
        </w:rPr>
      </w:pPr>
      <w:r w:rsidRPr="002A1388">
        <w:rPr>
          <w:b/>
          <w:sz w:val="24"/>
        </w:rPr>
        <w:t>Impact of the RLF financing:</w:t>
      </w:r>
    </w:p>
    <w:p w14:paraId="60DCA380" w14:textId="77777777" w:rsidR="00B905CF" w:rsidRPr="002A1388" w:rsidRDefault="00B905CF" w:rsidP="00B15ACE">
      <w:pPr>
        <w:jc w:val="both"/>
        <w:rPr>
          <w:sz w:val="24"/>
        </w:rPr>
      </w:pPr>
    </w:p>
    <w:p w14:paraId="0B795E23" w14:textId="77777777" w:rsidR="00B905CF" w:rsidRPr="002A1388" w:rsidRDefault="00B905CF" w:rsidP="00B15ACE">
      <w:pPr>
        <w:jc w:val="both"/>
        <w:rPr>
          <w:sz w:val="24"/>
        </w:rPr>
      </w:pPr>
      <w:r w:rsidRPr="002A1388">
        <w:rPr>
          <w:sz w:val="24"/>
        </w:rPr>
        <w:t>As in the past, to achieve the economic objectives of the RLF and address the financial problems of the area, certain standards have been adopted.  These impacts are as followings:</w:t>
      </w:r>
    </w:p>
    <w:p w14:paraId="4A1D2920" w14:textId="77777777" w:rsidR="00B905CF" w:rsidRPr="002A1388" w:rsidRDefault="00B905CF" w:rsidP="00B15ACE">
      <w:pPr>
        <w:jc w:val="both"/>
        <w:rPr>
          <w:sz w:val="24"/>
        </w:rPr>
      </w:pPr>
    </w:p>
    <w:p w14:paraId="5BBF843E" w14:textId="77777777" w:rsidR="00B905CF" w:rsidRPr="002A1388" w:rsidRDefault="00B905CF" w:rsidP="00B15ACE">
      <w:pPr>
        <w:jc w:val="both"/>
        <w:rPr>
          <w:sz w:val="24"/>
        </w:rPr>
      </w:pPr>
      <w:r w:rsidRPr="002A1388">
        <w:rPr>
          <w:sz w:val="24"/>
        </w:rPr>
        <w:t xml:space="preserve">- Based on the past seven </w:t>
      </w:r>
      <w:r w:rsidR="00C615F6">
        <w:rPr>
          <w:sz w:val="24"/>
        </w:rPr>
        <w:t>years the money from this recapita</w:t>
      </w:r>
      <w:r w:rsidRPr="002A1388">
        <w:rPr>
          <w:sz w:val="24"/>
        </w:rPr>
        <w:t xml:space="preserve">lization of RLF funds a possible increase of approximately 27 created/retained jobs are projected. </w:t>
      </w:r>
    </w:p>
    <w:p w14:paraId="5D4133A3" w14:textId="77777777" w:rsidR="00B905CF" w:rsidRPr="002A1388" w:rsidRDefault="00B905CF" w:rsidP="00B15ACE">
      <w:pPr>
        <w:jc w:val="both"/>
        <w:rPr>
          <w:sz w:val="24"/>
        </w:rPr>
      </w:pPr>
    </w:p>
    <w:p w14:paraId="2966CA62" w14:textId="77777777" w:rsidR="00B905CF" w:rsidRPr="002A1388" w:rsidRDefault="00B905CF" w:rsidP="00B15ACE">
      <w:pPr>
        <w:jc w:val="both"/>
        <w:rPr>
          <w:sz w:val="24"/>
        </w:rPr>
      </w:pPr>
      <w:r w:rsidRPr="002A1388">
        <w:rPr>
          <w:sz w:val="24"/>
        </w:rPr>
        <w:t>- The RLF program will direct that all jobs created will be long-term jobs.</w:t>
      </w:r>
    </w:p>
    <w:p w14:paraId="676EE718" w14:textId="77777777" w:rsidR="00B905CF" w:rsidRPr="002A1388" w:rsidRDefault="00B905CF" w:rsidP="00B15ACE">
      <w:pPr>
        <w:jc w:val="both"/>
        <w:rPr>
          <w:sz w:val="24"/>
        </w:rPr>
      </w:pPr>
    </w:p>
    <w:p w14:paraId="24A4673A" w14:textId="77777777" w:rsidR="00B905CF" w:rsidRPr="002A1388" w:rsidRDefault="00B905CF" w:rsidP="00B15ACE">
      <w:pPr>
        <w:jc w:val="both"/>
        <w:rPr>
          <w:sz w:val="24"/>
        </w:rPr>
      </w:pPr>
      <w:r w:rsidRPr="002A1388">
        <w:rPr>
          <w:sz w:val="24"/>
        </w:rPr>
        <w:t>- Priority will be given to loan applicants who meet the needs of the target population by providing permanent jobs and training opportunities for unskilled and semi-skilled workers.</w:t>
      </w:r>
    </w:p>
    <w:p w14:paraId="5218D7F0" w14:textId="77777777" w:rsidR="00B905CF" w:rsidRPr="002A1388" w:rsidRDefault="00B905CF" w:rsidP="00B15ACE">
      <w:pPr>
        <w:jc w:val="both"/>
        <w:rPr>
          <w:sz w:val="24"/>
        </w:rPr>
      </w:pPr>
      <w:r w:rsidRPr="002A1388">
        <w:rPr>
          <w:sz w:val="24"/>
        </w:rPr>
        <w:tab/>
      </w:r>
    </w:p>
    <w:p w14:paraId="1E20F10D" w14:textId="77777777" w:rsidR="00B905CF" w:rsidRPr="002A1388" w:rsidRDefault="00B905CF" w:rsidP="00B15ACE">
      <w:pPr>
        <w:jc w:val="both"/>
        <w:rPr>
          <w:sz w:val="24"/>
        </w:rPr>
      </w:pPr>
      <w:r w:rsidRPr="002A1388">
        <w:rPr>
          <w:sz w:val="24"/>
        </w:rPr>
        <w:t xml:space="preserve">-In terms of project leverage, the RLF program is working toward attaining a ratio of two private dollars to one RLF dollar.  </w:t>
      </w:r>
    </w:p>
    <w:p w14:paraId="70CC318C" w14:textId="77777777" w:rsidR="00B905CF" w:rsidRPr="002A1388" w:rsidRDefault="00B905CF" w:rsidP="00B15ACE">
      <w:pPr>
        <w:jc w:val="both"/>
        <w:rPr>
          <w:sz w:val="24"/>
        </w:rPr>
      </w:pPr>
    </w:p>
    <w:p w14:paraId="6495C00B" w14:textId="77777777" w:rsidR="00B905CF" w:rsidRPr="002A1388" w:rsidRDefault="00B905CF" w:rsidP="00B15ACE">
      <w:pPr>
        <w:jc w:val="both"/>
        <w:rPr>
          <w:sz w:val="24"/>
        </w:rPr>
      </w:pPr>
      <w:r w:rsidRPr="002A1388">
        <w:rPr>
          <w:sz w:val="24"/>
        </w:rPr>
        <w:t>- RLF has a goal to target a portion of its funds toward minority-owned or minority-controlled businesses and towards women's business development.</w:t>
      </w:r>
    </w:p>
    <w:p w14:paraId="5FF54D52" w14:textId="77777777" w:rsidR="00B905CF" w:rsidRPr="002A1388" w:rsidRDefault="00B905CF" w:rsidP="00B15ACE">
      <w:pPr>
        <w:ind w:left="1170" w:hanging="270"/>
        <w:jc w:val="both"/>
      </w:pPr>
    </w:p>
    <w:p w14:paraId="60A42F22" w14:textId="77777777" w:rsidR="00B905CF" w:rsidRPr="002A1388" w:rsidRDefault="00B905CF" w:rsidP="00B15ACE">
      <w:pPr>
        <w:ind w:left="1170" w:hanging="270"/>
        <w:jc w:val="both"/>
      </w:pPr>
    </w:p>
    <w:p w14:paraId="15B11E38" w14:textId="77777777" w:rsidR="00B905CF" w:rsidRPr="002A1388" w:rsidRDefault="00B905CF" w:rsidP="00B15ACE">
      <w:pPr>
        <w:ind w:left="1170" w:hanging="270"/>
        <w:jc w:val="both"/>
      </w:pPr>
    </w:p>
    <w:p w14:paraId="46E10F47" w14:textId="77777777" w:rsidR="00B905CF" w:rsidRPr="002A1388" w:rsidRDefault="00B905CF" w:rsidP="00B15ACE">
      <w:pPr>
        <w:ind w:left="1170" w:hanging="270"/>
        <w:jc w:val="both"/>
      </w:pPr>
    </w:p>
    <w:p w14:paraId="4313F4D4" w14:textId="77777777" w:rsidR="00B905CF" w:rsidRPr="002A1388" w:rsidRDefault="00B905CF" w:rsidP="00B905CF">
      <w:pPr>
        <w:ind w:left="1170" w:hanging="270"/>
        <w:jc w:val="center"/>
      </w:pPr>
    </w:p>
    <w:p w14:paraId="6FA44147" w14:textId="77777777" w:rsidR="00B905CF" w:rsidRPr="002A1388" w:rsidRDefault="00B905CF" w:rsidP="00B905CF">
      <w:pPr>
        <w:ind w:left="1170" w:hanging="270"/>
        <w:jc w:val="center"/>
      </w:pPr>
    </w:p>
    <w:p w14:paraId="0B693FF3" w14:textId="77777777" w:rsidR="00B905CF" w:rsidRPr="002A1388" w:rsidRDefault="00B905CF" w:rsidP="00B905CF">
      <w:pPr>
        <w:ind w:left="1170" w:hanging="270"/>
        <w:jc w:val="center"/>
      </w:pPr>
    </w:p>
    <w:p w14:paraId="5FC70A31" w14:textId="77777777" w:rsidR="00B905CF" w:rsidRPr="002A1388" w:rsidRDefault="00B905CF" w:rsidP="00B905CF">
      <w:pPr>
        <w:ind w:left="1170" w:hanging="270"/>
        <w:jc w:val="center"/>
      </w:pPr>
    </w:p>
    <w:p w14:paraId="71DEED7D" w14:textId="77777777" w:rsidR="00B905CF" w:rsidRPr="002A1388" w:rsidRDefault="00B905CF" w:rsidP="00B905CF">
      <w:pPr>
        <w:ind w:left="1170" w:hanging="270"/>
        <w:jc w:val="center"/>
      </w:pPr>
    </w:p>
    <w:p w14:paraId="1049BFA3" w14:textId="77777777" w:rsidR="00B905CF" w:rsidRPr="002A1388" w:rsidRDefault="00B905CF" w:rsidP="00B905CF">
      <w:pPr>
        <w:ind w:left="1170" w:hanging="270"/>
        <w:jc w:val="center"/>
      </w:pPr>
    </w:p>
    <w:p w14:paraId="784980FD" w14:textId="77777777" w:rsidR="00B905CF" w:rsidRPr="002A1388" w:rsidRDefault="00B905CF" w:rsidP="00B905CF">
      <w:pPr>
        <w:ind w:left="1170" w:hanging="270"/>
        <w:jc w:val="center"/>
      </w:pPr>
    </w:p>
    <w:p w14:paraId="36E673A1" w14:textId="77777777" w:rsidR="00B905CF" w:rsidRPr="002A1388" w:rsidRDefault="00B905CF" w:rsidP="00B905CF">
      <w:pPr>
        <w:ind w:left="1170" w:hanging="270"/>
        <w:jc w:val="center"/>
      </w:pPr>
    </w:p>
    <w:p w14:paraId="41EEBBEF" w14:textId="77777777" w:rsidR="00B905CF" w:rsidRPr="002A1388" w:rsidRDefault="00B905CF" w:rsidP="00B905CF">
      <w:pPr>
        <w:ind w:left="1170" w:hanging="270"/>
        <w:jc w:val="center"/>
      </w:pPr>
    </w:p>
    <w:p w14:paraId="7EAC8E7F" w14:textId="77777777" w:rsidR="00B905CF" w:rsidRPr="002A1388" w:rsidRDefault="00B905CF" w:rsidP="00B905CF">
      <w:pPr>
        <w:ind w:left="1170" w:hanging="270"/>
        <w:jc w:val="center"/>
      </w:pPr>
    </w:p>
    <w:p w14:paraId="3CE393B3" w14:textId="77777777" w:rsidR="00B905CF" w:rsidRPr="002A1388" w:rsidRDefault="00B905CF" w:rsidP="00B905CF">
      <w:pPr>
        <w:ind w:left="1170" w:hanging="270"/>
        <w:jc w:val="center"/>
      </w:pPr>
    </w:p>
    <w:p w14:paraId="01A613B8" w14:textId="77777777" w:rsidR="00B905CF" w:rsidRPr="002A1388" w:rsidRDefault="00B905CF" w:rsidP="00B905CF">
      <w:pPr>
        <w:ind w:left="1170" w:hanging="270"/>
        <w:jc w:val="center"/>
      </w:pPr>
    </w:p>
    <w:p w14:paraId="5B4F3D94" w14:textId="77777777" w:rsidR="00B905CF" w:rsidRPr="002A1388" w:rsidRDefault="00B905CF" w:rsidP="00B905CF">
      <w:pPr>
        <w:ind w:left="1170" w:hanging="270"/>
        <w:jc w:val="center"/>
      </w:pPr>
    </w:p>
    <w:p w14:paraId="09FA3867" w14:textId="77777777" w:rsidR="00B905CF" w:rsidRPr="002A1388" w:rsidRDefault="00B905CF" w:rsidP="00B905CF">
      <w:pPr>
        <w:ind w:left="1170" w:hanging="270"/>
        <w:jc w:val="center"/>
      </w:pPr>
    </w:p>
    <w:p w14:paraId="5F5279FE" w14:textId="77777777" w:rsidR="00B905CF" w:rsidRPr="002A1388" w:rsidRDefault="00B905CF" w:rsidP="00B905CF">
      <w:pPr>
        <w:ind w:left="1170" w:hanging="270"/>
        <w:jc w:val="center"/>
      </w:pPr>
    </w:p>
    <w:p w14:paraId="7A1EF669" w14:textId="77777777" w:rsidR="00B905CF" w:rsidRPr="002A1388" w:rsidRDefault="00B905CF" w:rsidP="00B905CF">
      <w:pPr>
        <w:ind w:left="1170" w:hanging="270"/>
        <w:jc w:val="center"/>
      </w:pPr>
    </w:p>
    <w:p w14:paraId="10E024FD" w14:textId="77777777" w:rsidR="00B905CF" w:rsidRPr="002A1388" w:rsidRDefault="00B905CF" w:rsidP="00B905CF">
      <w:pPr>
        <w:ind w:left="1170" w:hanging="270"/>
        <w:jc w:val="center"/>
      </w:pPr>
    </w:p>
    <w:p w14:paraId="01F7C7B8" w14:textId="77777777" w:rsidR="00B905CF" w:rsidRPr="002A1388" w:rsidRDefault="00B905CF" w:rsidP="00B905CF">
      <w:pPr>
        <w:ind w:left="1170" w:hanging="270"/>
        <w:jc w:val="center"/>
      </w:pPr>
    </w:p>
    <w:p w14:paraId="19B58E1A" w14:textId="77777777" w:rsidR="00B905CF" w:rsidRPr="002A1388" w:rsidRDefault="00B905CF" w:rsidP="00B905CF">
      <w:pPr>
        <w:ind w:left="1170" w:hanging="270"/>
        <w:jc w:val="center"/>
      </w:pPr>
    </w:p>
    <w:p w14:paraId="65192E06" w14:textId="77777777" w:rsidR="00B905CF" w:rsidRPr="002A1388" w:rsidRDefault="00B905CF" w:rsidP="00B905CF">
      <w:pPr>
        <w:ind w:left="1170" w:hanging="270"/>
        <w:jc w:val="center"/>
      </w:pPr>
    </w:p>
    <w:p w14:paraId="12077DF7" w14:textId="77777777" w:rsidR="00B905CF" w:rsidRPr="002A1388" w:rsidRDefault="00B905CF" w:rsidP="00B905CF">
      <w:pPr>
        <w:ind w:left="1170" w:hanging="270"/>
        <w:jc w:val="center"/>
      </w:pPr>
    </w:p>
    <w:p w14:paraId="447821C8" w14:textId="77777777" w:rsidR="00B905CF" w:rsidRPr="002A1388" w:rsidRDefault="00B905CF" w:rsidP="00B905CF">
      <w:pPr>
        <w:ind w:left="1170" w:hanging="270"/>
        <w:jc w:val="center"/>
      </w:pPr>
    </w:p>
    <w:p w14:paraId="4FB4C036" w14:textId="77777777" w:rsidR="00B905CF" w:rsidRPr="002A1388" w:rsidRDefault="00B905CF" w:rsidP="00B905CF">
      <w:pPr>
        <w:ind w:left="1170" w:hanging="270"/>
        <w:jc w:val="center"/>
      </w:pPr>
    </w:p>
    <w:p w14:paraId="643EA730" w14:textId="77777777" w:rsidR="00B905CF" w:rsidRPr="002A1388" w:rsidRDefault="00B905CF" w:rsidP="00B905CF">
      <w:pPr>
        <w:ind w:left="1170" w:hanging="270"/>
        <w:jc w:val="center"/>
      </w:pPr>
    </w:p>
    <w:p w14:paraId="7FAD97B6" w14:textId="14789D6D" w:rsidR="00B905CF" w:rsidRPr="002A1388" w:rsidRDefault="00B905CF" w:rsidP="00B905CF">
      <w:pPr>
        <w:tabs>
          <w:tab w:val="left" w:pos="360"/>
          <w:tab w:val="left" w:pos="720"/>
          <w:tab w:val="left" w:pos="1440"/>
          <w:tab w:val="left" w:pos="2160"/>
        </w:tabs>
      </w:pPr>
    </w:p>
    <w:p w14:paraId="41A22F1B" w14:textId="6D383F39" w:rsidR="00B905CF" w:rsidRPr="00B15ACE" w:rsidRDefault="00B15ACE" w:rsidP="00B905CF">
      <w:pPr>
        <w:tabs>
          <w:tab w:val="left" w:pos="360"/>
          <w:tab w:val="left" w:pos="720"/>
          <w:tab w:val="left" w:pos="1440"/>
          <w:tab w:val="left" w:pos="2160"/>
        </w:tabs>
        <w:jc w:val="center"/>
        <w:rPr>
          <w:sz w:val="56"/>
          <w:szCs w:val="56"/>
        </w:rPr>
      </w:pPr>
      <w:r>
        <w:rPr>
          <w:sz w:val="56"/>
          <w:szCs w:val="56"/>
        </w:rPr>
        <w:lastRenderedPageBreak/>
        <w:t>Financing Policy</w:t>
      </w:r>
    </w:p>
    <w:p w14:paraId="05F600BE" w14:textId="77777777" w:rsidR="00B905CF" w:rsidRPr="002A1388" w:rsidRDefault="00B905CF">
      <w:pPr>
        <w:tabs>
          <w:tab w:val="left" w:pos="540"/>
          <w:tab w:val="left" w:pos="720"/>
          <w:tab w:val="left" w:pos="1440"/>
          <w:tab w:val="left" w:pos="2160"/>
        </w:tabs>
        <w:rPr>
          <w:sz w:val="24"/>
        </w:rPr>
      </w:pPr>
    </w:p>
    <w:p w14:paraId="49873C02" w14:textId="4082A8C6" w:rsidR="00B905CF" w:rsidRPr="002A1388" w:rsidRDefault="00B15ACE" w:rsidP="00B15ACE">
      <w:pPr>
        <w:ind w:left="720" w:hanging="180"/>
        <w:jc w:val="both"/>
        <w:rPr>
          <w:sz w:val="24"/>
        </w:rPr>
      </w:pPr>
      <w:r>
        <w:rPr>
          <w:sz w:val="24"/>
        </w:rPr>
        <w:t>- The RLF</w:t>
      </w:r>
      <w:r w:rsidR="00B905CF" w:rsidRPr="002A1388">
        <w:rPr>
          <w:sz w:val="24"/>
        </w:rPr>
        <w:t xml:space="preserve"> loan committee envisions approximately 4-7 loans to be processed.</w:t>
      </w:r>
    </w:p>
    <w:p w14:paraId="64160166" w14:textId="77777777" w:rsidR="00B905CF" w:rsidRPr="002A1388" w:rsidRDefault="00B905CF" w:rsidP="00B15ACE">
      <w:pPr>
        <w:ind w:left="720" w:hanging="180"/>
        <w:jc w:val="both"/>
        <w:rPr>
          <w:sz w:val="24"/>
        </w:rPr>
      </w:pPr>
    </w:p>
    <w:p w14:paraId="3B409CBE" w14:textId="77777777" w:rsidR="00B905CF" w:rsidRPr="002A1388" w:rsidRDefault="00B905CF" w:rsidP="00B15ACE">
      <w:pPr>
        <w:ind w:left="720" w:hanging="180"/>
        <w:jc w:val="both"/>
        <w:rPr>
          <w:sz w:val="24"/>
        </w:rPr>
      </w:pPr>
      <w:r w:rsidRPr="002A1388">
        <w:rPr>
          <w:sz w:val="24"/>
        </w:rPr>
        <w:t>- The average credit facility is approximated to be $60,000. However, a loan limit of $125,000 can be extended to a single RLF participant.</w:t>
      </w:r>
    </w:p>
    <w:p w14:paraId="38C9F413" w14:textId="77777777" w:rsidR="00B905CF" w:rsidRPr="002A1388" w:rsidRDefault="00B905CF" w:rsidP="00B15ACE">
      <w:pPr>
        <w:ind w:left="720" w:hanging="180"/>
        <w:jc w:val="both"/>
        <w:rPr>
          <w:sz w:val="24"/>
        </w:rPr>
      </w:pPr>
    </w:p>
    <w:p w14:paraId="36A54895" w14:textId="77777777" w:rsidR="00B905CF" w:rsidRPr="002A1388" w:rsidRDefault="00B905CF" w:rsidP="00B15ACE">
      <w:pPr>
        <w:ind w:left="720" w:hanging="180"/>
        <w:jc w:val="both"/>
        <w:rPr>
          <w:sz w:val="24"/>
        </w:rPr>
      </w:pPr>
      <w:r w:rsidRPr="002A1388">
        <w:rPr>
          <w:sz w:val="24"/>
        </w:rPr>
        <w:t>- 100% of the RLF will be available for fixed asset financing and up to 50% could be available for working capital or inventory purchase loans.</w:t>
      </w:r>
    </w:p>
    <w:p w14:paraId="7DDE4122" w14:textId="77777777" w:rsidR="00B905CF" w:rsidRPr="002A1388" w:rsidRDefault="00B905CF" w:rsidP="00B15ACE">
      <w:pPr>
        <w:ind w:left="720" w:hanging="180"/>
        <w:jc w:val="both"/>
        <w:rPr>
          <w:sz w:val="24"/>
        </w:rPr>
      </w:pPr>
    </w:p>
    <w:p w14:paraId="5275C0B8" w14:textId="77777777" w:rsidR="00B905CF" w:rsidRPr="002A1388" w:rsidRDefault="00B905CF" w:rsidP="00B15ACE">
      <w:pPr>
        <w:ind w:left="720" w:hanging="180"/>
        <w:jc w:val="both"/>
        <w:rPr>
          <w:sz w:val="24"/>
        </w:rPr>
      </w:pPr>
      <w:r w:rsidRPr="002A1388">
        <w:rPr>
          <w:sz w:val="24"/>
        </w:rPr>
        <w:t xml:space="preserve">- All loans will carry fixed, simple interest rates for the term of the loan.  </w:t>
      </w:r>
    </w:p>
    <w:p w14:paraId="0A6F26FE" w14:textId="77777777" w:rsidR="00B905CF" w:rsidRPr="002A1388" w:rsidRDefault="00B905CF" w:rsidP="00B15ACE">
      <w:pPr>
        <w:ind w:left="720" w:hanging="180"/>
        <w:jc w:val="both"/>
        <w:rPr>
          <w:sz w:val="24"/>
        </w:rPr>
      </w:pPr>
    </w:p>
    <w:p w14:paraId="65379113" w14:textId="77777777" w:rsidR="00B905CF" w:rsidRPr="002A1388" w:rsidRDefault="00B905CF" w:rsidP="00B15ACE">
      <w:pPr>
        <w:ind w:left="720" w:hanging="180"/>
        <w:jc w:val="both"/>
        <w:rPr>
          <w:sz w:val="24"/>
        </w:rPr>
      </w:pPr>
      <w:r w:rsidRPr="002A1388">
        <w:rPr>
          <w:sz w:val="24"/>
        </w:rPr>
        <w:t>- Loan extensions will be considered in extreme circumstances,  but not to exceed the original maturity of the loan.</w:t>
      </w:r>
    </w:p>
    <w:p w14:paraId="1FC56597" w14:textId="77777777" w:rsidR="00B905CF" w:rsidRPr="002A1388" w:rsidRDefault="00B905CF" w:rsidP="00B15ACE">
      <w:pPr>
        <w:ind w:left="720" w:hanging="180"/>
        <w:jc w:val="both"/>
        <w:rPr>
          <w:sz w:val="24"/>
        </w:rPr>
      </w:pPr>
    </w:p>
    <w:p w14:paraId="72D7039B" w14:textId="77777777" w:rsidR="00B905CF" w:rsidRPr="002A1388" w:rsidRDefault="00B905CF" w:rsidP="00B15ACE">
      <w:pPr>
        <w:ind w:left="720" w:hanging="180"/>
        <w:jc w:val="both"/>
        <w:rPr>
          <w:sz w:val="24"/>
        </w:rPr>
      </w:pPr>
      <w:r w:rsidRPr="002A1388">
        <w:rPr>
          <w:sz w:val="24"/>
        </w:rPr>
        <w:t xml:space="preserve">- Amortization of the loan will generally be made in equal monthly installments. </w:t>
      </w:r>
    </w:p>
    <w:p w14:paraId="3DB24287" w14:textId="77777777" w:rsidR="00B905CF" w:rsidRPr="002A1388" w:rsidRDefault="00B905CF" w:rsidP="00B15ACE">
      <w:pPr>
        <w:ind w:left="720" w:hanging="180"/>
        <w:jc w:val="both"/>
        <w:rPr>
          <w:sz w:val="24"/>
        </w:rPr>
      </w:pPr>
    </w:p>
    <w:p w14:paraId="7AAEFA33" w14:textId="77777777" w:rsidR="00B905CF" w:rsidRPr="002A1388" w:rsidRDefault="00B905CF" w:rsidP="00B15ACE">
      <w:pPr>
        <w:ind w:left="720" w:hanging="180"/>
        <w:jc w:val="both"/>
        <w:rPr>
          <w:sz w:val="24"/>
        </w:rPr>
      </w:pPr>
      <w:r w:rsidRPr="002A1388">
        <w:rPr>
          <w:sz w:val="24"/>
        </w:rPr>
        <w:t>- The RLF program is designed to assist industrial/commercial borrowers that because of one reason or another have been excluded from conventional financing techniques.  The RLF will assist credit worthy applicants in "creative" financing techniques to assist them in their effort to bring the</w:t>
      </w:r>
      <w:r w:rsidR="00C615F6">
        <w:rPr>
          <w:sz w:val="24"/>
        </w:rPr>
        <w:t>ir respective projects to frui</w:t>
      </w:r>
      <w:r w:rsidRPr="002A1388">
        <w:rPr>
          <w:sz w:val="24"/>
        </w:rPr>
        <w:t>tion. However no moratoriums on loan paybacks will be allowed.</w:t>
      </w:r>
    </w:p>
    <w:p w14:paraId="25C16978" w14:textId="77777777" w:rsidR="00B905CF" w:rsidRPr="002A1388" w:rsidRDefault="00B905CF" w:rsidP="00B15ACE">
      <w:pPr>
        <w:tabs>
          <w:tab w:val="left" w:pos="540"/>
          <w:tab w:val="left" w:pos="720"/>
          <w:tab w:val="left" w:pos="1440"/>
          <w:tab w:val="left" w:pos="2160"/>
        </w:tabs>
        <w:jc w:val="both"/>
        <w:rPr>
          <w:sz w:val="24"/>
        </w:rPr>
      </w:pPr>
      <w:r w:rsidRPr="002A1388">
        <w:rPr>
          <w:sz w:val="24"/>
        </w:rPr>
        <w:tab/>
      </w:r>
    </w:p>
    <w:p w14:paraId="07F7ECA6" w14:textId="77777777" w:rsidR="00B905CF" w:rsidRPr="002A1388" w:rsidRDefault="00C615F6" w:rsidP="00B15ACE">
      <w:pPr>
        <w:ind w:left="720" w:hanging="180"/>
        <w:jc w:val="both"/>
        <w:rPr>
          <w:sz w:val="24"/>
        </w:rPr>
      </w:pPr>
      <w:r>
        <w:rPr>
          <w:sz w:val="24"/>
        </w:rPr>
        <w:tab/>
        <w:t>- Loan processing fee</w:t>
      </w:r>
      <w:r w:rsidR="00B905CF" w:rsidRPr="002A1388">
        <w:rPr>
          <w:sz w:val="24"/>
        </w:rPr>
        <w:t>s of 1.5% will be charged to borrowers participating in the RLF.  These fee's will be used to off-set the overall cost of loan administration to include:  loan packaging, servicing, monitoring, reimbursement of costs to loan committee members for meeting and marketing efforts for the RLF.  In the event the loan request is declined, the fee will be returned, less the actual costs incurred up to the date of the decision.</w:t>
      </w:r>
    </w:p>
    <w:p w14:paraId="4D3E5DCB" w14:textId="77777777" w:rsidR="00B905CF" w:rsidRPr="002A1388" w:rsidRDefault="00B905CF" w:rsidP="00B15ACE">
      <w:pPr>
        <w:ind w:left="720" w:hanging="180"/>
        <w:jc w:val="both"/>
        <w:rPr>
          <w:sz w:val="24"/>
        </w:rPr>
      </w:pPr>
    </w:p>
    <w:p w14:paraId="6CA10524" w14:textId="77777777" w:rsidR="00B905CF" w:rsidRPr="002A1388" w:rsidRDefault="00B905CF" w:rsidP="00B15ACE">
      <w:pPr>
        <w:ind w:left="720" w:hanging="180"/>
        <w:jc w:val="both"/>
        <w:rPr>
          <w:sz w:val="24"/>
        </w:rPr>
      </w:pPr>
      <w:r w:rsidRPr="002A1388">
        <w:rPr>
          <w:sz w:val="24"/>
        </w:rPr>
        <w:tab/>
        <w:t xml:space="preserve">- In order to preserve limited loan funds, other economic development avenues will be explored in conjunction with the RLF request.  These sources will include:  SBA 504 and 7a loan </w:t>
      </w:r>
      <w:r w:rsidRPr="002A1388">
        <w:rPr>
          <w:sz w:val="24"/>
        </w:rPr>
        <w:tab/>
        <w:t>program, industrial revenue bonds, CDBG, CDBG/ED Set Aside and CEBA funds.</w:t>
      </w:r>
    </w:p>
    <w:p w14:paraId="784F3275" w14:textId="77777777" w:rsidR="00B905CF" w:rsidRPr="002A1388" w:rsidRDefault="00B905CF" w:rsidP="00B15ACE">
      <w:pPr>
        <w:tabs>
          <w:tab w:val="left" w:pos="360"/>
          <w:tab w:val="left" w:pos="720"/>
          <w:tab w:val="left" w:pos="1440"/>
          <w:tab w:val="left" w:pos="2160"/>
        </w:tabs>
        <w:jc w:val="both"/>
        <w:rPr>
          <w:sz w:val="24"/>
        </w:rPr>
      </w:pPr>
    </w:p>
    <w:p w14:paraId="114FA06D" w14:textId="77777777" w:rsidR="00B905CF" w:rsidRPr="002A1388" w:rsidRDefault="00B905CF" w:rsidP="00B15ACE">
      <w:pPr>
        <w:tabs>
          <w:tab w:val="left" w:pos="360"/>
          <w:tab w:val="left" w:pos="720"/>
          <w:tab w:val="left" w:pos="1440"/>
          <w:tab w:val="left" w:pos="2160"/>
        </w:tabs>
        <w:jc w:val="both"/>
        <w:rPr>
          <w:sz w:val="24"/>
        </w:rPr>
      </w:pPr>
      <w:r w:rsidRPr="002A1388">
        <w:rPr>
          <w:sz w:val="24"/>
        </w:rPr>
        <w:tab/>
      </w:r>
      <w:r w:rsidRPr="002A1388">
        <w:rPr>
          <w:sz w:val="24"/>
          <w:u w:val="single"/>
        </w:rPr>
        <w:t>STANDARDS FOR THE RLF PORTFOLIO</w:t>
      </w:r>
    </w:p>
    <w:p w14:paraId="36CA3B0F" w14:textId="77777777" w:rsidR="00B905CF" w:rsidRPr="002A1388" w:rsidRDefault="00B905CF" w:rsidP="00B15ACE">
      <w:pPr>
        <w:tabs>
          <w:tab w:val="left" w:pos="540"/>
          <w:tab w:val="left" w:pos="720"/>
          <w:tab w:val="left" w:pos="1440"/>
          <w:tab w:val="left" w:pos="2160"/>
        </w:tabs>
        <w:jc w:val="both"/>
        <w:rPr>
          <w:sz w:val="24"/>
        </w:rPr>
      </w:pPr>
    </w:p>
    <w:p w14:paraId="0748708A" w14:textId="77777777" w:rsidR="00B905CF" w:rsidRPr="002A1388" w:rsidRDefault="00B905CF" w:rsidP="00B15ACE">
      <w:pPr>
        <w:tabs>
          <w:tab w:val="left" w:pos="540"/>
          <w:tab w:val="left" w:pos="720"/>
          <w:tab w:val="left" w:pos="1440"/>
          <w:tab w:val="left" w:pos="2160"/>
        </w:tabs>
        <w:jc w:val="both"/>
        <w:rPr>
          <w:sz w:val="24"/>
        </w:rPr>
      </w:pPr>
      <w:r w:rsidRPr="002A1388">
        <w:rPr>
          <w:sz w:val="24"/>
        </w:rPr>
        <w:tab/>
      </w:r>
    </w:p>
    <w:p w14:paraId="0112198E" w14:textId="77777777" w:rsidR="00B905CF" w:rsidRPr="002A1388" w:rsidRDefault="00B905CF" w:rsidP="00B15ACE">
      <w:pPr>
        <w:ind w:left="720" w:hanging="180"/>
        <w:jc w:val="both"/>
        <w:rPr>
          <w:sz w:val="24"/>
        </w:rPr>
      </w:pPr>
      <w:r w:rsidRPr="002A1388">
        <w:rPr>
          <w:sz w:val="24"/>
        </w:rPr>
        <w:t>1.  Based on the past seven years</w:t>
      </w:r>
      <w:r w:rsidR="00C615F6">
        <w:rPr>
          <w:sz w:val="24"/>
        </w:rPr>
        <w:t xml:space="preserve">, the RLF funds from this recapitalization </w:t>
      </w:r>
      <w:r w:rsidR="00C615F6">
        <w:rPr>
          <w:sz w:val="24"/>
        </w:rPr>
        <w:tab/>
        <w:t xml:space="preserve"> approximately 27-created/</w:t>
      </w:r>
      <w:r w:rsidRPr="002A1388">
        <w:rPr>
          <w:sz w:val="24"/>
        </w:rPr>
        <w:t xml:space="preserve">retained jobs are projected. </w:t>
      </w:r>
    </w:p>
    <w:p w14:paraId="2E6B11A3" w14:textId="77777777" w:rsidR="00B905CF" w:rsidRPr="002A1388" w:rsidRDefault="00B905CF" w:rsidP="00B15ACE">
      <w:pPr>
        <w:ind w:left="720" w:hanging="180"/>
        <w:jc w:val="both"/>
        <w:rPr>
          <w:sz w:val="24"/>
        </w:rPr>
      </w:pPr>
    </w:p>
    <w:p w14:paraId="5C9064C5" w14:textId="77777777" w:rsidR="00B905CF" w:rsidRPr="002A1388" w:rsidRDefault="00B905CF" w:rsidP="00B15ACE">
      <w:pPr>
        <w:ind w:left="720" w:hanging="180"/>
        <w:jc w:val="both"/>
        <w:rPr>
          <w:sz w:val="24"/>
        </w:rPr>
      </w:pPr>
      <w:r w:rsidRPr="002A1388">
        <w:rPr>
          <w:sz w:val="24"/>
        </w:rPr>
        <w:t xml:space="preserve">2.  RLF Loan maximum of $20,000 of RLF money for each job </w:t>
      </w:r>
      <w:r w:rsidRPr="002A1388">
        <w:rPr>
          <w:sz w:val="24"/>
        </w:rPr>
        <w:tab/>
        <w:t>created/retained. (One job to each $20,000 loaned -Maximum)</w:t>
      </w:r>
    </w:p>
    <w:p w14:paraId="2A76B4A5" w14:textId="77777777" w:rsidR="00B905CF" w:rsidRPr="002A1388" w:rsidRDefault="00B905CF" w:rsidP="00B15ACE">
      <w:pPr>
        <w:ind w:left="720" w:hanging="180"/>
        <w:jc w:val="both"/>
        <w:rPr>
          <w:sz w:val="24"/>
        </w:rPr>
      </w:pPr>
    </w:p>
    <w:p w14:paraId="26FCDC49" w14:textId="77777777" w:rsidR="00B905CF" w:rsidRPr="002A1388" w:rsidRDefault="00B905CF" w:rsidP="00B15ACE">
      <w:pPr>
        <w:ind w:left="720" w:hanging="180"/>
        <w:jc w:val="both"/>
        <w:rPr>
          <w:sz w:val="24"/>
        </w:rPr>
      </w:pPr>
      <w:r w:rsidRPr="002A1388">
        <w:rPr>
          <w:sz w:val="24"/>
        </w:rPr>
        <w:t>3.  Portfolio average of $10,000 of RLF money for each job created/retained. (One job to each $20,000 loaned -Average)</w:t>
      </w:r>
    </w:p>
    <w:p w14:paraId="4D9B94CA" w14:textId="77777777" w:rsidR="00B905CF" w:rsidRPr="002A1388" w:rsidRDefault="00B905CF" w:rsidP="00B15ACE">
      <w:pPr>
        <w:ind w:left="720" w:hanging="180"/>
        <w:jc w:val="both"/>
        <w:rPr>
          <w:sz w:val="24"/>
        </w:rPr>
      </w:pPr>
    </w:p>
    <w:p w14:paraId="64A7F308" w14:textId="09540920" w:rsidR="00B905CF" w:rsidRPr="002A1388" w:rsidRDefault="003A7F0C" w:rsidP="00B15ACE">
      <w:pPr>
        <w:ind w:left="720" w:hanging="180"/>
        <w:jc w:val="both"/>
        <w:rPr>
          <w:sz w:val="24"/>
        </w:rPr>
      </w:pPr>
      <w:r>
        <w:rPr>
          <w:sz w:val="24"/>
        </w:rPr>
        <w:t xml:space="preserve">   </w:t>
      </w:r>
      <w:r w:rsidR="00B905CF" w:rsidRPr="002A1388">
        <w:rPr>
          <w:sz w:val="24"/>
        </w:rPr>
        <w:t>Experience indicates that the actual average will be about one job for each $2,100</w:t>
      </w:r>
      <w:r>
        <w:rPr>
          <w:sz w:val="24"/>
        </w:rPr>
        <w:t>.</w:t>
      </w:r>
    </w:p>
    <w:p w14:paraId="1A235818" w14:textId="77777777" w:rsidR="00B905CF" w:rsidRPr="002A1388" w:rsidRDefault="00B905CF" w:rsidP="00B15ACE">
      <w:pPr>
        <w:ind w:left="720" w:hanging="180"/>
        <w:jc w:val="both"/>
        <w:rPr>
          <w:sz w:val="24"/>
        </w:rPr>
      </w:pPr>
    </w:p>
    <w:p w14:paraId="58F7508E" w14:textId="77777777" w:rsidR="00B905CF" w:rsidRPr="002A1388" w:rsidRDefault="00B905CF" w:rsidP="00B15ACE">
      <w:pPr>
        <w:ind w:left="720" w:hanging="180"/>
        <w:jc w:val="both"/>
        <w:rPr>
          <w:sz w:val="24"/>
        </w:rPr>
      </w:pPr>
      <w:r w:rsidRPr="002A1388">
        <w:rPr>
          <w:sz w:val="24"/>
        </w:rPr>
        <w:lastRenderedPageBreak/>
        <w:t>4.  The RLF program will direct that all jobs created will be long-term jobs.</w:t>
      </w:r>
    </w:p>
    <w:p w14:paraId="22DA4E80" w14:textId="77777777" w:rsidR="00B905CF" w:rsidRPr="002A1388" w:rsidRDefault="00B905CF" w:rsidP="00B15ACE">
      <w:pPr>
        <w:ind w:left="720" w:hanging="180"/>
        <w:jc w:val="both"/>
        <w:rPr>
          <w:sz w:val="24"/>
        </w:rPr>
      </w:pPr>
    </w:p>
    <w:p w14:paraId="2C024218" w14:textId="77777777" w:rsidR="00B905CF" w:rsidRPr="002A1388" w:rsidRDefault="00B905CF" w:rsidP="00B15ACE">
      <w:pPr>
        <w:ind w:left="720" w:hanging="180"/>
        <w:jc w:val="both"/>
        <w:rPr>
          <w:sz w:val="24"/>
        </w:rPr>
      </w:pPr>
      <w:r w:rsidRPr="002A1388">
        <w:rPr>
          <w:sz w:val="24"/>
        </w:rPr>
        <w:t>5.  Priority will be given to loan applicants who meet the needs of the target population by providing permanent jobs and training opportunities for unskilled and semi-skilled workers.</w:t>
      </w:r>
    </w:p>
    <w:p w14:paraId="6DAE5208" w14:textId="77777777" w:rsidR="00B905CF" w:rsidRPr="002A1388" w:rsidRDefault="00B905CF" w:rsidP="00B15ACE">
      <w:pPr>
        <w:ind w:left="720" w:hanging="180"/>
        <w:jc w:val="both"/>
        <w:rPr>
          <w:sz w:val="24"/>
        </w:rPr>
      </w:pPr>
      <w:r w:rsidRPr="002A1388">
        <w:rPr>
          <w:sz w:val="24"/>
        </w:rPr>
        <w:tab/>
      </w:r>
    </w:p>
    <w:p w14:paraId="538DE967" w14:textId="77777777" w:rsidR="00B905CF" w:rsidRPr="002A1388" w:rsidRDefault="00B905CF" w:rsidP="00B15ACE">
      <w:pPr>
        <w:ind w:left="720" w:hanging="180"/>
        <w:jc w:val="both"/>
        <w:rPr>
          <w:sz w:val="24"/>
        </w:rPr>
      </w:pPr>
      <w:r w:rsidRPr="002A1388">
        <w:rPr>
          <w:sz w:val="24"/>
        </w:rPr>
        <w:t>6.  The RLF program insure that a ratio of at least two private dollars to one RLF dollar for the loan portfolio. Private dollars will include any non-RLF Moines from other lenders, private or public, such as financial institutions, CDBG, or SBA (specifically only 90% of the guaranteed portions of SBA 7 (a) and SBA 504 debenture).</w:t>
      </w:r>
    </w:p>
    <w:p w14:paraId="063FEEDC" w14:textId="77777777" w:rsidR="00B905CF" w:rsidRPr="002A1388" w:rsidRDefault="00B905CF" w:rsidP="00B15ACE">
      <w:pPr>
        <w:ind w:left="720" w:hanging="180"/>
        <w:jc w:val="both"/>
        <w:rPr>
          <w:sz w:val="24"/>
        </w:rPr>
      </w:pPr>
    </w:p>
    <w:p w14:paraId="5DBB2A9D" w14:textId="77777777" w:rsidR="00B905CF" w:rsidRPr="002A1388" w:rsidRDefault="00B905CF" w:rsidP="00B15ACE">
      <w:pPr>
        <w:ind w:left="720" w:hanging="180"/>
        <w:jc w:val="both"/>
        <w:rPr>
          <w:sz w:val="24"/>
        </w:rPr>
      </w:pPr>
      <w:r w:rsidRPr="002A1388">
        <w:rPr>
          <w:sz w:val="24"/>
        </w:rPr>
        <w:t>7. RLF has a goal to target a portion of its funds toward minority-owned or minority-controlled businesses and towards women's business development.</w:t>
      </w:r>
    </w:p>
    <w:p w14:paraId="705EA7D1" w14:textId="77777777" w:rsidR="00B905CF" w:rsidRPr="002A1388" w:rsidRDefault="00B905CF" w:rsidP="00B15ACE">
      <w:pPr>
        <w:ind w:left="720" w:hanging="180"/>
        <w:jc w:val="both"/>
        <w:rPr>
          <w:sz w:val="24"/>
        </w:rPr>
      </w:pPr>
    </w:p>
    <w:p w14:paraId="7A58F482" w14:textId="77777777" w:rsidR="00B905CF" w:rsidRPr="002A1388" w:rsidRDefault="00B905CF" w:rsidP="00B15ACE">
      <w:pPr>
        <w:ind w:left="720" w:hanging="180"/>
        <w:jc w:val="both"/>
        <w:rPr>
          <w:sz w:val="24"/>
        </w:rPr>
      </w:pPr>
      <w:r w:rsidRPr="002A1388">
        <w:rPr>
          <w:sz w:val="24"/>
        </w:rPr>
        <w:t xml:space="preserve">8. The minimum interest rate the RLF will charge is four (4) percentage points below the current money center prime rate quote in the Wall Street Journal or the interest rate allowed by the state of Iowa, whichever is the lower of the two. In no case will the RLF carry an interest rate below four (4) percent.  However, should the prime interest rate exceed fourteen (14) percent, the minimum RLF interest rate will not be required to be raised above ten (10) percent if it is determined that this would compromise the implementation of the organization financing strategy. </w:t>
      </w:r>
    </w:p>
    <w:p w14:paraId="41A91B88" w14:textId="77777777" w:rsidR="00B905CF" w:rsidRPr="002A1388" w:rsidRDefault="00B905CF" w:rsidP="00B15ACE">
      <w:pPr>
        <w:tabs>
          <w:tab w:val="left" w:pos="540"/>
          <w:tab w:val="left" w:pos="720"/>
          <w:tab w:val="left" w:pos="1440"/>
          <w:tab w:val="left" w:pos="2160"/>
        </w:tabs>
        <w:jc w:val="both"/>
        <w:rPr>
          <w:sz w:val="24"/>
        </w:rPr>
      </w:pPr>
    </w:p>
    <w:p w14:paraId="0F921770" w14:textId="77777777" w:rsidR="00B905CF" w:rsidRPr="002A1388" w:rsidRDefault="00B905CF" w:rsidP="00B15ACE">
      <w:pPr>
        <w:tabs>
          <w:tab w:val="left" w:pos="540"/>
          <w:tab w:val="left" w:pos="720"/>
          <w:tab w:val="left" w:pos="1440"/>
          <w:tab w:val="left" w:pos="2160"/>
        </w:tabs>
        <w:jc w:val="both"/>
        <w:rPr>
          <w:sz w:val="24"/>
        </w:rPr>
      </w:pPr>
      <w:r w:rsidRPr="002A1388">
        <w:rPr>
          <w:sz w:val="24"/>
        </w:rPr>
        <w:t>As was previously stated activities financed by RLF will generally be, but not limited to, fixed assets financing (i.e., land acquisition, building, equipment and  inventory loans).  Renovation, construction, refurbishing of plant and equipment will all be included in eligible activities.  As stated in EDA policy, working capital loans will be limited to 50% of the RLF portion.</w:t>
      </w:r>
    </w:p>
    <w:p w14:paraId="7299CDCB" w14:textId="77777777" w:rsidR="00B905CF" w:rsidRPr="002A1388" w:rsidRDefault="00B905CF" w:rsidP="00B15ACE">
      <w:pPr>
        <w:tabs>
          <w:tab w:val="left" w:pos="540"/>
          <w:tab w:val="left" w:pos="720"/>
          <w:tab w:val="left" w:pos="1440"/>
          <w:tab w:val="left" w:pos="2160"/>
        </w:tabs>
        <w:jc w:val="both"/>
        <w:rPr>
          <w:sz w:val="24"/>
        </w:rPr>
      </w:pPr>
    </w:p>
    <w:p w14:paraId="1178E819" w14:textId="77777777" w:rsidR="00B905CF" w:rsidRPr="002A1388" w:rsidRDefault="00B905CF" w:rsidP="00B15ACE">
      <w:pPr>
        <w:tabs>
          <w:tab w:val="left" w:pos="540"/>
          <w:tab w:val="left" w:pos="720"/>
          <w:tab w:val="left" w:pos="1440"/>
          <w:tab w:val="left" w:pos="2160"/>
        </w:tabs>
        <w:jc w:val="both"/>
        <w:rPr>
          <w:sz w:val="24"/>
        </w:rPr>
      </w:pPr>
      <w:r w:rsidRPr="002A1388">
        <w:rPr>
          <w:sz w:val="24"/>
        </w:rPr>
        <w:t>Prohibited activities will include requests that are purely speculation in nature (i.e., land banking, speculation building, construction, etc.).</w:t>
      </w:r>
    </w:p>
    <w:p w14:paraId="666CCA97" w14:textId="77777777" w:rsidR="00B905CF" w:rsidRPr="002A1388" w:rsidRDefault="00B905CF" w:rsidP="00B15ACE">
      <w:pPr>
        <w:tabs>
          <w:tab w:val="left" w:pos="540"/>
          <w:tab w:val="left" w:pos="720"/>
          <w:tab w:val="left" w:pos="1440"/>
          <w:tab w:val="left" w:pos="2160"/>
        </w:tabs>
        <w:jc w:val="both"/>
        <w:rPr>
          <w:sz w:val="24"/>
        </w:rPr>
      </w:pPr>
    </w:p>
    <w:p w14:paraId="76A4F5F1" w14:textId="77777777" w:rsidR="00B905CF" w:rsidRPr="002A1388" w:rsidRDefault="00B905CF" w:rsidP="00B15ACE">
      <w:pPr>
        <w:tabs>
          <w:tab w:val="left" w:pos="540"/>
          <w:tab w:val="left" w:pos="720"/>
          <w:tab w:val="left" w:pos="1440"/>
          <w:tab w:val="left" w:pos="2160"/>
        </w:tabs>
        <w:jc w:val="both"/>
        <w:rPr>
          <w:sz w:val="24"/>
        </w:rPr>
      </w:pPr>
      <w:r w:rsidRPr="002A1388">
        <w:rPr>
          <w:sz w:val="24"/>
        </w:rPr>
        <w:t>Flexibility of the RLF must be maintained to ensure its viability as a strategic economic development tool.</w:t>
      </w:r>
    </w:p>
    <w:p w14:paraId="317C1EC1" w14:textId="77777777" w:rsidR="00B905CF" w:rsidRPr="002A1388" w:rsidRDefault="00B905CF" w:rsidP="00B15ACE">
      <w:pPr>
        <w:tabs>
          <w:tab w:val="left" w:pos="540"/>
          <w:tab w:val="left" w:pos="720"/>
          <w:tab w:val="left" w:pos="1440"/>
          <w:tab w:val="left" w:pos="2160"/>
        </w:tabs>
        <w:jc w:val="both"/>
        <w:rPr>
          <w:sz w:val="24"/>
        </w:rPr>
      </w:pPr>
    </w:p>
    <w:p w14:paraId="01B4A3DD" w14:textId="77777777" w:rsidR="00B905CF" w:rsidRPr="002A1388" w:rsidRDefault="00B905CF" w:rsidP="00B15ACE">
      <w:pPr>
        <w:tabs>
          <w:tab w:val="left" w:pos="540"/>
          <w:tab w:val="left" w:pos="720"/>
          <w:tab w:val="left" w:pos="1440"/>
          <w:tab w:val="left" w:pos="2160"/>
        </w:tabs>
        <w:jc w:val="both"/>
        <w:rPr>
          <w:sz w:val="24"/>
        </w:rPr>
      </w:pPr>
      <w:r w:rsidRPr="002A1388">
        <w:rPr>
          <w:sz w:val="24"/>
        </w:rPr>
        <w:t>Percentage breakdown as indicated below will be representative of the portfolio loan mix:</w:t>
      </w:r>
    </w:p>
    <w:p w14:paraId="09FF0F49" w14:textId="77777777" w:rsidR="00B905CF" w:rsidRPr="002A1388" w:rsidRDefault="00B905CF" w:rsidP="00B15ACE">
      <w:pPr>
        <w:tabs>
          <w:tab w:val="left" w:pos="540"/>
          <w:tab w:val="left" w:pos="720"/>
          <w:tab w:val="left" w:pos="1440"/>
          <w:tab w:val="left" w:pos="2160"/>
        </w:tabs>
        <w:jc w:val="both"/>
        <w:rPr>
          <w:sz w:val="24"/>
        </w:rPr>
      </w:pPr>
      <w:r w:rsidRPr="002A1388">
        <w:rPr>
          <w:sz w:val="24"/>
        </w:rPr>
        <w:tab/>
      </w:r>
    </w:p>
    <w:p w14:paraId="18FA0744" w14:textId="77777777" w:rsidR="00B905CF" w:rsidRPr="002A1388" w:rsidRDefault="00B905CF" w:rsidP="00B15ACE">
      <w:pPr>
        <w:ind w:left="720" w:hanging="180"/>
        <w:jc w:val="both"/>
        <w:rPr>
          <w:sz w:val="24"/>
        </w:rPr>
      </w:pPr>
      <w:r w:rsidRPr="002A1388">
        <w:rPr>
          <w:sz w:val="24"/>
        </w:rPr>
        <w:t>-Public Loan Request's 15%*, Private Loan Request's 85%</w:t>
      </w:r>
    </w:p>
    <w:p w14:paraId="4AF57876" w14:textId="77777777" w:rsidR="00B905CF" w:rsidRPr="002A1388" w:rsidRDefault="00B905CF" w:rsidP="00B15ACE">
      <w:pPr>
        <w:ind w:left="720" w:hanging="180"/>
        <w:jc w:val="both"/>
        <w:rPr>
          <w:sz w:val="24"/>
        </w:rPr>
      </w:pPr>
    </w:p>
    <w:p w14:paraId="461B1D5F" w14:textId="77777777" w:rsidR="00B905CF" w:rsidRPr="002A1388" w:rsidRDefault="00B905CF" w:rsidP="00B15ACE">
      <w:pPr>
        <w:ind w:left="720" w:hanging="180"/>
        <w:jc w:val="both"/>
        <w:rPr>
          <w:sz w:val="24"/>
        </w:rPr>
      </w:pPr>
      <w:r w:rsidRPr="002A1388">
        <w:rPr>
          <w:sz w:val="24"/>
        </w:rPr>
        <w:t>- New Companies 25%, Expansions 50%, Retention 25%</w:t>
      </w:r>
    </w:p>
    <w:p w14:paraId="1942A739" w14:textId="77777777" w:rsidR="00B905CF" w:rsidRPr="002A1388" w:rsidRDefault="00B905CF" w:rsidP="00B15ACE">
      <w:pPr>
        <w:ind w:left="720" w:hanging="180"/>
        <w:jc w:val="both"/>
        <w:rPr>
          <w:sz w:val="24"/>
        </w:rPr>
      </w:pPr>
    </w:p>
    <w:p w14:paraId="2D15E3CA" w14:textId="77777777" w:rsidR="00B905CF" w:rsidRPr="002A1388" w:rsidRDefault="00B905CF" w:rsidP="00B15ACE">
      <w:pPr>
        <w:ind w:left="720" w:hanging="180"/>
        <w:jc w:val="both"/>
        <w:rPr>
          <w:sz w:val="24"/>
        </w:rPr>
      </w:pPr>
      <w:r w:rsidRPr="002A1388">
        <w:rPr>
          <w:sz w:val="24"/>
        </w:rPr>
        <w:t>- Small Business 90%, Large Companies 10%</w:t>
      </w:r>
    </w:p>
    <w:p w14:paraId="3BD08B0F" w14:textId="77777777" w:rsidR="00B905CF" w:rsidRPr="002A1388" w:rsidRDefault="00B905CF" w:rsidP="00B15ACE">
      <w:pPr>
        <w:ind w:left="720" w:hanging="180"/>
        <w:jc w:val="both"/>
        <w:rPr>
          <w:sz w:val="24"/>
        </w:rPr>
      </w:pPr>
    </w:p>
    <w:p w14:paraId="4A738DA6" w14:textId="77777777" w:rsidR="00B905CF" w:rsidRPr="002A1388" w:rsidRDefault="00B905CF" w:rsidP="00B15ACE">
      <w:pPr>
        <w:ind w:left="720" w:hanging="180"/>
        <w:jc w:val="both"/>
        <w:rPr>
          <w:sz w:val="24"/>
        </w:rPr>
      </w:pPr>
      <w:r w:rsidRPr="002A1388">
        <w:rPr>
          <w:sz w:val="24"/>
        </w:rPr>
        <w:t>- Industrial 95%, Commercial (tourism) 5%</w:t>
      </w:r>
    </w:p>
    <w:p w14:paraId="4E0DF2EB" w14:textId="77777777" w:rsidR="00B905CF" w:rsidRPr="002A1388" w:rsidRDefault="00B905CF" w:rsidP="00B15ACE">
      <w:pPr>
        <w:ind w:left="720" w:hanging="180"/>
        <w:jc w:val="both"/>
        <w:rPr>
          <w:sz w:val="24"/>
        </w:rPr>
      </w:pPr>
    </w:p>
    <w:p w14:paraId="082D0481" w14:textId="77777777" w:rsidR="00B905CF" w:rsidRPr="002A1388" w:rsidRDefault="00B905CF" w:rsidP="00B15ACE">
      <w:pPr>
        <w:ind w:left="720" w:hanging="180"/>
        <w:jc w:val="both"/>
        <w:rPr>
          <w:sz w:val="24"/>
        </w:rPr>
      </w:pPr>
      <w:r w:rsidRPr="002A1388">
        <w:rPr>
          <w:sz w:val="24"/>
        </w:rPr>
        <w:t>- Traditional Activities 90%, New Technology 15%</w:t>
      </w:r>
    </w:p>
    <w:p w14:paraId="42128841" w14:textId="77777777" w:rsidR="00B905CF" w:rsidRPr="002A1388" w:rsidRDefault="00B905CF" w:rsidP="00B15ACE">
      <w:pPr>
        <w:tabs>
          <w:tab w:val="left" w:pos="540"/>
          <w:tab w:val="left" w:pos="720"/>
          <w:tab w:val="left" w:pos="1440"/>
          <w:tab w:val="left" w:pos="2160"/>
        </w:tabs>
        <w:jc w:val="both"/>
        <w:rPr>
          <w:sz w:val="24"/>
        </w:rPr>
      </w:pPr>
    </w:p>
    <w:p w14:paraId="5C01F2B7" w14:textId="77777777" w:rsidR="00B905CF" w:rsidRPr="002A1388" w:rsidRDefault="00B905CF" w:rsidP="00B15ACE">
      <w:pPr>
        <w:tabs>
          <w:tab w:val="left" w:pos="540"/>
          <w:tab w:val="left" w:pos="720"/>
          <w:tab w:val="left" w:pos="1440"/>
          <w:tab w:val="left" w:pos="2160"/>
        </w:tabs>
        <w:jc w:val="both"/>
        <w:rPr>
          <w:sz w:val="24"/>
          <w:szCs w:val="18"/>
        </w:rPr>
      </w:pPr>
      <w:r w:rsidRPr="002A1388">
        <w:rPr>
          <w:sz w:val="24"/>
          <w:szCs w:val="18"/>
        </w:rPr>
        <w:t>* Public and quasi-public borrowers: S public or quasi-public organization will not be considered eligible to receive RLF funds unless the following occurs:</w:t>
      </w:r>
    </w:p>
    <w:p w14:paraId="51C92CCC" w14:textId="77777777" w:rsidR="00B905CF" w:rsidRPr="002A1388" w:rsidRDefault="00B905CF" w:rsidP="00B15ACE">
      <w:pPr>
        <w:tabs>
          <w:tab w:val="left" w:pos="360"/>
        </w:tabs>
        <w:jc w:val="both"/>
        <w:rPr>
          <w:sz w:val="24"/>
          <w:szCs w:val="18"/>
        </w:rPr>
      </w:pPr>
      <w:r w:rsidRPr="002A1388">
        <w:rPr>
          <w:sz w:val="24"/>
          <w:szCs w:val="18"/>
        </w:rPr>
        <w:t>a) The activity financed directly benefits an identifiable business concern.</w:t>
      </w:r>
    </w:p>
    <w:p w14:paraId="2DC8718A" w14:textId="77777777" w:rsidR="00B905CF" w:rsidRPr="002A1388" w:rsidRDefault="00B905CF" w:rsidP="00B15ACE">
      <w:pPr>
        <w:tabs>
          <w:tab w:val="left" w:pos="360"/>
          <w:tab w:val="left" w:pos="720"/>
          <w:tab w:val="left" w:pos="980"/>
          <w:tab w:val="left" w:pos="2160"/>
        </w:tabs>
        <w:jc w:val="both"/>
        <w:rPr>
          <w:sz w:val="24"/>
          <w:szCs w:val="18"/>
        </w:rPr>
      </w:pPr>
      <w:r w:rsidRPr="002A1388">
        <w:rPr>
          <w:sz w:val="24"/>
          <w:szCs w:val="18"/>
        </w:rPr>
        <w:lastRenderedPageBreak/>
        <w:t>b)</w:t>
      </w:r>
      <w:r w:rsidRPr="002A1388">
        <w:rPr>
          <w:sz w:val="24"/>
          <w:szCs w:val="18"/>
        </w:rPr>
        <w:tab/>
        <w:t>There is reasonable assurance that the activity financed with RLF funds will result in increased business activity in the near term.</w:t>
      </w:r>
    </w:p>
    <w:p w14:paraId="7DB89664" w14:textId="77777777" w:rsidR="00B905CF" w:rsidRPr="002A1388" w:rsidRDefault="00B905CF" w:rsidP="00B15ACE">
      <w:pPr>
        <w:tabs>
          <w:tab w:val="left" w:pos="360"/>
          <w:tab w:val="left" w:pos="720"/>
          <w:tab w:val="left" w:pos="980"/>
          <w:tab w:val="left" w:pos="2160"/>
        </w:tabs>
        <w:jc w:val="both"/>
        <w:rPr>
          <w:sz w:val="24"/>
          <w:szCs w:val="18"/>
        </w:rPr>
      </w:pPr>
      <w:r w:rsidRPr="002A1388">
        <w:rPr>
          <w:sz w:val="24"/>
          <w:szCs w:val="18"/>
        </w:rPr>
        <w:t>c)</w:t>
      </w:r>
      <w:r w:rsidRPr="002A1388">
        <w:rPr>
          <w:sz w:val="24"/>
          <w:szCs w:val="18"/>
        </w:rPr>
        <w:tab/>
        <w:t>A letter establishing the number of jobs is received from the identifiable business concern.</w:t>
      </w:r>
    </w:p>
    <w:p w14:paraId="2D6E83AC" w14:textId="77777777" w:rsidR="00B905CF" w:rsidRPr="002A1388" w:rsidRDefault="00B905CF" w:rsidP="00B15ACE">
      <w:pPr>
        <w:tabs>
          <w:tab w:val="left" w:pos="540"/>
          <w:tab w:val="left" w:pos="720"/>
          <w:tab w:val="left" w:pos="1440"/>
          <w:tab w:val="left" w:pos="2160"/>
        </w:tabs>
        <w:jc w:val="both"/>
        <w:rPr>
          <w:sz w:val="24"/>
        </w:rPr>
      </w:pPr>
    </w:p>
    <w:p w14:paraId="03BE3561" w14:textId="77777777" w:rsidR="00B905CF" w:rsidRPr="002A1388" w:rsidRDefault="00B905CF" w:rsidP="00B15ACE">
      <w:pPr>
        <w:tabs>
          <w:tab w:val="left" w:pos="540"/>
          <w:tab w:val="left" w:pos="720"/>
          <w:tab w:val="left" w:pos="1440"/>
          <w:tab w:val="left" w:pos="2160"/>
        </w:tabs>
        <w:jc w:val="both"/>
        <w:rPr>
          <w:sz w:val="24"/>
        </w:rPr>
      </w:pPr>
      <w:r w:rsidRPr="002A1388">
        <w:rPr>
          <w:sz w:val="24"/>
        </w:rPr>
        <w:t>All loan requests accepted for processing will be subject to environmental review and where appropriate, a cultural resources assessment to ensure compliance with all local, state, and federal requirements prior to loan disbursement.</w:t>
      </w:r>
    </w:p>
    <w:p w14:paraId="33128030" w14:textId="77777777" w:rsidR="00B905CF" w:rsidRPr="002A1388" w:rsidRDefault="00B905CF" w:rsidP="00B15ACE">
      <w:pPr>
        <w:tabs>
          <w:tab w:val="left" w:pos="540"/>
          <w:tab w:val="left" w:pos="720"/>
          <w:tab w:val="left" w:pos="1440"/>
          <w:tab w:val="left" w:pos="2160"/>
        </w:tabs>
        <w:jc w:val="both"/>
        <w:rPr>
          <w:sz w:val="24"/>
        </w:rPr>
      </w:pPr>
    </w:p>
    <w:p w14:paraId="67CC82E2" w14:textId="77777777" w:rsidR="00B905CF" w:rsidRPr="002A1388" w:rsidRDefault="00B905CF" w:rsidP="00B15ACE">
      <w:pPr>
        <w:tabs>
          <w:tab w:val="left" w:pos="540"/>
          <w:tab w:val="left" w:pos="720"/>
          <w:tab w:val="left" w:pos="1440"/>
          <w:tab w:val="left" w:pos="2160"/>
        </w:tabs>
        <w:jc w:val="both"/>
        <w:rPr>
          <w:sz w:val="24"/>
        </w:rPr>
      </w:pPr>
      <w:r w:rsidRPr="002A1388">
        <w:rPr>
          <w:sz w:val="24"/>
        </w:rPr>
        <w:t xml:space="preserve">The loan committee will require all loan candidates to provide evidence that private financing has been secured in a sufficient amount to carry the private portion of the loan package.  </w:t>
      </w:r>
    </w:p>
    <w:p w14:paraId="2BC602F3" w14:textId="77777777" w:rsidR="00B905CF" w:rsidRPr="002A1388" w:rsidRDefault="00B905CF" w:rsidP="00B15ACE">
      <w:pPr>
        <w:tabs>
          <w:tab w:val="left" w:pos="540"/>
          <w:tab w:val="left" w:pos="720"/>
          <w:tab w:val="left" w:pos="1440"/>
          <w:tab w:val="left" w:pos="2160"/>
        </w:tabs>
        <w:jc w:val="both"/>
        <w:rPr>
          <w:sz w:val="24"/>
        </w:rPr>
      </w:pPr>
    </w:p>
    <w:p w14:paraId="666BFEDD" w14:textId="77777777" w:rsidR="00B905CF" w:rsidRPr="002A1388" w:rsidRDefault="00B905CF" w:rsidP="00B15ACE">
      <w:pPr>
        <w:tabs>
          <w:tab w:val="left" w:pos="540"/>
          <w:tab w:val="left" w:pos="720"/>
          <w:tab w:val="left" w:pos="1440"/>
          <w:tab w:val="left" w:pos="2160"/>
        </w:tabs>
        <w:jc w:val="both"/>
        <w:rPr>
          <w:sz w:val="24"/>
        </w:rPr>
      </w:pPr>
      <w:r w:rsidRPr="002A1388">
        <w:rPr>
          <w:sz w:val="24"/>
        </w:rPr>
        <w:t>Also the loan committee will require the private developer to inject (equity) at least a minimum 10% and up to 25% dependent upon type of loan and length of time in the present business.</w:t>
      </w:r>
    </w:p>
    <w:p w14:paraId="581D5547" w14:textId="77777777" w:rsidR="00B905CF" w:rsidRPr="002A1388" w:rsidRDefault="00B905CF" w:rsidP="00B15ACE">
      <w:pPr>
        <w:ind w:left="1170" w:hanging="270"/>
        <w:jc w:val="both"/>
      </w:pPr>
    </w:p>
    <w:p w14:paraId="785D5B55" w14:textId="77777777" w:rsidR="00B905CF" w:rsidRPr="002A1388" w:rsidRDefault="00B905CF" w:rsidP="00B905CF">
      <w:pPr>
        <w:tabs>
          <w:tab w:val="left" w:pos="1440"/>
          <w:tab w:val="left" w:pos="2610"/>
          <w:tab w:val="left" w:pos="3600"/>
          <w:tab w:val="left" w:pos="5310"/>
          <w:tab w:val="left" w:pos="6120"/>
          <w:tab w:val="left" w:pos="7200"/>
          <w:tab w:val="right" w:pos="9720"/>
        </w:tabs>
        <w:ind w:left="90"/>
        <w:jc w:val="center"/>
        <w:sectPr w:rsidR="00B905CF" w:rsidRPr="002A1388" w:rsidSect="0022281F">
          <w:footerReference w:type="default" r:id="rId50"/>
          <w:pgSz w:w="12240" w:h="15840"/>
          <w:pgMar w:top="630" w:right="1800" w:bottom="630" w:left="1800" w:header="720" w:footer="570" w:gutter="0"/>
          <w:pgNumType w:start="1"/>
          <w:cols w:space="720"/>
        </w:sectPr>
      </w:pPr>
    </w:p>
    <w:p w14:paraId="3085C437" w14:textId="3F5D0034" w:rsidR="00B905CF" w:rsidRPr="00B15ACE" w:rsidRDefault="00B15ACE" w:rsidP="00B15ACE">
      <w:pPr>
        <w:tabs>
          <w:tab w:val="left" w:pos="360"/>
          <w:tab w:val="left" w:pos="720"/>
          <w:tab w:val="left" w:pos="1440"/>
          <w:tab w:val="left" w:pos="2160"/>
        </w:tabs>
        <w:jc w:val="center"/>
        <w:rPr>
          <w:sz w:val="56"/>
          <w:szCs w:val="56"/>
        </w:rPr>
      </w:pPr>
      <w:r>
        <w:rPr>
          <w:sz w:val="56"/>
          <w:szCs w:val="56"/>
        </w:rPr>
        <w:lastRenderedPageBreak/>
        <w:t>Housing RLF Programs</w:t>
      </w:r>
    </w:p>
    <w:p w14:paraId="285C9B96" w14:textId="0445A8EF" w:rsidR="00B905CF" w:rsidRPr="00B15ACE" w:rsidRDefault="00B15ACE" w:rsidP="00B15ACE">
      <w:pPr>
        <w:tabs>
          <w:tab w:val="left" w:pos="1080"/>
          <w:tab w:val="left" w:pos="1440"/>
          <w:tab w:val="left" w:pos="1620"/>
          <w:tab w:val="left" w:pos="1980"/>
          <w:tab w:val="left" w:pos="2160"/>
          <w:tab w:val="left" w:pos="2520"/>
          <w:tab w:val="left" w:pos="2700"/>
          <w:tab w:val="left" w:pos="3060"/>
          <w:tab w:val="left" w:pos="3600"/>
          <w:tab w:val="left" w:pos="4140"/>
        </w:tabs>
        <w:spacing w:line="360" w:lineRule="atLeast"/>
        <w:jc w:val="center"/>
        <w:rPr>
          <w:sz w:val="56"/>
          <w:szCs w:val="56"/>
        </w:rPr>
      </w:pPr>
      <w:r>
        <w:rPr>
          <w:sz w:val="56"/>
          <w:szCs w:val="56"/>
        </w:rPr>
        <w:t>Summary of Program</w:t>
      </w:r>
      <w:r w:rsidR="00B905CF" w:rsidRPr="00B15ACE">
        <w:rPr>
          <w:sz w:val="56"/>
          <w:szCs w:val="56"/>
        </w:rPr>
        <w:t xml:space="preserve"> </w:t>
      </w:r>
      <w:r>
        <w:rPr>
          <w:sz w:val="56"/>
          <w:szCs w:val="56"/>
        </w:rPr>
        <w:t>Components</w:t>
      </w:r>
    </w:p>
    <w:p w14:paraId="03C98E81" w14:textId="77777777" w:rsidR="00B905CF" w:rsidRPr="006D4E22" w:rsidRDefault="00B905CF">
      <w:pPr>
        <w:tabs>
          <w:tab w:val="left" w:pos="1080"/>
          <w:tab w:val="left" w:pos="1440"/>
          <w:tab w:val="left" w:pos="1620"/>
          <w:tab w:val="left" w:pos="1980"/>
          <w:tab w:val="left" w:pos="2160"/>
          <w:tab w:val="left" w:pos="2520"/>
          <w:tab w:val="left" w:pos="2700"/>
          <w:tab w:val="left" w:pos="3060"/>
          <w:tab w:val="left" w:pos="3600"/>
          <w:tab w:val="left" w:pos="4140"/>
        </w:tabs>
        <w:spacing w:line="360" w:lineRule="atLeast"/>
        <w:rPr>
          <w:b/>
          <w:sz w:val="24"/>
          <w:szCs w:val="24"/>
        </w:rPr>
      </w:pPr>
    </w:p>
    <w:p w14:paraId="666CA980"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b/>
          <w:sz w:val="22"/>
        </w:rPr>
        <w:t>I.</w:t>
      </w:r>
      <w:r w:rsidRPr="001A5FEE">
        <w:rPr>
          <w:b/>
          <w:sz w:val="22"/>
        </w:rPr>
        <w:tab/>
        <w:t>PROGRAM ACTIVITIES</w:t>
      </w:r>
      <w:r w:rsidRPr="001A5FEE">
        <w:rPr>
          <w:sz w:val="22"/>
        </w:rPr>
        <w:tab/>
      </w:r>
    </w:p>
    <w:p w14:paraId="71AF8E01"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A.</w:t>
      </w:r>
      <w:r w:rsidRPr="001A5FEE">
        <w:rPr>
          <w:sz w:val="22"/>
        </w:rPr>
        <w:tab/>
      </w:r>
      <w:r w:rsidRPr="001A5FEE">
        <w:rPr>
          <w:sz w:val="22"/>
        </w:rPr>
        <w:tab/>
        <w:t>DOWN PAYMENT - 75%</w:t>
      </w:r>
    </w:p>
    <w:p w14:paraId="76E7BBE3"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B.</w:t>
      </w:r>
      <w:r w:rsidRPr="001A5FEE">
        <w:rPr>
          <w:sz w:val="22"/>
        </w:rPr>
        <w:tab/>
      </w:r>
      <w:r w:rsidRPr="001A5FEE">
        <w:rPr>
          <w:sz w:val="22"/>
        </w:rPr>
        <w:tab/>
        <w:t>CLOSING COST - 20%</w:t>
      </w:r>
    </w:p>
    <w:p w14:paraId="331FF9AA"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C.</w:t>
      </w:r>
      <w:r w:rsidRPr="001A5FEE">
        <w:rPr>
          <w:sz w:val="22"/>
        </w:rPr>
        <w:tab/>
      </w:r>
      <w:r w:rsidRPr="001A5FEE">
        <w:rPr>
          <w:sz w:val="22"/>
        </w:rPr>
        <w:tab/>
        <w:t>REPAIR/RENOVATION - 5%</w:t>
      </w:r>
    </w:p>
    <w:p w14:paraId="6CB9AE85" w14:textId="77777777" w:rsidR="00B905CF" w:rsidRPr="006D4E22"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szCs w:val="22"/>
        </w:rPr>
      </w:pPr>
    </w:p>
    <w:p w14:paraId="2A691443"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b/>
          <w:sz w:val="22"/>
        </w:rPr>
      </w:pPr>
      <w:r w:rsidRPr="001A5FEE">
        <w:rPr>
          <w:sz w:val="22"/>
        </w:rPr>
        <w:tab/>
      </w:r>
      <w:r w:rsidRPr="001A5FEE">
        <w:rPr>
          <w:b/>
          <w:sz w:val="22"/>
        </w:rPr>
        <w:t>II.</w:t>
      </w:r>
      <w:r w:rsidRPr="001A5FEE">
        <w:rPr>
          <w:b/>
          <w:sz w:val="22"/>
        </w:rPr>
        <w:tab/>
        <w:t>CURRENT LOAN TERMS</w:t>
      </w:r>
    </w:p>
    <w:p w14:paraId="1C3B1034"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b/>
          <w:sz w:val="22"/>
        </w:rPr>
        <w:tab/>
      </w:r>
      <w:r w:rsidRPr="001A5FEE">
        <w:rPr>
          <w:b/>
          <w:sz w:val="22"/>
        </w:rPr>
        <w:tab/>
      </w:r>
      <w:r w:rsidRPr="001A5FEE">
        <w:rPr>
          <w:sz w:val="22"/>
        </w:rPr>
        <w:t>A.</w:t>
      </w:r>
      <w:r w:rsidRPr="001A5FEE">
        <w:rPr>
          <w:sz w:val="22"/>
        </w:rPr>
        <w:tab/>
        <w:t>LOAN AMOUNT</w:t>
      </w:r>
    </w:p>
    <w:p w14:paraId="20E967C5"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1.</w:t>
      </w:r>
      <w:r w:rsidRPr="001A5FEE">
        <w:rPr>
          <w:sz w:val="22"/>
        </w:rPr>
        <w:tab/>
        <w:t xml:space="preserve">DOLLAR FOR DOLLAR MATCH </w:t>
      </w:r>
    </w:p>
    <w:p w14:paraId="353EB1FB"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2.</w:t>
      </w:r>
      <w:r w:rsidRPr="001A5FEE">
        <w:rPr>
          <w:sz w:val="22"/>
        </w:rPr>
        <w:tab/>
        <w:t>MAXIMUM LOAN AMOUNT:  $5,000</w:t>
      </w:r>
    </w:p>
    <w:p w14:paraId="413EB39D"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B.</w:t>
      </w:r>
      <w:r w:rsidRPr="001A5FEE">
        <w:rPr>
          <w:sz w:val="22"/>
        </w:rPr>
        <w:tab/>
        <w:t>LENGTH OF CONTRACT</w:t>
      </w:r>
    </w:p>
    <w:p w14:paraId="1D7D682D"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1.</w:t>
      </w:r>
      <w:r w:rsidRPr="001A5FEE">
        <w:rPr>
          <w:sz w:val="22"/>
        </w:rPr>
        <w:tab/>
        <w:t>DOWN PAYMENT/CLOSING COST</w:t>
      </w:r>
    </w:p>
    <w:p w14:paraId="6F124D87" w14:textId="77777777" w:rsidR="00B905CF" w:rsidRPr="001A5FEE" w:rsidRDefault="00B905CF" w:rsidP="006D4E22">
      <w:pPr>
        <w:tabs>
          <w:tab w:val="decimal" w:pos="360"/>
          <w:tab w:val="left" w:pos="540"/>
          <w:tab w:val="left" w:pos="810"/>
          <w:tab w:val="left" w:pos="1170"/>
          <w:tab w:val="left" w:pos="1350"/>
          <w:tab w:val="left" w:pos="1440"/>
          <w:tab w:val="left" w:pos="2780"/>
        </w:tabs>
        <w:jc w:val="both"/>
        <w:rPr>
          <w:sz w:val="22"/>
        </w:rPr>
      </w:pPr>
      <w:r w:rsidRPr="001A5FEE">
        <w:rPr>
          <w:sz w:val="22"/>
        </w:rPr>
        <w:tab/>
      </w:r>
      <w:r w:rsidRPr="001A5FEE">
        <w:rPr>
          <w:sz w:val="22"/>
        </w:rPr>
        <w:tab/>
      </w:r>
      <w:r w:rsidRPr="001A5FEE">
        <w:rPr>
          <w:sz w:val="22"/>
        </w:rPr>
        <w:tab/>
      </w:r>
      <w:r w:rsidRPr="001A5FEE">
        <w:rPr>
          <w:sz w:val="22"/>
        </w:rPr>
        <w:tab/>
        <w:t>a.</w:t>
      </w:r>
      <w:r w:rsidR="00C615F6">
        <w:rPr>
          <w:sz w:val="22"/>
        </w:rPr>
        <w:t xml:space="preserve"> Term:  5 </w:t>
      </w:r>
      <w:r w:rsidRPr="001A5FEE">
        <w:rPr>
          <w:sz w:val="22"/>
        </w:rPr>
        <w:t>Years</w:t>
      </w:r>
    </w:p>
    <w:p w14:paraId="2C352350"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2.</w:t>
      </w:r>
      <w:r w:rsidRPr="001A5FEE">
        <w:rPr>
          <w:sz w:val="22"/>
        </w:rPr>
        <w:tab/>
        <w:t>REPAIR/RENOVATION</w:t>
      </w:r>
    </w:p>
    <w:p w14:paraId="0D9883DD" w14:textId="77777777" w:rsidR="00B905CF" w:rsidRPr="001A5FEE" w:rsidRDefault="00B905CF" w:rsidP="006D4E22">
      <w:pPr>
        <w:tabs>
          <w:tab w:val="decimal" w:pos="360"/>
          <w:tab w:val="left" w:pos="540"/>
          <w:tab w:val="left" w:pos="810"/>
          <w:tab w:val="left" w:pos="1170"/>
          <w:tab w:val="left" w:pos="1350"/>
          <w:tab w:val="left" w:pos="1440"/>
          <w:tab w:val="left" w:pos="2780"/>
        </w:tabs>
        <w:jc w:val="both"/>
        <w:rPr>
          <w:sz w:val="22"/>
        </w:rPr>
      </w:pPr>
      <w:r w:rsidRPr="001A5FEE">
        <w:rPr>
          <w:sz w:val="22"/>
        </w:rPr>
        <w:tab/>
      </w:r>
      <w:r w:rsidRPr="001A5FEE">
        <w:rPr>
          <w:sz w:val="22"/>
        </w:rPr>
        <w:tab/>
      </w:r>
      <w:r w:rsidRPr="001A5FEE">
        <w:rPr>
          <w:sz w:val="22"/>
        </w:rPr>
        <w:tab/>
      </w:r>
      <w:r w:rsidRPr="001A5FEE">
        <w:rPr>
          <w:sz w:val="22"/>
        </w:rPr>
        <w:tab/>
        <w:t>a.</w:t>
      </w:r>
      <w:r w:rsidR="00C615F6">
        <w:rPr>
          <w:sz w:val="22"/>
        </w:rPr>
        <w:t xml:space="preserve"> </w:t>
      </w:r>
      <w:r w:rsidRPr="001A5FEE">
        <w:rPr>
          <w:sz w:val="22"/>
        </w:rPr>
        <w:t>Term:  5 Years</w:t>
      </w:r>
    </w:p>
    <w:p w14:paraId="2F0779EC"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 xml:space="preserve">C. </w:t>
      </w:r>
      <w:r w:rsidRPr="001A5FEE">
        <w:rPr>
          <w:sz w:val="22"/>
        </w:rPr>
        <w:tab/>
        <w:t xml:space="preserve">INTEREST RATE </w:t>
      </w:r>
    </w:p>
    <w:p w14:paraId="4CDD14E5"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1.2% FIXED</w:t>
      </w:r>
    </w:p>
    <w:p w14:paraId="58777DF1"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D.</w:t>
      </w:r>
      <w:r w:rsidRPr="001A5FEE">
        <w:rPr>
          <w:sz w:val="22"/>
        </w:rPr>
        <w:tab/>
        <w:t>LOAN ORIGINATION FEE</w:t>
      </w:r>
    </w:p>
    <w:p w14:paraId="7B275DD7"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1.</w:t>
      </w:r>
      <w:r w:rsidRPr="001A5FEE">
        <w:rPr>
          <w:sz w:val="22"/>
        </w:rPr>
        <w:tab/>
        <w:t>$100 FOR TOTAL LOAN PACKAGE</w:t>
      </w:r>
    </w:p>
    <w:p w14:paraId="3047F266" w14:textId="77777777" w:rsidR="00B905CF" w:rsidRPr="001A5FEE" w:rsidRDefault="00B905CF" w:rsidP="006D4E22">
      <w:pPr>
        <w:tabs>
          <w:tab w:val="decimal" w:pos="360"/>
          <w:tab w:val="left" w:pos="540"/>
          <w:tab w:val="left" w:pos="810"/>
          <w:tab w:val="left" w:pos="1170"/>
          <w:tab w:val="left" w:pos="1350"/>
          <w:tab w:val="left" w:pos="1440"/>
          <w:tab w:val="left" w:pos="1980"/>
          <w:tab w:val="left" w:pos="2780"/>
          <w:tab w:val="left" w:pos="3060"/>
          <w:tab w:val="left" w:pos="3600"/>
        </w:tabs>
        <w:spacing w:line="360" w:lineRule="atLeast"/>
        <w:jc w:val="both"/>
        <w:rPr>
          <w:sz w:val="22"/>
        </w:rPr>
      </w:pPr>
      <w:r w:rsidRPr="001A5FEE">
        <w:rPr>
          <w:sz w:val="22"/>
        </w:rPr>
        <w:tab/>
      </w:r>
      <w:r w:rsidRPr="001A5FEE">
        <w:rPr>
          <w:sz w:val="22"/>
        </w:rPr>
        <w:tab/>
      </w:r>
      <w:r w:rsidRPr="001A5FEE">
        <w:rPr>
          <w:sz w:val="22"/>
        </w:rPr>
        <w:tab/>
        <w:t>2.</w:t>
      </w:r>
      <w:r w:rsidRPr="001A5FEE">
        <w:rPr>
          <w:sz w:val="22"/>
        </w:rPr>
        <w:tab/>
        <w:t>DUE AT CLOSING WITH BANK</w:t>
      </w:r>
    </w:p>
    <w:p w14:paraId="532AFF1B"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E.</w:t>
      </w:r>
      <w:r w:rsidRPr="001A5FEE">
        <w:rPr>
          <w:sz w:val="22"/>
        </w:rPr>
        <w:tab/>
        <w:t>1% SELLING PRICE</w:t>
      </w:r>
    </w:p>
    <w:p w14:paraId="338996A9"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 xml:space="preserve">1. </w:t>
      </w:r>
      <w:r w:rsidRPr="001A5FEE">
        <w:rPr>
          <w:sz w:val="22"/>
        </w:rPr>
        <w:tab/>
        <w:t>FROM REALTOR, BUYER, SELLER OR OTHER</w:t>
      </w:r>
    </w:p>
    <w:p w14:paraId="4065A1CB"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2.</w:t>
      </w:r>
      <w:r w:rsidRPr="001A5FEE">
        <w:rPr>
          <w:sz w:val="22"/>
        </w:rPr>
        <w:tab/>
        <w:t xml:space="preserve"> DUE AT CLOSING WITH BANK</w:t>
      </w:r>
    </w:p>
    <w:p w14:paraId="15FCBEC4"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t xml:space="preserve">F. </w:t>
      </w:r>
      <w:r w:rsidRPr="001A5FEE">
        <w:rPr>
          <w:sz w:val="22"/>
        </w:rPr>
        <w:tab/>
        <w:t>BANK WAIVE LOAN ORINGINATION FEE-OPTIONAL</w:t>
      </w:r>
      <w:r w:rsidRPr="001A5FEE">
        <w:rPr>
          <w:sz w:val="22"/>
        </w:rPr>
        <w:tab/>
      </w:r>
    </w:p>
    <w:p w14:paraId="1C2F2CC3" w14:textId="77777777" w:rsidR="00B905CF" w:rsidRPr="001A5FEE" w:rsidRDefault="00B905CF" w:rsidP="006D4E22">
      <w:pPr>
        <w:tabs>
          <w:tab w:val="decimal" w:pos="360"/>
          <w:tab w:val="left" w:pos="540"/>
          <w:tab w:val="left" w:pos="810"/>
          <w:tab w:val="left" w:pos="1170"/>
          <w:tab w:val="left" w:pos="1350"/>
          <w:tab w:val="left" w:pos="1440"/>
          <w:tab w:val="left" w:pos="2780"/>
        </w:tabs>
        <w:spacing w:line="360" w:lineRule="atLeast"/>
        <w:jc w:val="both"/>
        <w:rPr>
          <w:sz w:val="22"/>
        </w:rPr>
      </w:pPr>
      <w:r w:rsidRPr="001A5FEE">
        <w:rPr>
          <w:sz w:val="22"/>
        </w:rPr>
        <w:tab/>
      </w:r>
      <w:r w:rsidRPr="001A5FEE">
        <w:rPr>
          <w:sz w:val="22"/>
        </w:rPr>
        <w:tab/>
      </w:r>
      <w:r w:rsidRPr="001A5FEE">
        <w:rPr>
          <w:sz w:val="22"/>
        </w:rPr>
        <w:tab/>
        <w:t>1.</w:t>
      </w:r>
      <w:r w:rsidRPr="001A5FEE">
        <w:rPr>
          <w:sz w:val="22"/>
        </w:rPr>
        <w:tab/>
        <w:t>LETTER OR CLOSING STATEMENT</w:t>
      </w:r>
    </w:p>
    <w:p w14:paraId="58D4FA39" w14:textId="77777777" w:rsidR="00B905CF" w:rsidRPr="001A5FEE" w:rsidRDefault="00B905CF" w:rsidP="006D4E22">
      <w:pPr>
        <w:tabs>
          <w:tab w:val="decimal" w:pos="360"/>
          <w:tab w:val="left" w:pos="540"/>
          <w:tab w:val="left" w:pos="810"/>
          <w:tab w:val="left" w:pos="1170"/>
          <w:tab w:val="left" w:pos="1350"/>
          <w:tab w:val="left" w:pos="1440"/>
          <w:tab w:val="left" w:pos="2610"/>
          <w:tab w:val="left" w:pos="3600"/>
          <w:tab w:val="left" w:pos="5310"/>
          <w:tab w:val="left" w:pos="6120"/>
          <w:tab w:val="left" w:pos="7200"/>
          <w:tab w:val="right" w:pos="9720"/>
        </w:tabs>
        <w:ind w:left="90"/>
        <w:jc w:val="both"/>
      </w:pPr>
      <w:r w:rsidRPr="001A5FEE">
        <w:rPr>
          <w:sz w:val="22"/>
        </w:rPr>
        <w:tab/>
      </w:r>
      <w:r w:rsidRPr="001A5FEE">
        <w:rPr>
          <w:sz w:val="22"/>
        </w:rPr>
        <w:tab/>
      </w:r>
      <w:r w:rsidRPr="001A5FEE">
        <w:rPr>
          <w:sz w:val="22"/>
        </w:rPr>
        <w:tab/>
        <w:t xml:space="preserve">2. </w:t>
      </w:r>
      <w:r w:rsidRPr="001A5FEE">
        <w:rPr>
          <w:sz w:val="22"/>
        </w:rPr>
        <w:tab/>
        <w:t>DUE AT CLOSING WITH BANK</w:t>
      </w:r>
    </w:p>
    <w:p w14:paraId="7D903E2F" w14:textId="77777777" w:rsidR="00B905CF" w:rsidRPr="001A5FEE" w:rsidRDefault="00B905CF" w:rsidP="00B905CF">
      <w:pPr>
        <w:tabs>
          <w:tab w:val="left" w:pos="1440"/>
          <w:tab w:val="left" w:pos="2610"/>
          <w:tab w:val="left" w:pos="3600"/>
          <w:tab w:val="left" w:pos="5310"/>
          <w:tab w:val="left" w:pos="6120"/>
          <w:tab w:val="left" w:pos="7200"/>
          <w:tab w:val="right" w:pos="9720"/>
        </w:tabs>
        <w:ind w:left="90"/>
        <w:jc w:val="center"/>
        <w:rPr>
          <w:b/>
          <w:sz w:val="36"/>
        </w:rPr>
        <w:sectPr w:rsidR="00B905CF" w:rsidRPr="001A5FEE" w:rsidSect="0022281F">
          <w:headerReference w:type="default" r:id="rId51"/>
          <w:footerReference w:type="default" r:id="rId52"/>
          <w:pgSz w:w="12240" w:h="15840"/>
          <w:pgMar w:top="630" w:right="1800" w:bottom="1080" w:left="1800" w:header="720" w:footer="720" w:gutter="0"/>
          <w:cols w:space="720"/>
        </w:sectPr>
      </w:pPr>
    </w:p>
    <w:p w14:paraId="21AE9D58" w14:textId="446E8CD5" w:rsidR="00AB7D83" w:rsidRPr="006D2FCA" w:rsidRDefault="00AB7D83" w:rsidP="006962B3">
      <w:pPr>
        <w:tabs>
          <w:tab w:val="left" w:pos="1440"/>
          <w:tab w:val="left" w:pos="2610"/>
          <w:tab w:val="left" w:pos="3600"/>
          <w:tab w:val="left" w:pos="5310"/>
          <w:tab w:val="left" w:pos="6120"/>
          <w:tab w:val="left" w:pos="7200"/>
          <w:tab w:val="right" w:pos="9720"/>
        </w:tabs>
        <w:ind w:left="90"/>
        <w:jc w:val="center"/>
        <w:rPr>
          <w:b/>
          <w:sz w:val="36"/>
        </w:rPr>
      </w:pPr>
      <w:r w:rsidRPr="006D2FCA">
        <w:rPr>
          <w:b/>
          <w:sz w:val="36"/>
        </w:rPr>
        <w:lastRenderedPageBreak/>
        <w:t>Board of Directors 201</w:t>
      </w:r>
      <w:r w:rsidR="006D2FCA" w:rsidRPr="006D2FCA">
        <w:rPr>
          <w:b/>
          <w:sz w:val="36"/>
        </w:rPr>
        <w:t>9-2020</w:t>
      </w:r>
    </w:p>
    <w:p w14:paraId="42D6EDA5" w14:textId="77777777" w:rsidR="00AB7D83" w:rsidRPr="00E86AB5" w:rsidRDefault="00AB7D83" w:rsidP="00AB7D83">
      <w:pPr>
        <w:tabs>
          <w:tab w:val="left" w:pos="1440"/>
          <w:tab w:val="left" w:pos="2610"/>
          <w:tab w:val="left" w:pos="3600"/>
          <w:tab w:val="left" w:pos="5310"/>
          <w:tab w:val="left" w:pos="6120"/>
          <w:tab w:val="left" w:pos="7200"/>
          <w:tab w:val="right" w:pos="9720"/>
        </w:tabs>
        <w:ind w:left="90"/>
      </w:pPr>
    </w:p>
    <w:p w14:paraId="4A67A104" w14:textId="77777777" w:rsidR="00AB7D83" w:rsidRPr="00E86AB5" w:rsidRDefault="00AB7D83" w:rsidP="00AB7D83">
      <w:pPr>
        <w:tabs>
          <w:tab w:val="left" w:pos="1620"/>
          <w:tab w:val="left" w:pos="2880"/>
          <w:tab w:val="left" w:pos="3870"/>
          <w:tab w:val="left" w:pos="4860"/>
          <w:tab w:val="left" w:pos="6840"/>
        </w:tabs>
        <w:ind w:left="-720"/>
      </w:pPr>
      <w:r w:rsidRPr="00E86AB5">
        <w:t xml:space="preserve">NAME                                 SEX    </w:t>
      </w:r>
      <w:r w:rsidRPr="00E86AB5">
        <w:tab/>
        <w:t xml:space="preserve"> COUNTY OF     </w:t>
      </w:r>
      <w:r w:rsidRPr="00E86AB5">
        <w:tab/>
        <w:t xml:space="preserve">           TERM </w:t>
      </w:r>
      <w:r w:rsidRPr="00E86AB5">
        <w:tab/>
      </w:r>
      <w:r w:rsidRPr="00E86AB5">
        <w:rPr>
          <w:caps/>
        </w:rPr>
        <w:t>Affiliations</w:t>
      </w:r>
    </w:p>
    <w:p w14:paraId="0498FAA3" w14:textId="77777777" w:rsidR="00AB7D83" w:rsidRPr="00E86AB5" w:rsidRDefault="00AB7D83" w:rsidP="00AB7D83">
      <w:pPr>
        <w:pStyle w:val="Heading2"/>
        <w:tabs>
          <w:tab w:val="left" w:pos="1620"/>
          <w:tab w:val="left" w:pos="2070"/>
          <w:tab w:val="left" w:pos="2880"/>
          <w:tab w:val="left" w:pos="3870"/>
          <w:tab w:val="left" w:pos="5310"/>
          <w:tab w:val="left" w:pos="6840"/>
        </w:tabs>
        <w:ind w:left="-720"/>
        <w:rPr>
          <w:b w:val="0"/>
        </w:rPr>
      </w:pPr>
      <w:r w:rsidRPr="00E86AB5">
        <w:rPr>
          <w:b w:val="0"/>
        </w:rPr>
        <w:tab/>
      </w:r>
      <w:r w:rsidRPr="00E86AB5">
        <w:rPr>
          <w:b w:val="0"/>
        </w:rPr>
        <w:tab/>
      </w:r>
      <w:r w:rsidRPr="00E86AB5">
        <w:rPr>
          <w:b w:val="0"/>
        </w:rPr>
        <w:tab/>
        <w:t xml:space="preserve"> RESIDENCE                          EXPIRES </w:t>
      </w:r>
      <w:r w:rsidRPr="00E86AB5">
        <w:rPr>
          <w:b w:val="0"/>
        </w:rPr>
        <w:tab/>
      </w:r>
      <w:r w:rsidRPr="00E86AB5">
        <w:rPr>
          <w:b w:val="0"/>
        </w:rPr>
        <w:tab/>
      </w:r>
    </w:p>
    <w:p w14:paraId="7BD3ED11" w14:textId="77777777" w:rsidR="00AB7D83" w:rsidRPr="00E86AB5" w:rsidRDefault="00AB7D83" w:rsidP="00AB7D83">
      <w:pPr>
        <w:tabs>
          <w:tab w:val="left" w:pos="1260"/>
          <w:tab w:val="left" w:pos="1440"/>
          <w:tab w:val="left" w:pos="2880"/>
          <w:tab w:val="left" w:pos="3870"/>
          <w:tab w:val="left" w:pos="4770"/>
          <w:tab w:val="left" w:pos="4860"/>
          <w:tab w:val="left" w:pos="6840"/>
          <w:tab w:val="right" w:pos="9360"/>
        </w:tabs>
        <w:ind w:left="-720"/>
      </w:pPr>
    </w:p>
    <w:p w14:paraId="0C3AABAD" w14:textId="77777777" w:rsidR="00AB7D83" w:rsidRPr="00E86AB5" w:rsidRDefault="00AB7D83" w:rsidP="00AB7D83">
      <w:pPr>
        <w:tabs>
          <w:tab w:val="left" w:pos="1440"/>
          <w:tab w:val="left" w:pos="1530"/>
          <w:tab w:val="left" w:pos="3060"/>
          <w:tab w:val="left" w:pos="5310"/>
          <w:tab w:val="left" w:pos="5400"/>
          <w:tab w:val="left" w:pos="6300"/>
          <w:tab w:val="left" w:pos="6840"/>
        </w:tabs>
        <w:ind w:left="-720" w:right="-1080"/>
        <w:rPr>
          <w:sz w:val="24"/>
        </w:rPr>
      </w:pPr>
      <w:r w:rsidRPr="00E86AB5">
        <w:rPr>
          <w:sz w:val="24"/>
        </w:rPr>
        <w:t>John Twombly</w:t>
      </w:r>
      <w:r w:rsidRPr="00E86AB5">
        <w:rPr>
          <w:sz w:val="24"/>
        </w:rPr>
        <w:tab/>
      </w:r>
      <w:r w:rsidRPr="00E86AB5">
        <w:rPr>
          <w:sz w:val="24"/>
        </w:rPr>
        <w:tab/>
        <w:t>M</w:t>
      </w:r>
      <w:r w:rsidRPr="00E86AB5">
        <w:rPr>
          <w:sz w:val="24"/>
        </w:rPr>
        <w:tab/>
        <w:t>Adair</w:t>
      </w:r>
      <w:r w:rsidRPr="00E86AB5">
        <w:rPr>
          <w:sz w:val="24"/>
        </w:rPr>
        <w:tab/>
        <w:t>12/201</w:t>
      </w:r>
      <w:r w:rsidR="00EA21FD">
        <w:rPr>
          <w:sz w:val="24"/>
        </w:rPr>
        <w:t>9</w:t>
      </w:r>
      <w:r w:rsidRPr="00E86AB5">
        <w:rPr>
          <w:sz w:val="24"/>
        </w:rPr>
        <w:tab/>
      </w:r>
      <w:r w:rsidRPr="00E86AB5">
        <w:rPr>
          <w:sz w:val="24"/>
        </w:rPr>
        <w:tab/>
        <w:t>County- - *</w:t>
      </w:r>
    </w:p>
    <w:p w14:paraId="41D8C11F"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 xml:space="preserve">Ron Smith </w:t>
      </w:r>
      <w:r>
        <w:rPr>
          <w:sz w:val="24"/>
        </w:rPr>
        <w:tab/>
      </w:r>
      <w:r>
        <w:rPr>
          <w:sz w:val="24"/>
        </w:rPr>
        <w:tab/>
        <w:t>M</w:t>
      </w:r>
      <w:r>
        <w:rPr>
          <w:sz w:val="24"/>
        </w:rPr>
        <w:tab/>
        <w:t>Adair</w:t>
      </w:r>
      <w:r>
        <w:rPr>
          <w:sz w:val="24"/>
        </w:rPr>
        <w:tab/>
        <w:t>12/20</w:t>
      </w:r>
      <w:r w:rsidR="003F57D2">
        <w:rPr>
          <w:sz w:val="24"/>
        </w:rPr>
        <w:t>21</w:t>
      </w:r>
      <w:r w:rsidRPr="00E86AB5">
        <w:rPr>
          <w:sz w:val="24"/>
        </w:rPr>
        <w:tab/>
      </w:r>
      <w:r w:rsidRPr="00E86AB5">
        <w:rPr>
          <w:sz w:val="24"/>
        </w:rPr>
        <w:tab/>
        <w:t>Largest City- - *</w:t>
      </w:r>
    </w:p>
    <w:p w14:paraId="3375A1B9"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John M. Larsen</w:t>
      </w:r>
      <w:r w:rsidRPr="00E86AB5">
        <w:rPr>
          <w:sz w:val="24"/>
        </w:rPr>
        <w:tab/>
      </w:r>
      <w:r w:rsidRPr="00E86AB5">
        <w:rPr>
          <w:sz w:val="24"/>
        </w:rPr>
        <w:tab/>
        <w:t>M</w:t>
      </w:r>
      <w:r w:rsidRPr="00E86AB5">
        <w:rPr>
          <w:sz w:val="24"/>
        </w:rPr>
        <w:tab/>
        <w:t>Adair</w:t>
      </w:r>
      <w:r w:rsidRPr="00E86AB5">
        <w:rPr>
          <w:sz w:val="24"/>
        </w:rPr>
        <w:tab/>
        <w:t>12/</w:t>
      </w:r>
      <w:r w:rsidR="00EA21FD">
        <w:rPr>
          <w:sz w:val="24"/>
        </w:rPr>
        <w:t>2020</w:t>
      </w:r>
      <w:r w:rsidRPr="00E86AB5">
        <w:rPr>
          <w:sz w:val="24"/>
        </w:rPr>
        <w:tab/>
      </w:r>
      <w:r w:rsidRPr="00E86AB5">
        <w:rPr>
          <w:sz w:val="24"/>
        </w:rPr>
        <w:tab/>
        <w:t>2</w:t>
      </w:r>
      <w:r w:rsidRPr="00E86AB5">
        <w:rPr>
          <w:sz w:val="24"/>
          <w:vertAlign w:val="superscript"/>
        </w:rPr>
        <w:t>nd</w:t>
      </w:r>
      <w:r w:rsidRPr="00E86AB5">
        <w:rPr>
          <w:sz w:val="24"/>
        </w:rPr>
        <w:t xml:space="preserve"> Largest City- - *</w:t>
      </w:r>
    </w:p>
    <w:p w14:paraId="42C9F96B"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Tyson Sickles</w:t>
      </w:r>
      <w:r w:rsidR="00AB7D83" w:rsidRPr="00E86AB5">
        <w:rPr>
          <w:sz w:val="24"/>
        </w:rPr>
        <w:tab/>
      </w:r>
      <w:r w:rsidR="00AB7D83" w:rsidRPr="00E86AB5">
        <w:rPr>
          <w:sz w:val="24"/>
        </w:rPr>
        <w:tab/>
        <w:t>M</w:t>
      </w:r>
      <w:r w:rsidR="00AB7D83" w:rsidRPr="00E86AB5">
        <w:rPr>
          <w:sz w:val="24"/>
        </w:rPr>
        <w:tab/>
        <w:t>Adair</w:t>
      </w:r>
      <w:r w:rsidR="00AB7D83" w:rsidRPr="00E86AB5">
        <w:rPr>
          <w:sz w:val="24"/>
        </w:rPr>
        <w:tab/>
        <w:t>12/201</w:t>
      </w:r>
      <w:r w:rsidR="00EA21FD">
        <w:rPr>
          <w:sz w:val="24"/>
        </w:rPr>
        <w:t>9</w:t>
      </w:r>
      <w:r w:rsidR="00AB7D83" w:rsidRPr="00E86AB5">
        <w:rPr>
          <w:sz w:val="24"/>
        </w:rPr>
        <w:tab/>
      </w:r>
      <w:r w:rsidR="00AB7D83" w:rsidRPr="00E86AB5">
        <w:rPr>
          <w:sz w:val="24"/>
        </w:rPr>
        <w:tab/>
        <w:t>3</w:t>
      </w:r>
      <w:r w:rsidR="00AB7D83" w:rsidRPr="00E86AB5">
        <w:rPr>
          <w:sz w:val="24"/>
          <w:vertAlign w:val="superscript"/>
        </w:rPr>
        <w:t>rd</w:t>
      </w:r>
      <w:r w:rsidR="00AB7D83" w:rsidRPr="00E86AB5">
        <w:rPr>
          <w:sz w:val="24"/>
        </w:rPr>
        <w:t xml:space="preserve"> Largest City- - *</w:t>
      </w:r>
    </w:p>
    <w:p w14:paraId="59725516"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Paul Nelson</w:t>
      </w:r>
      <w:r w:rsidR="00AB7D83">
        <w:rPr>
          <w:sz w:val="24"/>
        </w:rPr>
        <w:tab/>
      </w:r>
      <w:r w:rsidR="00AB7D83">
        <w:rPr>
          <w:sz w:val="24"/>
        </w:rPr>
        <w:tab/>
      </w:r>
      <w:r w:rsidR="003F57D2">
        <w:rPr>
          <w:sz w:val="24"/>
        </w:rPr>
        <w:t>M</w:t>
      </w:r>
      <w:r w:rsidR="00AB7D83">
        <w:rPr>
          <w:sz w:val="24"/>
        </w:rPr>
        <w:tab/>
        <w:t>Adair</w:t>
      </w:r>
      <w:r w:rsidR="00AB7D83">
        <w:rPr>
          <w:sz w:val="24"/>
        </w:rPr>
        <w:tab/>
        <w:t>03/</w:t>
      </w:r>
      <w:r w:rsidR="00EA21FD">
        <w:rPr>
          <w:sz w:val="24"/>
        </w:rPr>
        <w:t>2020</w:t>
      </w:r>
      <w:r w:rsidR="00AB7D83" w:rsidRPr="00E86AB5">
        <w:rPr>
          <w:sz w:val="24"/>
        </w:rPr>
        <w:tab/>
      </w:r>
      <w:r w:rsidR="00AB7D83" w:rsidRPr="00E86AB5">
        <w:rPr>
          <w:sz w:val="24"/>
        </w:rPr>
        <w:tab/>
        <w:t>- - **</w:t>
      </w:r>
    </w:p>
    <w:p w14:paraId="12371752" w14:textId="77777777" w:rsidR="00AB7D83" w:rsidRPr="00E86AB5" w:rsidRDefault="00AB7D83" w:rsidP="00AB7D83">
      <w:pPr>
        <w:tabs>
          <w:tab w:val="left" w:pos="1440"/>
          <w:tab w:val="left" w:pos="1530"/>
          <w:tab w:val="left" w:pos="3060"/>
          <w:tab w:val="left" w:pos="3952"/>
          <w:tab w:val="left" w:pos="5310"/>
          <w:tab w:val="left" w:pos="6840"/>
        </w:tabs>
        <w:ind w:left="-720" w:right="-1080"/>
        <w:rPr>
          <w:sz w:val="24"/>
        </w:rPr>
      </w:pPr>
      <w:r w:rsidRPr="00E86AB5">
        <w:rPr>
          <w:sz w:val="24"/>
        </w:rPr>
        <w:t>D</w:t>
      </w:r>
      <w:r>
        <w:rPr>
          <w:sz w:val="24"/>
        </w:rPr>
        <w:t xml:space="preserve">oug Davidson </w:t>
      </w:r>
      <w:r>
        <w:rPr>
          <w:sz w:val="24"/>
        </w:rPr>
        <w:tab/>
      </w:r>
      <w:r>
        <w:rPr>
          <w:sz w:val="24"/>
        </w:rPr>
        <w:tab/>
        <w:t xml:space="preserve">M </w:t>
      </w:r>
      <w:r>
        <w:rPr>
          <w:sz w:val="24"/>
        </w:rPr>
        <w:tab/>
        <w:t>Adair</w:t>
      </w:r>
      <w:r>
        <w:rPr>
          <w:sz w:val="24"/>
        </w:rPr>
        <w:tab/>
      </w:r>
      <w:r>
        <w:rPr>
          <w:sz w:val="24"/>
        </w:rPr>
        <w:tab/>
        <w:t>03/</w:t>
      </w:r>
      <w:r w:rsidR="00EA21FD">
        <w:rPr>
          <w:sz w:val="24"/>
        </w:rPr>
        <w:t>2020</w:t>
      </w:r>
      <w:r w:rsidRPr="00E86AB5">
        <w:rPr>
          <w:sz w:val="24"/>
        </w:rPr>
        <w:tab/>
        <w:t>Orient Express- - **</w:t>
      </w:r>
    </w:p>
    <w:p w14:paraId="66864E99"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Tom Lesan</w:t>
      </w:r>
      <w:r w:rsidRPr="00E86AB5">
        <w:rPr>
          <w:sz w:val="24"/>
        </w:rPr>
        <w:tab/>
      </w:r>
      <w:r w:rsidRPr="00E86AB5">
        <w:rPr>
          <w:sz w:val="24"/>
        </w:rPr>
        <w:tab/>
        <w:t>M</w:t>
      </w:r>
      <w:r w:rsidRPr="00E86AB5">
        <w:rPr>
          <w:sz w:val="24"/>
        </w:rPr>
        <w:tab/>
        <w:t>Adair</w:t>
      </w:r>
      <w:r w:rsidRPr="00E86AB5">
        <w:t>-At Large</w:t>
      </w:r>
      <w:r w:rsidRPr="00E86AB5">
        <w:rPr>
          <w:sz w:val="24"/>
        </w:rPr>
        <w:tab/>
      </w:r>
      <w:r>
        <w:rPr>
          <w:sz w:val="24"/>
        </w:rPr>
        <w:t>03/20</w:t>
      </w:r>
      <w:r w:rsidR="003F57D2">
        <w:rPr>
          <w:sz w:val="24"/>
        </w:rPr>
        <w:t>20</w:t>
      </w:r>
      <w:r w:rsidRPr="00E86AB5">
        <w:rPr>
          <w:sz w:val="24"/>
        </w:rPr>
        <w:tab/>
      </w:r>
      <w:r w:rsidRPr="00E86AB5">
        <w:rPr>
          <w:sz w:val="24"/>
        </w:rPr>
        <w:tab/>
        <w:t>SWCC</w:t>
      </w:r>
    </w:p>
    <w:p w14:paraId="49822B0F"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p>
    <w:p w14:paraId="21BAB25F"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Doug Birt</w:t>
      </w:r>
      <w:r w:rsidR="00AB7D83" w:rsidRPr="00E86AB5">
        <w:rPr>
          <w:sz w:val="24"/>
        </w:rPr>
        <w:t xml:space="preserve"> </w:t>
      </w:r>
      <w:r w:rsidR="00AB7D83" w:rsidRPr="00E86AB5">
        <w:rPr>
          <w:sz w:val="24"/>
        </w:rPr>
        <w:tab/>
      </w:r>
      <w:r w:rsidR="00AB7D83" w:rsidRPr="00E86AB5">
        <w:rPr>
          <w:sz w:val="24"/>
        </w:rPr>
        <w:tab/>
      </w:r>
      <w:r w:rsidR="00EA21FD">
        <w:rPr>
          <w:sz w:val="24"/>
        </w:rPr>
        <w:t>M</w:t>
      </w:r>
      <w:r w:rsidR="00AB7D83" w:rsidRPr="00E86AB5">
        <w:rPr>
          <w:sz w:val="24"/>
        </w:rPr>
        <w:tab/>
        <w:t>Adams</w:t>
      </w:r>
      <w:r w:rsidR="00AB7D83" w:rsidRPr="00E86AB5">
        <w:rPr>
          <w:b/>
          <w:sz w:val="24"/>
        </w:rPr>
        <w:tab/>
      </w:r>
      <w:r w:rsidR="00AB7D83" w:rsidRPr="00E86AB5">
        <w:rPr>
          <w:sz w:val="24"/>
        </w:rPr>
        <w:t>12/20</w:t>
      </w:r>
      <w:r w:rsidR="003F57D2">
        <w:rPr>
          <w:sz w:val="24"/>
        </w:rPr>
        <w:t>20</w:t>
      </w:r>
      <w:r w:rsidR="00AB7D83" w:rsidRPr="00E86AB5">
        <w:rPr>
          <w:b/>
          <w:sz w:val="24"/>
        </w:rPr>
        <w:tab/>
      </w:r>
      <w:r w:rsidR="00AB7D83" w:rsidRPr="00E86AB5">
        <w:rPr>
          <w:b/>
          <w:sz w:val="24"/>
        </w:rPr>
        <w:tab/>
      </w:r>
      <w:r w:rsidR="00AB7D83" w:rsidRPr="00E86AB5">
        <w:rPr>
          <w:sz w:val="24"/>
        </w:rPr>
        <w:t>County- - *</w:t>
      </w:r>
      <w:r w:rsidR="00AB7D83" w:rsidRPr="00E86AB5">
        <w:rPr>
          <w:sz w:val="24"/>
        </w:rPr>
        <w:tab/>
      </w:r>
    </w:p>
    <w:p w14:paraId="1259AAC6"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 xml:space="preserve">Bert Peckham </w:t>
      </w:r>
      <w:r w:rsidRPr="00E86AB5">
        <w:rPr>
          <w:sz w:val="24"/>
        </w:rPr>
        <w:tab/>
      </w:r>
      <w:r w:rsidRPr="00E86AB5">
        <w:rPr>
          <w:sz w:val="24"/>
        </w:rPr>
        <w:tab/>
        <w:t>M</w:t>
      </w:r>
      <w:r w:rsidRPr="00E86AB5">
        <w:rPr>
          <w:sz w:val="24"/>
        </w:rPr>
        <w:tab/>
        <w:t>Adams</w:t>
      </w:r>
      <w:r w:rsidRPr="00E86AB5">
        <w:rPr>
          <w:b/>
          <w:sz w:val="24"/>
        </w:rPr>
        <w:tab/>
      </w:r>
      <w:r w:rsidRPr="00E86AB5">
        <w:rPr>
          <w:sz w:val="24"/>
        </w:rPr>
        <w:t>12/201</w:t>
      </w:r>
      <w:r w:rsidR="00EA21FD">
        <w:rPr>
          <w:sz w:val="24"/>
        </w:rPr>
        <w:t>9</w:t>
      </w:r>
      <w:r w:rsidRPr="00E86AB5">
        <w:rPr>
          <w:b/>
          <w:sz w:val="24"/>
        </w:rPr>
        <w:tab/>
      </w:r>
      <w:r w:rsidRPr="00E86AB5">
        <w:rPr>
          <w:b/>
          <w:sz w:val="24"/>
        </w:rPr>
        <w:tab/>
      </w:r>
      <w:r w:rsidRPr="00E86AB5">
        <w:rPr>
          <w:sz w:val="24"/>
        </w:rPr>
        <w:t>Largest City- - *</w:t>
      </w:r>
    </w:p>
    <w:p w14:paraId="14F9339E"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Jordan Walter</w:t>
      </w:r>
      <w:r w:rsidRPr="00E86AB5">
        <w:rPr>
          <w:sz w:val="24"/>
        </w:rPr>
        <w:t xml:space="preserve"> </w:t>
      </w:r>
      <w:r w:rsidRPr="00E86AB5">
        <w:rPr>
          <w:sz w:val="24"/>
        </w:rPr>
        <w:tab/>
      </w:r>
      <w:r w:rsidRPr="00E86AB5">
        <w:rPr>
          <w:sz w:val="24"/>
        </w:rPr>
        <w:tab/>
      </w:r>
      <w:r w:rsidR="003F57D2">
        <w:rPr>
          <w:sz w:val="24"/>
        </w:rPr>
        <w:t>M</w:t>
      </w:r>
      <w:r w:rsidRPr="00E86AB5">
        <w:rPr>
          <w:sz w:val="24"/>
        </w:rPr>
        <w:tab/>
        <w:t>Adams</w:t>
      </w:r>
      <w:r w:rsidRPr="00E86AB5">
        <w:rPr>
          <w:b/>
          <w:sz w:val="24"/>
        </w:rPr>
        <w:tab/>
      </w:r>
      <w:r w:rsidRPr="00E86AB5">
        <w:rPr>
          <w:sz w:val="24"/>
        </w:rPr>
        <w:t>12/</w:t>
      </w:r>
      <w:r w:rsidR="00EA21FD">
        <w:rPr>
          <w:sz w:val="24"/>
        </w:rPr>
        <w:t>2020</w:t>
      </w:r>
      <w:r w:rsidRPr="00E86AB5">
        <w:rPr>
          <w:b/>
          <w:sz w:val="24"/>
        </w:rPr>
        <w:tab/>
      </w:r>
      <w:r w:rsidRPr="00E86AB5">
        <w:rPr>
          <w:b/>
          <w:sz w:val="24"/>
        </w:rPr>
        <w:tab/>
      </w:r>
      <w:r w:rsidRPr="00E86AB5">
        <w:rPr>
          <w:sz w:val="24"/>
        </w:rPr>
        <w:t>2</w:t>
      </w:r>
      <w:r w:rsidRPr="00E86AB5">
        <w:rPr>
          <w:sz w:val="24"/>
          <w:vertAlign w:val="superscript"/>
        </w:rPr>
        <w:t>nd</w:t>
      </w:r>
      <w:r w:rsidRPr="00E86AB5">
        <w:rPr>
          <w:sz w:val="24"/>
        </w:rPr>
        <w:t xml:space="preserve"> Largest City- - *</w:t>
      </w:r>
    </w:p>
    <w:p w14:paraId="373DE507"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 xml:space="preserve">Gary Poen </w:t>
      </w:r>
      <w:r w:rsidRPr="00E86AB5">
        <w:rPr>
          <w:sz w:val="24"/>
        </w:rPr>
        <w:tab/>
      </w:r>
      <w:r w:rsidRPr="00E86AB5">
        <w:rPr>
          <w:sz w:val="24"/>
        </w:rPr>
        <w:tab/>
        <w:t>M</w:t>
      </w:r>
      <w:r w:rsidRPr="00E86AB5">
        <w:rPr>
          <w:sz w:val="24"/>
        </w:rPr>
        <w:tab/>
        <w:t>Adams</w:t>
      </w:r>
      <w:r w:rsidRPr="00E86AB5">
        <w:rPr>
          <w:sz w:val="24"/>
        </w:rPr>
        <w:tab/>
        <w:t>12/</w:t>
      </w:r>
      <w:r w:rsidR="00EA21FD">
        <w:rPr>
          <w:sz w:val="24"/>
        </w:rPr>
        <w:t>20</w:t>
      </w:r>
      <w:r w:rsidR="003F57D2">
        <w:rPr>
          <w:sz w:val="24"/>
        </w:rPr>
        <w:t>19</w:t>
      </w:r>
      <w:r w:rsidRPr="00E86AB5">
        <w:rPr>
          <w:sz w:val="24"/>
        </w:rPr>
        <w:tab/>
      </w:r>
      <w:r w:rsidRPr="00E86AB5">
        <w:rPr>
          <w:sz w:val="24"/>
        </w:rPr>
        <w:tab/>
        <w:t>3</w:t>
      </w:r>
      <w:r w:rsidRPr="00E86AB5">
        <w:rPr>
          <w:sz w:val="24"/>
          <w:vertAlign w:val="superscript"/>
        </w:rPr>
        <w:t>rd</w:t>
      </w:r>
      <w:r w:rsidRPr="00E86AB5">
        <w:rPr>
          <w:sz w:val="24"/>
        </w:rPr>
        <w:t xml:space="preserve"> Largest City- - *</w:t>
      </w:r>
    </w:p>
    <w:p w14:paraId="5C8812F6"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 xml:space="preserve">Beth Waddle </w:t>
      </w:r>
      <w:r>
        <w:rPr>
          <w:sz w:val="24"/>
        </w:rPr>
        <w:tab/>
      </w:r>
      <w:r>
        <w:rPr>
          <w:sz w:val="24"/>
        </w:rPr>
        <w:tab/>
        <w:t>F</w:t>
      </w:r>
      <w:r>
        <w:rPr>
          <w:sz w:val="24"/>
        </w:rPr>
        <w:tab/>
        <w:t>Adams</w:t>
      </w:r>
      <w:r>
        <w:rPr>
          <w:sz w:val="24"/>
        </w:rPr>
        <w:tab/>
        <w:t>03/</w:t>
      </w:r>
      <w:r w:rsidR="00EA21FD">
        <w:rPr>
          <w:sz w:val="24"/>
        </w:rPr>
        <w:t>2020</w:t>
      </w:r>
      <w:r w:rsidRPr="00E86AB5">
        <w:rPr>
          <w:sz w:val="24"/>
        </w:rPr>
        <w:tab/>
      </w:r>
      <w:r w:rsidRPr="00E86AB5">
        <w:rPr>
          <w:sz w:val="24"/>
        </w:rPr>
        <w:tab/>
        <w:t>Precision Pulley- - **</w:t>
      </w:r>
    </w:p>
    <w:p w14:paraId="6B4C43E7"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 xml:space="preserve">Larry Kester </w:t>
      </w:r>
      <w:r>
        <w:rPr>
          <w:sz w:val="24"/>
        </w:rPr>
        <w:tab/>
      </w:r>
      <w:r>
        <w:rPr>
          <w:sz w:val="24"/>
        </w:rPr>
        <w:tab/>
        <w:t>M</w:t>
      </w:r>
      <w:r>
        <w:rPr>
          <w:sz w:val="24"/>
        </w:rPr>
        <w:tab/>
        <w:t>Adams</w:t>
      </w:r>
      <w:r>
        <w:rPr>
          <w:sz w:val="24"/>
        </w:rPr>
        <w:tab/>
        <w:t>03/</w:t>
      </w:r>
      <w:r w:rsidR="00EA21FD">
        <w:rPr>
          <w:sz w:val="24"/>
        </w:rPr>
        <w:t>2020</w:t>
      </w:r>
      <w:r w:rsidRPr="00E86AB5">
        <w:rPr>
          <w:sz w:val="24"/>
        </w:rPr>
        <w:tab/>
      </w:r>
      <w:r w:rsidRPr="00E86AB5">
        <w:rPr>
          <w:sz w:val="24"/>
        </w:rPr>
        <w:tab/>
        <w:t>Red Star Feed- - **</w:t>
      </w:r>
    </w:p>
    <w:p w14:paraId="67D5DB4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Tom Lesan</w:t>
      </w:r>
      <w:r w:rsidRPr="00E86AB5">
        <w:rPr>
          <w:sz w:val="24"/>
        </w:rPr>
        <w:tab/>
      </w:r>
      <w:r w:rsidRPr="00E86AB5">
        <w:rPr>
          <w:sz w:val="24"/>
        </w:rPr>
        <w:tab/>
        <w:t>M</w:t>
      </w:r>
      <w:r w:rsidRPr="00E86AB5">
        <w:rPr>
          <w:sz w:val="24"/>
        </w:rPr>
        <w:tab/>
        <w:t>Adams</w:t>
      </w:r>
      <w:r w:rsidRPr="00E86AB5">
        <w:t>-At Large</w:t>
      </w:r>
      <w:r>
        <w:rPr>
          <w:sz w:val="24"/>
        </w:rPr>
        <w:tab/>
        <w:t>03/20</w:t>
      </w:r>
      <w:r w:rsidR="003F57D2">
        <w:rPr>
          <w:sz w:val="24"/>
        </w:rPr>
        <w:t>20</w:t>
      </w:r>
      <w:r w:rsidRPr="00E86AB5">
        <w:rPr>
          <w:sz w:val="24"/>
        </w:rPr>
        <w:tab/>
      </w:r>
      <w:r w:rsidRPr="00E86AB5">
        <w:rPr>
          <w:sz w:val="24"/>
        </w:rPr>
        <w:tab/>
        <w:t>SWCC</w:t>
      </w:r>
    </w:p>
    <w:p w14:paraId="1249C4B4"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ab/>
      </w:r>
    </w:p>
    <w:p w14:paraId="330BF0AD"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 xml:space="preserve">Marvin McCann </w:t>
      </w:r>
      <w:r w:rsidRPr="00E86AB5">
        <w:rPr>
          <w:sz w:val="24"/>
        </w:rPr>
        <w:tab/>
      </w:r>
      <w:r w:rsidRPr="00E86AB5">
        <w:rPr>
          <w:sz w:val="24"/>
        </w:rPr>
        <w:tab/>
        <w:t>M</w:t>
      </w:r>
      <w:r w:rsidRPr="00E86AB5">
        <w:rPr>
          <w:sz w:val="24"/>
        </w:rPr>
        <w:tab/>
        <w:t>Clarke</w:t>
      </w:r>
      <w:r w:rsidRPr="00E86AB5">
        <w:rPr>
          <w:sz w:val="24"/>
        </w:rPr>
        <w:tab/>
        <w:t>12/20</w:t>
      </w:r>
      <w:r w:rsidR="003F57D2">
        <w:rPr>
          <w:sz w:val="24"/>
        </w:rPr>
        <w:t>20</w:t>
      </w:r>
      <w:r w:rsidRPr="00E86AB5">
        <w:rPr>
          <w:sz w:val="24"/>
        </w:rPr>
        <w:tab/>
      </w:r>
      <w:r w:rsidRPr="00E86AB5">
        <w:rPr>
          <w:sz w:val="24"/>
        </w:rPr>
        <w:tab/>
        <w:t>County- - *</w:t>
      </w:r>
    </w:p>
    <w:p w14:paraId="6C1CFB08"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 xml:space="preserve">Thomas Keldey </w:t>
      </w:r>
      <w:r>
        <w:rPr>
          <w:sz w:val="24"/>
        </w:rPr>
        <w:tab/>
      </w:r>
      <w:r>
        <w:rPr>
          <w:sz w:val="24"/>
        </w:rPr>
        <w:tab/>
        <w:t>M</w:t>
      </w:r>
      <w:r>
        <w:rPr>
          <w:sz w:val="24"/>
        </w:rPr>
        <w:tab/>
        <w:t>Clarke</w:t>
      </w:r>
      <w:r>
        <w:rPr>
          <w:sz w:val="24"/>
        </w:rPr>
        <w:tab/>
        <w:t>12/20</w:t>
      </w:r>
      <w:r w:rsidR="003F57D2">
        <w:rPr>
          <w:sz w:val="24"/>
        </w:rPr>
        <w:t>21</w:t>
      </w:r>
      <w:r w:rsidRPr="00E86AB5">
        <w:rPr>
          <w:sz w:val="24"/>
        </w:rPr>
        <w:tab/>
      </w:r>
      <w:r w:rsidRPr="00E86AB5">
        <w:rPr>
          <w:sz w:val="24"/>
        </w:rPr>
        <w:tab/>
        <w:t>Largest City- - *</w:t>
      </w:r>
    </w:p>
    <w:p w14:paraId="2ED7481C"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Scott Busick</w:t>
      </w:r>
      <w:r w:rsidR="00AB7D83" w:rsidRPr="00E86AB5">
        <w:rPr>
          <w:sz w:val="24"/>
        </w:rPr>
        <w:tab/>
      </w:r>
      <w:r w:rsidR="00AB7D83" w:rsidRPr="00E86AB5">
        <w:rPr>
          <w:sz w:val="24"/>
        </w:rPr>
        <w:tab/>
        <w:t>M</w:t>
      </w:r>
      <w:r w:rsidR="00AB7D83" w:rsidRPr="00E86AB5">
        <w:rPr>
          <w:sz w:val="24"/>
        </w:rPr>
        <w:tab/>
        <w:t>Clarke</w:t>
      </w:r>
      <w:r w:rsidR="00AB7D83" w:rsidRPr="00E86AB5">
        <w:rPr>
          <w:sz w:val="24"/>
        </w:rPr>
        <w:tab/>
        <w:t>12/</w:t>
      </w:r>
      <w:r w:rsidR="00EA21FD">
        <w:rPr>
          <w:sz w:val="24"/>
        </w:rPr>
        <w:t>20</w:t>
      </w:r>
      <w:r>
        <w:rPr>
          <w:sz w:val="24"/>
        </w:rPr>
        <w:t>19</w:t>
      </w:r>
      <w:r w:rsidR="00AB7D83" w:rsidRPr="00E86AB5">
        <w:rPr>
          <w:sz w:val="24"/>
        </w:rPr>
        <w:tab/>
      </w:r>
      <w:r w:rsidR="00AB7D83" w:rsidRPr="00E86AB5">
        <w:rPr>
          <w:sz w:val="24"/>
        </w:rPr>
        <w:tab/>
        <w:t>2</w:t>
      </w:r>
      <w:r w:rsidR="00AB7D83" w:rsidRPr="00E86AB5">
        <w:rPr>
          <w:sz w:val="24"/>
          <w:vertAlign w:val="superscript"/>
        </w:rPr>
        <w:t>nd</w:t>
      </w:r>
      <w:r w:rsidR="00AB7D83" w:rsidRPr="00E86AB5">
        <w:rPr>
          <w:sz w:val="24"/>
        </w:rPr>
        <w:t xml:space="preserve"> Largest City- - *</w:t>
      </w:r>
    </w:p>
    <w:p w14:paraId="13F62AB9"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Denny Cottrell</w:t>
      </w:r>
      <w:r w:rsidR="00AB7D83" w:rsidRPr="00E86AB5">
        <w:rPr>
          <w:sz w:val="24"/>
        </w:rPr>
        <w:tab/>
      </w:r>
      <w:r w:rsidR="00AB7D83" w:rsidRPr="00E86AB5">
        <w:rPr>
          <w:sz w:val="24"/>
        </w:rPr>
        <w:tab/>
        <w:t>M</w:t>
      </w:r>
      <w:r w:rsidR="00AB7D83" w:rsidRPr="00E86AB5">
        <w:rPr>
          <w:sz w:val="24"/>
        </w:rPr>
        <w:tab/>
        <w:t>Clarke</w:t>
      </w:r>
      <w:r w:rsidR="00AB7D83" w:rsidRPr="00E86AB5">
        <w:rPr>
          <w:sz w:val="24"/>
        </w:rPr>
        <w:tab/>
        <w:t>12/201</w:t>
      </w:r>
      <w:r w:rsidR="00EA21FD">
        <w:rPr>
          <w:sz w:val="24"/>
        </w:rPr>
        <w:t>9</w:t>
      </w:r>
      <w:r w:rsidR="00AB7D83" w:rsidRPr="00E86AB5">
        <w:rPr>
          <w:sz w:val="24"/>
        </w:rPr>
        <w:tab/>
      </w:r>
      <w:r w:rsidR="00AB7D83" w:rsidRPr="00E86AB5">
        <w:rPr>
          <w:sz w:val="24"/>
        </w:rPr>
        <w:tab/>
        <w:t>3</w:t>
      </w:r>
      <w:r w:rsidR="00AB7D83" w:rsidRPr="00E86AB5">
        <w:rPr>
          <w:sz w:val="24"/>
          <w:vertAlign w:val="superscript"/>
        </w:rPr>
        <w:t>rd</w:t>
      </w:r>
      <w:r w:rsidR="00AB7D83" w:rsidRPr="00E86AB5">
        <w:rPr>
          <w:sz w:val="24"/>
        </w:rPr>
        <w:t xml:space="preserve"> Largest City- - *</w:t>
      </w:r>
    </w:p>
    <w:p w14:paraId="65D1B8CC"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Joe Greving</w:t>
      </w:r>
      <w:r>
        <w:rPr>
          <w:sz w:val="24"/>
        </w:rPr>
        <w:tab/>
      </w:r>
      <w:r>
        <w:rPr>
          <w:sz w:val="24"/>
        </w:rPr>
        <w:tab/>
        <w:t>M</w:t>
      </w:r>
      <w:r>
        <w:rPr>
          <w:sz w:val="24"/>
        </w:rPr>
        <w:tab/>
        <w:t xml:space="preserve">Clarke </w:t>
      </w:r>
      <w:r>
        <w:rPr>
          <w:sz w:val="24"/>
        </w:rPr>
        <w:tab/>
        <w:t>03/</w:t>
      </w:r>
      <w:r w:rsidR="00EA21FD">
        <w:rPr>
          <w:sz w:val="24"/>
        </w:rPr>
        <w:t>2020</w:t>
      </w:r>
      <w:r w:rsidRPr="00E86AB5">
        <w:rPr>
          <w:sz w:val="24"/>
        </w:rPr>
        <w:tab/>
      </w:r>
      <w:r w:rsidRPr="00E86AB5">
        <w:rPr>
          <w:sz w:val="24"/>
        </w:rPr>
        <w:tab/>
        <w:t>Iowa Steel- - **</w:t>
      </w:r>
    </w:p>
    <w:p w14:paraId="39AB4FCA"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 xml:space="preserve">Bill Trickey </w:t>
      </w:r>
      <w:r>
        <w:rPr>
          <w:sz w:val="24"/>
        </w:rPr>
        <w:tab/>
      </w:r>
      <w:r>
        <w:rPr>
          <w:sz w:val="24"/>
        </w:rPr>
        <w:tab/>
        <w:t>M</w:t>
      </w:r>
      <w:r>
        <w:rPr>
          <w:sz w:val="24"/>
        </w:rPr>
        <w:tab/>
        <w:t xml:space="preserve">Clarke </w:t>
      </w:r>
      <w:r>
        <w:rPr>
          <w:sz w:val="24"/>
        </w:rPr>
        <w:tab/>
        <w:t>03/</w:t>
      </w:r>
      <w:r w:rsidR="00EA21FD">
        <w:rPr>
          <w:sz w:val="24"/>
        </w:rPr>
        <w:t>2020</w:t>
      </w:r>
      <w:r w:rsidRPr="00E86AB5">
        <w:rPr>
          <w:sz w:val="24"/>
        </w:rPr>
        <w:tab/>
      </w:r>
      <w:r w:rsidRPr="00E86AB5">
        <w:rPr>
          <w:sz w:val="24"/>
        </w:rPr>
        <w:tab/>
        <w:t>Clarke Co. State Bank- - **</w:t>
      </w:r>
    </w:p>
    <w:p w14:paraId="7C20BE83"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Tom Lesan</w:t>
      </w:r>
      <w:r w:rsidRPr="00E86AB5">
        <w:rPr>
          <w:sz w:val="24"/>
        </w:rPr>
        <w:tab/>
      </w:r>
      <w:r w:rsidRPr="00E86AB5">
        <w:rPr>
          <w:sz w:val="24"/>
        </w:rPr>
        <w:tab/>
        <w:t>M</w:t>
      </w:r>
      <w:r w:rsidRPr="00E86AB5">
        <w:rPr>
          <w:sz w:val="24"/>
        </w:rPr>
        <w:tab/>
        <w:t>Clarke</w:t>
      </w:r>
      <w:r w:rsidRPr="00E86AB5">
        <w:t>-At Large</w:t>
      </w:r>
      <w:r>
        <w:rPr>
          <w:sz w:val="24"/>
        </w:rPr>
        <w:tab/>
        <w:t>03/20</w:t>
      </w:r>
      <w:r w:rsidR="003F57D2">
        <w:rPr>
          <w:sz w:val="24"/>
        </w:rPr>
        <w:t>20</w:t>
      </w:r>
      <w:r w:rsidRPr="00E86AB5">
        <w:rPr>
          <w:sz w:val="24"/>
        </w:rPr>
        <w:tab/>
      </w:r>
      <w:r w:rsidRPr="00E86AB5">
        <w:rPr>
          <w:sz w:val="24"/>
        </w:rPr>
        <w:tab/>
        <w:t>SWCC</w:t>
      </w:r>
    </w:p>
    <w:p w14:paraId="0F39A86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p>
    <w:p w14:paraId="31FDE776" w14:textId="77777777" w:rsidR="00AB7D83" w:rsidRPr="00E86AB5" w:rsidRDefault="00EA21FD"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Dan Christensen</w:t>
      </w:r>
      <w:r w:rsidR="00AB7D83" w:rsidRPr="00E86AB5">
        <w:rPr>
          <w:sz w:val="24"/>
        </w:rPr>
        <w:tab/>
      </w:r>
      <w:r w:rsidR="00AB7D83" w:rsidRPr="00E86AB5">
        <w:rPr>
          <w:sz w:val="24"/>
        </w:rPr>
        <w:tab/>
        <w:t>M</w:t>
      </w:r>
      <w:r w:rsidR="00AB7D83" w:rsidRPr="00E86AB5">
        <w:rPr>
          <w:sz w:val="24"/>
        </w:rPr>
        <w:tab/>
        <w:t>Decatur</w:t>
      </w:r>
      <w:r w:rsidR="00AB7D83" w:rsidRPr="00E86AB5">
        <w:rPr>
          <w:sz w:val="24"/>
        </w:rPr>
        <w:tab/>
        <w:t>12/201</w:t>
      </w:r>
      <w:r>
        <w:rPr>
          <w:sz w:val="24"/>
        </w:rPr>
        <w:t>9</w:t>
      </w:r>
      <w:r w:rsidR="00AB7D83" w:rsidRPr="00E86AB5">
        <w:rPr>
          <w:sz w:val="24"/>
        </w:rPr>
        <w:tab/>
      </w:r>
      <w:r w:rsidR="00AB7D83" w:rsidRPr="00E86AB5">
        <w:rPr>
          <w:sz w:val="24"/>
        </w:rPr>
        <w:tab/>
        <w:t>County- - *</w:t>
      </w:r>
    </w:p>
    <w:p w14:paraId="74A55941"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Do</w:t>
      </w:r>
      <w:r>
        <w:rPr>
          <w:sz w:val="24"/>
        </w:rPr>
        <w:t xml:space="preserve">uglas Foster </w:t>
      </w:r>
      <w:r>
        <w:rPr>
          <w:sz w:val="24"/>
        </w:rPr>
        <w:tab/>
      </w:r>
      <w:r>
        <w:rPr>
          <w:sz w:val="24"/>
        </w:rPr>
        <w:tab/>
      </w:r>
      <w:r w:rsidR="003F57D2">
        <w:rPr>
          <w:sz w:val="24"/>
        </w:rPr>
        <w:t>M</w:t>
      </w:r>
      <w:r>
        <w:rPr>
          <w:sz w:val="24"/>
        </w:rPr>
        <w:tab/>
        <w:t>Decatur</w:t>
      </w:r>
      <w:r>
        <w:rPr>
          <w:sz w:val="24"/>
        </w:rPr>
        <w:tab/>
        <w:t>12/2018</w:t>
      </w:r>
      <w:r w:rsidRPr="00E86AB5">
        <w:rPr>
          <w:sz w:val="24"/>
        </w:rPr>
        <w:tab/>
      </w:r>
      <w:r w:rsidRPr="00E86AB5">
        <w:rPr>
          <w:sz w:val="24"/>
        </w:rPr>
        <w:tab/>
        <w:t>Largest City- - *</w:t>
      </w:r>
    </w:p>
    <w:p w14:paraId="065E061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A</w:t>
      </w:r>
      <w:r>
        <w:rPr>
          <w:sz w:val="24"/>
        </w:rPr>
        <w:t>llen Simmonds</w:t>
      </w:r>
      <w:r>
        <w:rPr>
          <w:sz w:val="24"/>
        </w:rPr>
        <w:tab/>
      </w:r>
      <w:r>
        <w:rPr>
          <w:sz w:val="24"/>
        </w:rPr>
        <w:tab/>
        <w:t>M</w:t>
      </w:r>
      <w:r>
        <w:rPr>
          <w:sz w:val="24"/>
        </w:rPr>
        <w:tab/>
        <w:t>Decatur</w:t>
      </w:r>
      <w:r>
        <w:rPr>
          <w:sz w:val="24"/>
        </w:rPr>
        <w:tab/>
        <w:t>12/2018</w:t>
      </w:r>
      <w:r w:rsidRPr="00E86AB5">
        <w:rPr>
          <w:sz w:val="24"/>
        </w:rPr>
        <w:tab/>
      </w:r>
      <w:r w:rsidRPr="00E86AB5">
        <w:rPr>
          <w:sz w:val="24"/>
        </w:rPr>
        <w:tab/>
        <w:t>2</w:t>
      </w:r>
      <w:r w:rsidRPr="00E86AB5">
        <w:rPr>
          <w:sz w:val="24"/>
          <w:vertAlign w:val="superscript"/>
        </w:rPr>
        <w:t>nd</w:t>
      </w:r>
      <w:r w:rsidRPr="00E86AB5">
        <w:rPr>
          <w:sz w:val="24"/>
        </w:rPr>
        <w:t xml:space="preserve"> Largest City- - *</w:t>
      </w:r>
    </w:p>
    <w:p w14:paraId="601C03A8"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Craig Stogdill</w:t>
      </w:r>
      <w:r w:rsidRPr="00E86AB5">
        <w:rPr>
          <w:sz w:val="24"/>
        </w:rPr>
        <w:tab/>
      </w:r>
      <w:r w:rsidRPr="00E86AB5">
        <w:rPr>
          <w:sz w:val="24"/>
        </w:rPr>
        <w:tab/>
        <w:t>M</w:t>
      </w:r>
      <w:r w:rsidRPr="00E86AB5">
        <w:rPr>
          <w:sz w:val="24"/>
        </w:rPr>
        <w:tab/>
        <w:t>Decatur</w:t>
      </w:r>
      <w:r w:rsidRPr="00E86AB5">
        <w:rPr>
          <w:sz w:val="24"/>
        </w:rPr>
        <w:tab/>
        <w:t>12/201</w:t>
      </w:r>
      <w:r w:rsidR="00EA21FD">
        <w:rPr>
          <w:sz w:val="24"/>
        </w:rPr>
        <w:t>9</w:t>
      </w:r>
      <w:r w:rsidRPr="00E86AB5">
        <w:rPr>
          <w:sz w:val="24"/>
        </w:rPr>
        <w:tab/>
      </w:r>
      <w:r w:rsidRPr="00E86AB5">
        <w:rPr>
          <w:sz w:val="24"/>
        </w:rPr>
        <w:tab/>
        <w:t>3</w:t>
      </w:r>
      <w:r w:rsidRPr="00E86AB5">
        <w:rPr>
          <w:sz w:val="24"/>
          <w:vertAlign w:val="superscript"/>
        </w:rPr>
        <w:t>rd</w:t>
      </w:r>
      <w:r w:rsidRPr="00E86AB5">
        <w:rPr>
          <w:sz w:val="24"/>
        </w:rPr>
        <w:t xml:space="preserve"> Largest City- - *</w:t>
      </w:r>
    </w:p>
    <w:p w14:paraId="2DC52E6E" w14:textId="77777777" w:rsidR="00AB7D83" w:rsidRPr="00E86AB5" w:rsidRDefault="00EA21FD"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Shannon Erb</w:t>
      </w:r>
      <w:r w:rsidR="00AB7D83">
        <w:rPr>
          <w:sz w:val="24"/>
        </w:rPr>
        <w:t xml:space="preserve"> </w:t>
      </w:r>
      <w:r w:rsidR="00AB7D83">
        <w:rPr>
          <w:sz w:val="24"/>
        </w:rPr>
        <w:tab/>
      </w:r>
      <w:r w:rsidR="00AB7D83">
        <w:rPr>
          <w:sz w:val="24"/>
        </w:rPr>
        <w:tab/>
      </w:r>
      <w:r w:rsidR="003F57D2">
        <w:rPr>
          <w:sz w:val="24"/>
        </w:rPr>
        <w:t>F</w:t>
      </w:r>
      <w:r w:rsidR="00AB7D83">
        <w:rPr>
          <w:sz w:val="24"/>
        </w:rPr>
        <w:tab/>
        <w:t xml:space="preserve">Decatur </w:t>
      </w:r>
      <w:r w:rsidR="00AB7D83">
        <w:rPr>
          <w:sz w:val="24"/>
        </w:rPr>
        <w:tab/>
        <w:t>03/</w:t>
      </w:r>
      <w:r>
        <w:rPr>
          <w:sz w:val="24"/>
        </w:rPr>
        <w:t>2020</w:t>
      </w:r>
      <w:r w:rsidR="00AB7D83" w:rsidRPr="00E86AB5">
        <w:rPr>
          <w:sz w:val="24"/>
        </w:rPr>
        <w:tab/>
      </w:r>
      <w:r w:rsidR="00AB7D83" w:rsidRPr="00E86AB5">
        <w:rPr>
          <w:sz w:val="24"/>
        </w:rPr>
        <w:tab/>
        <w:t>Annals of Plastic Surg.- - **</w:t>
      </w:r>
    </w:p>
    <w:p w14:paraId="0093091B" w14:textId="77777777" w:rsidR="00AB7D83" w:rsidRPr="00E86AB5" w:rsidRDefault="00AB7D83" w:rsidP="00AB7D83">
      <w:pPr>
        <w:tabs>
          <w:tab w:val="left" w:pos="1530"/>
          <w:tab w:val="left" w:pos="3060"/>
          <w:tab w:val="left" w:pos="5310"/>
          <w:tab w:val="left" w:pos="5400"/>
          <w:tab w:val="left" w:pos="6300"/>
          <w:tab w:val="left" w:pos="6840"/>
          <w:tab w:val="left" w:pos="7830"/>
        </w:tabs>
        <w:ind w:left="-720" w:right="-1080"/>
        <w:rPr>
          <w:sz w:val="24"/>
        </w:rPr>
      </w:pPr>
      <w:r w:rsidRPr="00E86AB5">
        <w:rPr>
          <w:sz w:val="24"/>
        </w:rPr>
        <w:t>Shane Akers</w:t>
      </w:r>
      <w:r w:rsidRPr="00E86AB5">
        <w:rPr>
          <w:sz w:val="24"/>
        </w:rPr>
        <w:tab/>
        <w:t>M</w:t>
      </w:r>
      <w:r w:rsidRPr="00E86AB5">
        <w:rPr>
          <w:sz w:val="24"/>
        </w:rPr>
        <w:tab/>
      </w:r>
      <w:r>
        <w:rPr>
          <w:sz w:val="24"/>
        </w:rPr>
        <w:t xml:space="preserve">Decatur </w:t>
      </w:r>
      <w:r>
        <w:rPr>
          <w:sz w:val="24"/>
        </w:rPr>
        <w:tab/>
        <w:t>03/</w:t>
      </w:r>
      <w:r w:rsidR="00EA21FD">
        <w:rPr>
          <w:sz w:val="24"/>
        </w:rPr>
        <w:t>2020</w:t>
      </w:r>
      <w:r w:rsidRPr="00E86AB5">
        <w:rPr>
          <w:sz w:val="24"/>
        </w:rPr>
        <w:tab/>
      </w:r>
      <w:r w:rsidRPr="00E86AB5">
        <w:rPr>
          <w:sz w:val="24"/>
        </w:rPr>
        <w:tab/>
        <w:t>Farmers Bank of N. MO- - **</w:t>
      </w:r>
    </w:p>
    <w:p w14:paraId="23D10DCD"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Tom Lesan</w:t>
      </w:r>
      <w:r w:rsidRPr="00E86AB5">
        <w:rPr>
          <w:sz w:val="24"/>
        </w:rPr>
        <w:tab/>
      </w:r>
      <w:r w:rsidRPr="00E86AB5">
        <w:rPr>
          <w:sz w:val="24"/>
        </w:rPr>
        <w:tab/>
        <w:t>M</w:t>
      </w:r>
      <w:r w:rsidRPr="00E86AB5">
        <w:rPr>
          <w:sz w:val="24"/>
        </w:rPr>
        <w:tab/>
        <w:t xml:space="preserve">Decatur </w:t>
      </w:r>
      <w:r w:rsidRPr="00E86AB5">
        <w:t>-At Large</w:t>
      </w:r>
      <w:r>
        <w:rPr>
          <w:sz w:val="24"/>
        </w:rPr>
        <w:tab/>
        <w:t>03/20</w:t>
      </w:r>
      <w:r w:rsidR="003F57D2">
        <w:rPr>
          <w:sz w:val="24"/>
        </w:rPr>
        <w:t>20</w:t>
      </w:r>
      <w:r w:rsidRPr="00E86AB5">
        <w:rPr>
          <w:sz w:val="24"/>
        </w:rPr>
        <w:tab/>
      </w:r>
      <w:r w:rsidRPr="00E86AB5">
        <w:rPr>
          <w:sz w:val="24"/>
        </w:rPr>
        <w:tab/>
        <w:t>SWCC</w:t>
      </w:r>
    </w:p>
    <w:p w14:paraId="260B45C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b/>
          <w:sz w:val="24"/>
        </w:rPr>
        <w:tab/>
      </w:r>
    </w:p>
    <w:p w14:paraId="198062CF"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Diane Fitch</w:t>
      </w:r>
      <w:r w:rsidR="00AB7D83" w:rsidRPr="00E86AB5">
        <w:rPr>
          <w:sz w:val="24"/>
        </w:rPr>
        <w:tab/>
      </w:r>
      <w:r w:rsidR="00AB7D83" w:rsidRPr="00E86AB5">
        <w:rPr>
          <w:sz w:val="24"/>
        </w:rPr>
        <w:tab/>
      </w:r>
      <w:r w:rsidR="003F57D2">
        <w:rPr>
          <w:sz w:val="24"/>
        </w:rPr>
        <w:t>F</w:t>
      </w:r>
      <w:r w:rsidR="00AB7D83" w:rsidRPr="00E86AB5">
        <w:rPr>
          <w:sz w:val="24"/>
        </w:rPr>
        <w:tab/>
        <w:t>Madison</w:t>
      </w:r>
      <w:r w:rsidR="00AB7D83" w:rsidRPr="00E86AB5">
        <w:rPr>
          <w:sz w:val="24"/>
        </w:rPr>
        <w:tab/>
        <w:t>12/201</w:t>
      </w:r>
      <w:r w:rsidR="00EA21FD">
        <w:rPr>
          <w:sz w:val="24"/>
        </w:rPr>
        <w:t>9</w:t>
      </w:r>
      <w:r w:rsidR="00AB7D83" w:rsidRPr="00E86AB5">
        <w:rPr>
          <w:sz w:val="24"/>
        </w:rPr>
        <w:tab/>
      </w:r>
      <w:r w:rsidR="00AB7D83" w:rsidRPr="00E86AB5">
        <w:rPr>
          <w:sz w:val="24"/>
        </w:rPr>
        <w:tab/>
        <w:t>County- - *</w:t>
      </w:r>
    </w:p>
    <w:p w14:paraId="6D5B5EEC" w14:textId="77777777" w:rsidR="00AB7D83" w:rsidRPr="00E86AB5" w:rsidRDefault="003F57D2"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Kelly Brown</w:t>
      </w:r>
      <w:r w:rsidR="00AB7D83">
        <w:rPr>
          <w:sz w:val="24"/>
        </w:rPr>
        <w:tab/>
      </w:r>
      <w:r w:rsidR="00AB7D83">
        <w:rPr>
          <w:sz w:val="24"/>
        </w:rPr>
        <w:tab/>
      </w:r>
      <w:r>
        <w:rPr>
          <w:sz w:val="24"/>
        </w:rPr>
        <w:t>F</w:t>
      </w:r>
      <w:r w:rsidR="00AB7D83">
        <w:rPr>
          <w:sz w:val="24"/>
        </w:rPr>
        <w:tab/>
        <w:t>Madison</w:t>
      </w:r>
      <w:r w:rsidR="00AB7D83">
        <w:rPr>
          <w:sz w:val="24"/>
        </w:rPr>
        <w:tab/>
        <w:t>12/2018</w:t>
      </w:r>
      <w:r w:rsidR="00AB7D83" w:rsidRPr="00E86AB5">
        <w:rPr>
          <w:sz w:val="24"/>
        </w:rPr>
        <w:tab/>
      </w:r>
      <w:r w:rsidR="00AB7D83" w:rsidRPr="00E86AB5">
        <w:rPr>
          <w:sz w:val="24"/>
        </w:rPr>
        <w:tab/>
        <w:t>Largest City- - *</w:t>
      </w:r>
    </w:p>
    <w:p w14:paraId="6555835F" w14:textId="77777777" w:rsidR="00AB7D83" w:rsidRPr="00E86AB5" w:rsidRDefault="006D2FCA"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J</w:t>
      </w:r>
      <w:r w:rsidR="00EA21FD">
        <w:rPr>
          <w:sz w:val="24"/>
        </w:rPr>
        <w:t>eff Lillie</w:t>
      </w:r>
      <w:r w:rsidR="00AB7D83" w:rsidRPr="00E86AB5">
        <w:rPr>
          <w:sz w:val="24"/>
        </w:rPr>
        <w:tab/>
      </w:r>
      <w:r w:rsidR="00AB7D83" w:rsidRPr="00E86AB5">
        <w:rPr>
          <w:sz w:val="24"/>
        </w:rPr>
        <w:tab/>
        <w:t>M</w:t>
      </w:r>
      <w:r w:rsidR="00AB7D83" w:rsidRPr="00E86AB5">
        <w:rPr>
          <w:sz w:val="24"/>
        </w:rPr>
        <w:tab/>
        <w:t>Madison</w:t>
      </w:r>
      <w:r w:rsidR="00AB7D83" w:rsidRPr="00E86AB5">
        <w:rPr>
          <w:sz w:val="24"/>
        </w:rPr>
        <w:tab/>
        <w:t>12/</w:t>
      </w:r>
      <w:r w:rsidR="00EA21FD">
        <w:rPr>
          <w:sz w:val="24"/>
        </w:rPr>
        <w:t>2020</w:t>
      </w:r>
      <w:r w:rsidR="00AB7D83" w:rsidRPr="00E86AB5">
        <w:rPr>
          <w:sz w:val="24"/>
        </w:rPr>
        <w:tab/>
      </w:r>
      <w:r w:rsidR="00AB7D83" w:rsidRPr="00E86AB5">
        <w:rPr>
          <w:sz w:val="24"/>
        </w:rPr>
        <w:tab/>
        <w:t>2</w:t>
      </w:r>
      <w:r w:rsidR="00AB7D83" w:rsidRPr="00E86AB5">
        <w:rPr>
          <w:sz w:val="24"/>
          <w:vertAlign w:val="superscript"/>
        </w:rPr>
        <w:t>nd</w:t>
      </w:r>
      <w:r w:rsidR="00AB7D83" w:rsidRPr="00E86AB5">
        <w:rPr>
          <w:sz w:val="24"/>
        </w:rPr>
        <w:t xml:space="preserve"> Largest City- - *</w:t>
      </w:r>
    </w:p>
    <w:p w14:paraId="1C9DD0DF"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Pr>
          <w:sz w:val="24"/>
        </w:rPr>
        <w:t>Ron Hartfield</w:t>
      </w:r>
      <w:r w:rsidRPr="00E86AB5">
        <w:rPr>
          <w:sz w:val="24"/>
        </w:rPr>
        <w:t xml:space="preserve"> </w:t>
      </w:r>
      <w:r>
        <w:rPr>
          <w:sz w:val="24"/>
        </w:rPr>
        <w:tab/>
      </w:r>
      <w:r>
        <w:rPr>
          <w:sz w:val="24"/>
        </w:rPr>
        <w:tab/>
      </w:r>
      <w:r w:rsidR="003F57D2">
        <w:rPr>
          <w:sz w:val="24"/>
        </w:rPr>
        <w:t>M</w:t>
      </w:r>
      <w:r>
        <w:rPr>
          <w:sz w:val="24"/>
        </w:rPr>
        <w:tab/>
        <w:t>Madison</w:t>
      </w:r>
      <w:r>
        <w:rPr>
          <w:sz w:val="24"/>
        </w:rPr>
        <w:tab/>
        <w:t>12/201</w:t>
      </w:r>
      <w:r w:rsidR="00EA21FD">
        <w:rPr>
          <w:sz w:val="24"/>
        </w:rPr>
        <w:t>9</w:t>
      </w:r>
      <w:r w:rsidRPr="00E86AB5">
        <w:rPr>
          <w:sz w:val="24"/>
        </w:rPr>
        <w:tab/>
      </w:r>
      <w:r w:rsidRPr="00E86AB5">
        <w:rPr>
          <w:sz w:val="24"/>
        </w:rPr>
        <w:tab/>
        <w:t>3</w:t>
      </w:r>
      <w:r w:rsidRPr="00E86AB5">
        <w:rPr>
          <w:sz w:val="24"/>
          <w:vertAlign w:val="superscript"/>
        </w:rPr>
        <w:t>rd</w:t>
      </w:r>
      <w:r w:rsidRPr="00E86AB5">
        <w:rPr>
          <w:sz w:val="24"/>
        </w:rPr>
        <w:t xml:space="preserve"> Largest City- - *</w:t>
      </w:r>
    </w:p>
    <w:p w14:paraId="6D62AA10"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bookmarkStart w:id="83" w:name="OLE_LINK67"/>
      <w:bookmarkStart w:id="84" w:name="OLE_LINK68"/>
      <w:r w:rsidRPr="00E86AB5">
        <w:rPr>
          <w:sz w:val="24"/>
        </w:rPr>
        <w:t xml:space="preserve">Tom Leners </w:t>
      </w:r>
      <w:r w:rsidRPr="00E86AB5">
        <w:rPr>
          <w:sz w:val="24"/>
        </w:rPr>
        <w:tab/>
      </w:r>
      <w:r w:rsidRPr="00E86AB5">
        <w:rPr>
          <w:sz w:val="24"/>
        </w:rPr>
        <w:tab/>
        <w:t>M</w:t>
      </w:r>
      <w:r w:rsidRPr="00E86AB5">
        <w:rPr>
          <w:b/>
          <w:sz w:val="24"/>
        </w:rPr>
        <w:tab/>
      </w:r>
      <w:r>
        <w:rPr>
          <w:sz w:val="24"/>
        </w:rPr>
        <w:t>Madison</w:t>
      </w:r>
      <w:r>
        <w:rPr>
          <w:sz w:val="24"/>
        </w:rPr>
        <w:tab/>
        <w:t>03/</w:t>
      </w:r>
      <w:bookmarkStart w:id="85" w:name="OLE_LINK41"/>
      <w:bookmarkStart w:id="86" w:name="OLE_LINK42"/>
      <w:r>
        <w:rPr>
          <w:sz w:val="24"/>
        </w:rPr>
        <w:t>20</w:t>
      </w:r>
      <w:r w:rsidR="00EA21FD">
        <w:rPr>
          <w:sz w:val="24"/>
        </w:rPr>
        <w:t>20</w:t>
      </w:r>
      <w:bookmarkEnd w:id="85"/>
      <w:bookmarkEnd w:id="86"/>
      <w:r w:rsidRPr="00E86AB5">
        <w:rPr>
          <w:sz w:val="24"/>
        </w:rPr>
        <w:tab/>
      </w:r>
      <w:r w:rsidRPr="00E86AB5">
        <w:rPr>
          <w:sz w:val="24"/>
        </w:rPr>
        <w:tab/>
        <w:t>Union State Bank- - **</w:t>
      </w:r>
    </w:p>
    <w:p w14:paraId="7D232AB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bookmarkStart w:id="87" w:name="OLE_LINK76"/>
      <w:bookmarkStart w:id="88" w:name="OLE_LINK77"/>
      <w:bookmarkStart w:id="89" w:name="OLE_LINK37"/>
      <w:bookmarkStart w:id="90" w:name="OLE_LINK38"/>
      <w:bookmarkEnd w:id="83"/>
      <w:bookmarkEnd w:id="84"/>
      <w:r>
        <w:rPr>
          <w:sz w:val="24"/>
        </w:rPr>
        <w:t>Brian Downes</w:t>
      </w:r>
      <w:r>
        <w:rPr>
          <w:sz w:val="24"/>
        </w:rPr>
        <w:tab/>
      </w:r>
      <w:r w:rsidRPr="00E86AB5">
        <w:rPr>
          <w:sz w:val="24"/>
        </w:rPr>
        <w:t xml:space="preserve"> </w:t>
      </w:r>
      <w:r w:rsidRPr="00E86AB5">
        <w:rPr>
          <w:sz w:val="24"/>
        </w:rPr>
        <w:tab/>
      </w:r>
      <w:r>
        <w:rPr>
          <w:sz w:val="24"/>
        </w:rPr>
        <w:t>M</w:t>
      </w:r>
      <w:r>
        <w:rPr>
          <w:sz w:val="24"/>
        </w:rPr>
        <w:tab/>
        <w:t>Madison</w:t>
      </w:r>
      <w:r w:rsidRPr="00E86AB5">
        <w:rPr>
          <w:b/>
          <w:sz w:val="24"/>
        </w:rPr>
        <w:tab/>
      </w:r>
      <w:r>
        <w:rPr>
          <w:sz w:val="24"/>
        </w:rPr>
        <w:t>03/</w:t>
      </w:r>
      <w:r w:rsidR="00EA21FD">
        <w:rPr>
          <w:sz w:val="24"/>
        </w:rPr>
        <w:t>2020</w:t>
      </w:r>
      <w:r>
        <w:rPr>
          <w:sz w:val="24"/>
        </w:rPr>
        <w:tab/>
      </w:r>
      <w:r>
        <w:rPr>
          <w:sz w:val="24"/>
        </w:rPr>
        <w:tab/>
        <w:t xml:space="preserve">John Wayne Birthplace </w:t>
      </w:r>
      <w:r>
        <w:rPr>
          <w:sz w:val="24"/>
        </w:rPr>
        <w:tab/>
      </w:r>
      <w:r>
        <w:rPr>
          <w:sz w:val="24"/>
        </w:rPr>
        <w:tab/>
      </w:r>
      <w:r>
        <w:rPr>
          <w:sz w:val="24"/>
        </w:rPr>
        <w:tab/>
      </w:r>
      <w:r>
        <w:rPr>
          <w:sz w:val="24"/>
        </w:rPr>
        <w:tab/>
      </w:r>
      <w:r>
        <w:rPr>
          <w:sz w:val="24"/>
        </w:rPr>
        <w:tab/>
      </w:r>
      <w:r>
        <w:rPr>
          <w:sz w:val="24"/>
        </w:rPr>
        <w:tab/>
      </w:r>
      <w:r>
        <w:rPr>
          <w:sz w:val="24"/>
        </w:rPr>
        <w:tab/>
      </w:r>
      <w:r>
        <w:rPr>
          <w:sz w:val="24"/>
        </w:rPr>
        <w:tab/>
        <w:t>Museum--**</w:t>
      </w:r>
      <w:r w:rsidRPr="00E86AB5">
        <w:rPr>
          <w:sz w:val="24"/>
        </w:rPr>
        <w:t xml:space="preserve"> </w:t>
      </w:r>
      <w:r w:rsidRPr="00E86AB5">
        <w:rPr>
          <w:sz w:val="24"/>
        </w:rPr>
        <w:tab/>
      </w:r>
      <w:r w:rsidRPr="00E86AB5">
        <w:rPr>
          <w:sz w:val="24"/>
        </w:rPr>
        <w:tab/>
      </w:r>
      <w:bookmarkEnd w:id="87"/>
      <w:bookmarkEnd w:id="88"/>
      <w:r w:rsidRPr="00E86AB5">
        <w:rPr>
          <w:sz w:val="24"/>
        </w:rPr>
        <w:t xml:space="preserve"> </w:t>
      </w:r>
    </w:p>
    <w:p w14:paraId="492A6E8B"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r w:rsidRPr="00E86AB5">
        <w:rPr>
          <w:sz w:val="24"/>
        </w:rPr>
        <w:t>Tom Lesan</w:t>
      </w:r>
      <w:bookmarkEnd w:id="89"/>
      <w:bookmarkEnd w:id="90"/>
      <w:r w:rsidRPr="00E86AB5">
        <w:rPr>
          <w:sz w:val="24"/>
        </w:rPr>
        <w:tab/>
      </w:r>
      <w:r w:rsidRPr="00E86AB5">
        <w:rPr>
          <w:sz w:val="24"/>
        </w:rPr>
        <w:tab/>
        <w:t>M</w:t>
      </w:r>
      <w:r w:rsidRPr="00E86AB5">
        <w:rPr>
          <w:sz w:val="24"/>
        </w:rPr>
        <w:tab/>
        <w:t>Madison</w:t>
      </w:r>
      <w:r w:rsidRPr="00E86AB5">
        <w:t xml:space="preserve"> -At Large</w:t>
      </w:r>
      <w:r>
        <w:rPr>
          <w:sz w:val="24"/>
        </w:rPr>
        <w:tab/>
        <w:t>03/20</w:t>
      </w:r>
      <w:r w:rsidR="003F57D2">
        <w:rPr>
          <w:sz w:val="24"/>
        </w:rPr>
        <w:t>20</w:t>
      </w:r>
      <w:r w:rsidRPr="00E86AB5">
        <w:rPr>
          <w:sz w:val="24"/>
        </w:rPr>
        <w:tab/>
      </w:r>
      <w:r w:rsidRPr="00E86AB5">
        <w:rPr>
          <w:sz w:val="24"/>
        </w:rPr>
        <w:tab/>
        <w:t>SWCC</w:t>
      </w:r>
    </w:p>
    <w:p w14:paraId="7BDFB005" w14:textId="77777777" w:rsidR="00AB7D83" w:rsidRPr="00E86AB5" w:rsidRDefault="00AB7D83" w:rsidP="00AB7D83">
      <w:pPr>
        <w:tabs>
          <w:tab w:val="left" w:pos="1440"/>
          <w:tab w:val="left" w:pos="1530"/>
          <w:tab w:val="left" w:pos="3060"/>
          <w:tab w:val="left" w:pos="5310"/>
          <w:tab w:val="left" w:pos="5400"/>
          <w:tab w:val="left" w:pos="6300"/>
          <w:tab w:val="left" w:pos="6840"/>
          <w:tab w:val="left" w:pos="7830"/>
        </w:tabs>
        <w:ind w:left="-720" w:right="-1080"/>
        <w:rPr>
          <w:sz w:val="24"/>
        </w:rPr>
      </w:pPr>
    </w:p>
    <w:p w14:paraId="4F70B4BD" w14:textId="77777777" w:rsidR="00AB7D83" w:rsidRPr="00E86AB5" w:rsidRDefault="00AB7D83" w:rsidP="00AB7D83">
      <w:pPr>
        <w:tabs>
          <w:tab w:val="left" w:pos="0"/>
          <w:tab w:val="left" w:pos="1440"/>
          <w:tab w:val="left" w:pos="2880"/>
          <w:tab w:val="left" w:pos="3060"/>
          <w:tab w:val="left" w:pos="4860"/>
          <w:tab w:val="left" w:pos="5310"/>
          <w:tab w:val="left" w:pos="6840"/>
        </w:tabs>
        <w:ind w:left="-720"/>
        <w:rPr>
          <w:sz w:val="24"/>
        </w:rPr>
      </w:pPr>
      <w:r w:rsidRPr="00E86AB5">
        <w:rPr>
          <w:sz w:val="24"/>
        </w:rPr>
        <w:t>- - *</w:t>
      </w:r>
      <w:r w:rsidRPr="00E86AB5">
        <w:rPr>
          <w:sz w:val="24"/>
        </w:rPr>
        <w:tab/>
        <w:t>PUBLIC</w:t>
      </w:r>
    </w:p>
    <w:p w14:paraId="31D2997E" w14:textId="77777777" w:rsidR="00AB7D83" w:rsidRPr="00E86AB5" w:rsidRDefault="00AB7D83" w:rsidP="00AB7D83">
      <w:pPr>
        <w:tabs>
          <w:tab w:val="left" w:pos="0"/>
          <w:tab w:val="left" w:pos="1440"/>
          <w:tab w:val="left" w:pos="2880"/>
          <w:tab w:val="left" w:pos="3060"/>
          <w:tab w:val="left" w:pos="4860"/>
          <w:tab w:val="left" w:pos="5310"/>
          <w:tab w:val="left" w:pos="6840"/>
        </w:tabs>
        <w:ind w:left="-720"/>
        <w:rPr>
          <w:sz w:val="24"/>
        </w:rPr>
      </w:pPr>
      <w:r w:rsidRPr="00E86AB5">
        <w:rPr>
          <w:sz w:val="24"/>
        </w:rPr>
        <w:t xml:space="preserve">- - ** </w:t>
      </w:r>
      <w:r w:rsidRPr="00E86AB5">
        <w:rPr>
          <w:sz w:val="24"/>
        </w:rPr>
        <w:tab/>
        <w:t>PRIVATE</w:t>
      </w:r>
      <w:r w:rsidRPr="00E86AB5">
        <w:rPr>
          <w:sz w:val="24"/>
        </w:rPr>
        <w:br w:type="page"/>
      </w:r>
    </w:p>
    <w:p w14:paraId="775740A6" w14:textId="6AC1BE65" w:rsidR="00AB7D83" w:rsidRPr="00E86AB5" w:rsidRDefault="00E164C6" w:rsidP="00AB7D83">
      <w:pPr>
        <w:tabs>
          <w:tab w:val="left" w:pos="0"/>
          <w:tab w:val="left" w:pos="1440"/>
          <w:tab w:val="left" w:pos="2880"/>
          <w:tab w:val="left" w:pos="3060"/>
          <w:tab w:val="left" w:pos="4860"/>
          <w:tab w:val="left" w:pos="5310"/>
          <w:tab w:val="left" w:pos="6840"/>
        </w:tabs>
        <w:ind w:left="-720"/>
        <w:rPr>
          <w:sz w:val="24"/>
        </w:rPr>
      </w:pPr>
      <w:r>
        <w:rPr>
          <w:sz w:val="36"/>
        </w:rPr>
        <w:lastRenderedPageBreak/>
        <w:t xml:space="preserve">     </w:t>
      </w:r>
    </w:p>
    <w:p w14:paraId="69582440" w14:textId="77777777" w:rsidR="00AB7D83" w:rsidRPr="00E86AB5" w:rsidRDefault="00AB7D83" w:rsidP="00AB7D83">
      <w:pPr>
        <w:tabs>
          <w:tab w:val="left" w:pos="0"/>
          <w:tab w:val="left" w:pos="1440"/>
          <w:tab w:val="left" w:pos="2880"/>
          <w:tab w:val="left" w:pos="3060"/>
          <w:tab w:val="left" w:pos="4860"/>
          <w:tab w:val="left" w:pos="5310"/>
          <w:tab w:val="left" w:pos="6840"/>
        </w:tabs>
        <w:ind w:left="-720"/>
        <w:rPr>
          <w:sz w:val="24"/>
        </w:rPr>
      </w:pPr>
    </w:p>
    <w:p w14:paraId="7573A681" w14:textId="77777777" w:rsidR="00AB7D83" w:rsidRPr="00E86AB5" w:rsidRDefault="00AB7D83" w:rsidP="00AB7D83">
      <w:pPr>
        <w:tabs>
          <w:tab w:val="left" w:pos="0"/>
          <w:tab w:val="left" w:pos="1440"/>
          <w:tab w:val="left" w:pos="2880"/>
          <w:tab w:val="left" w:pos="3060"/>
          <w:tab w:val="left" w:pos="4860"/>
          <w:tab w:val="left" w:pos="5310"/>
          <w:tab w:val="left" w:pos="6840"/>
        </w:tabs>
        <w:ind w:left="-720"/>
      </w:pPr>
      <w:r w:rsidRPr="00E86AB5">
        <w:t xml:space="preserve">NAME                               SEX    </w:t>
      </w:r>
      <w:r w:rsidRPr="00E86AB5">
        <w:tab/>
        <w:t xml:space="preserve"> COUNTY OF     </w:t>
      </w:r>
      <w:r w:rsidRPr="00E86AB5">
        <w:tab/>
        <w:t xml:space="preserve">          TERM</w:t>
      </w:r>
      <w:r w:rsidRPr="00E86AB5">
        <w:tab/>
      </w:r>
      <w:r w:rsidRPr="00E86AB5">
        <w:rPr>
          <w:caps/>
        </w:rPr>
        <w:t>Affiliations</w:t>
      </w:r>
    </w:p>
    <w:p w14:paraId="70C79B58" w14:textId="77777777" w:rsidR="00AB7D83" w:rsidRPr="00E86AB5" w:rsidRDefault="00AB7D83" w:rsidP="00AB7D83">
      <w:pPr>
        <w:pStyle w:val="Heading2"/>
        <w:tabs>
          <w:tab w:val="left" w:pos="1440"/>
          <w:tab w:val="left" w:pos="2880"/>
          <w:tab w:val="left" w:pos="3510"/>
          <w:tab w:val="left" w:pos="3690"/>
          <w:tab w:val="left" w:pos="4860"/>
          <w:tab w:val="left" w:pos="5310"/>
          <w:tab w:val="left" w:pos="6840"/>
        </w:tabs>
        <w:ind w:left="-720"/>
        <w:rPr>
          <w:b w:val="0"/>
        </w:rPr>
      </w:pPr>
      <w:r w:rsidRPr="00E86AB5">
        <w:rPr>
          <w:b w:val="0"/>
        </w:rPr>
        <w:tab/>
      </w:r>
      <w:r w:rsidRPr="00E86AB5">
        <w:rPr>
          <w:b w:val="0"/>
        </w:rPr>
        <w:tab/>
        <w:t xml:space="preserve"> RESIDENCE </w:t>
      </w:r>
      <w:r w:rsidRPr="00E86AB5">
        <w:rPr>
          <w:b w:val="0"/>
        </w:rPr>
        <w:tab/>
        <w:t xml:space="preserve">        EXPIRES</w:t>
      </w:r>
      <w:r w:rsidRPr="00E86AB5">
        <w:rPr>
          <w:b w:val="0"/>
        </w:rPr>
        <w:tab/>
      </w:r>
      <w:r w:rsidRPr="00E86AB5">
        <w:rPr>
          <w:b w:val="0"/>
        </w:rPr>
        <w:tab/>
      </w:r>
    </w:p>
    <w:p w14:paraId="349F822B" w14:textId="77777777" w:rsidR="00AB7D83" w:rsidRPr="00E86AB5" w:rsidRDefault="00AB7D83" w:rsidP="00AB7D83">
      <w:pPr>
        <w:tabs>
          <w:tab w:val="left" w:pos="1440"/>
          <w:tab w:val="left" w:pos="2880"/>
          <w:tab w:val="left" w:pos="3690"/>
          <w:tab w:val="left" w:pos="4770"/>
          <w:tab w:val="left" w:pos="4860"/>
          <w:tab w:val="left" w:pos="6840"/>
          <w:tab w:val="right" w:pos="9360"/>
        </w:tabs>
        <w:ind w:left="-720"/>
      </w:pPr>
    </w:p>
    <w:p w14:paraId="6651878E" w14:textId="77777777" w:rsidR="00AB7D83" w:rsidRPr="00E86AB5" w:rsidRDefault="00EA21FD"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Lyle Minnick</w:t>
      </w:r>
      <w:r w:rsidR="00AB7D83" w:rsidRPr="00E86AB5">
        <w:rPr>
          <w:sz w:val="24"/>
        </w:rPr>
        <w:tab/>
        <w:t>M</w:t>
      </w:r>
      <w:r w:rsidR="00AB7D83" w:rsidRPr="00E86AB5">
        <w:rPr>
          <w:sz w:val="24"/>
        </w:rPr>
        <w:tab/>
        <w:t>Ringgold</w:t>
      </w:r>
      <w:r w:rsidR="00AB7D83" w:rsidRPr="00E86AB5">
        <w:rPr>
          <w:sz w:val="24"/>
        </w:rPr>
        <w:tab/>
      </w:r>
      <w:r w:rsidR="00AB7D83" w:rsidRPr="00E86AB5">
        <w:rPr>
          <w:sz w:val="24"/>
        </w:rPr>
        <w:tab/>
        <w:t>12/20</w:t>
      </w:r>
      <w:r w:rsidR="003F57D2">
        <w:rPr>
          <w:sz w:val="24"/>
        </w:rPr>
        <w:t>20</w:t>
      </w:r>
      <w:r w:rsidR="00AB7D83" w:rsidRPr="00E86AB5">
        <w:rPr>
          <w:sz w:val="24"/>
        </w:rPr>
        <w:tab/>
      </w:r>
      <w:r w:rsidR="00AB7D83" w:rsidRPr="00E86AB5">
        <w:rPr>
          <w:sz w:val="24"/>
        </w:rPr>
        <w:tab/>
      </w:r>
      <w:bookmarkStart w:id="91" w:name="OLE_LINK57"/>
      <w:bookmarkStart w:id="92" w:name="OLE_LINK58"/>
      <w:r w:rsidR="00AB7D83" w:rsidRPr="00E86AB5">
        <w:rPr>
          <w:sz w:val="24"/>
        </w:rPr>
        <w:t>County- - *</w:t>
      </w:r>
      <w:bookmarkEnd w:id="91"/>
      <w:bookmarkEnd w:id="92"/>
    </w:p>
    <w:p w14:paraId="60CA4DEB"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Steve Fetty</w:t>
      </w:r>
      <w:r>
        <w:rPr>
          <w:sz w:val="24"/>
        </w:rPr>
        <w:tab/>
        <w:t>M</w:t>
      </w:r>
      <w:r>
        <w:rPr>
          <w:sz w:val="24"/>
        </w:rPr>
        <w:tab/>
        <w:t>Ringgold</w:t>
      </w:r>
      <w:r>
        <w:rPr>
          <w:sz w:val="24"/>
        </w:rPr>
        <w:tab/>
      </w:r>
      <w:r>
        <w:rPr>
          <w:sz w:val="24"/>
        </w:rPr>
        <w:tab/>
        <w:t>12/20</w:t>
      </w:r>
      <w:r w:rsidR="003F57D2">
        <w:rPr>
          <w:sz w:val="24"/>
        </w:rPr>
        <w:t>21</w:t>
      </w:r>
      <w:r w:rsidRPr="00E86AB5">
        <w:rPr>
          <w:sz w:val="24"/>
        </w:rPr>
        <w:tab/>
      </w:r>
      <w:r w:rsidRPr="00E86AB5">
        <w:rPr>
          <w:sz w:val="24"/>
        </w:rPr>
        <w:tab/>
        <w:t>Largest City- - *</w:t>
      </w:r>
    </w:p>
    <w:p w14:paraId="4C1C0976"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sidRPr="00E86AB5">
        <w:rPr>
          <w:sz w:val="24"/>
        </w:rPr>
        <w:t>John Egly</w:t>
      </w:r>
      <w:r w:rsidRPr="00E86AB5">
        <w:rPr>
          <w:sz w:val="24"/>
        </w:rPr>
        <w:tab/>
        <w:t>M</w:t>
      </w:r>
      <w:r w:rsidRPr="00E86AB5">
        <w:rPr>
          <w:sz w:val="24"/>
        </w:rPr>
        <w:tab/>
        <w:t>Ringgold</w:t>
      </w:r>
      <w:r w:rsidRPr="00E86AB5">
        <w:rPr>
          <w:sz w:val="24"/>
        </w:rPr>
        <w:tab/>
      </w:r>
      <w:r w:rsidRPr="00E86AB5">
        <w:rPr>
          <w:sz w:val="24"/>
        </w:rPr>
        <w:tab/>
        <w:t>12/</w:t>
      </w:r>
      <w:r w:rsidR="00EA21FD">
        <w:rPr>
          <w:sz w:val="24"/>
        </w:rPr>
        <w:t>2020</w:t>
      </w:r>
      <w:r w:rsidRPr="00E86AB5">
        <w:rPr>
          <w:sz w:val="24"/>
        </w:rPr>
        <w:tab/>
      </w:r>
      <w:r w:rsidRPr="00E86AB5">
        <w:rPr>
          <w:sz w:val="24"/>
        </w:rPr>
        <w:tab/>
        <w:t>2</w:t>
      </w:r>
      <w:r w:rsidRPr="00E86AB5">
        <w:rPr>
          <w:sz w:val="24"/>
          <w:vertAlign w:val="superscript"/>
        </w:rPr>
        <w:t>nd</w:t>
      </w:r>
      <w:r w:rsidRPr="00E86AB5">
        <w:rPr>
          <w:sz w:val="24"/>
        </w:rPr>
        <w:t xml:space="preserve"> Largest City- - *</w:t>
      </w:r>
    </w:p>
    <w:p w14:paraId="6AA3CC94"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Thomas Giles</w:t>
      </w:r>
      <w:r w:rsidRPr="00E86AB5">
        <w:rPr>
          <w:sz w:val="24"/>
        </w:rPr>
        <w:tab/>
        <w:t>F</w:t>
      </w:r>
      <w:r w:rsidRPr="00E86AB5">
        <w:rPr>
          <w:sz w:val="24"/>
        </w:rPr>
        <w:tab/>
        <w:t>Ringgold</w:t>
      </w:r>
      <w:r w:rsidRPr="00E86AB5">
        <w:rPr>
          <w:sz w:val="24"/>
        </w:rPr>
        <w:tab/>
      </w:r>
      <w:r w:rsidRPr="00E86AB5">
        <w:rPr>
          <w:sz w:val="24"/>
        </w:rPr>
        <w:tab/>
        <w:t>12/201</w:t>
      </w:r>
      <w:r w:rsidR="00EA21FD">
        <w:rPr>
          <w:sz w:val="24"/>
        </w:rPr>
        <w:t>9</w:t>
      </w:r>
      <w:r w:rsidRPr="00E86AB5">
        <w:rPr>
          <w:sz w:val="24"/>
        </w:rPr>
        <w:tab/>
      </w:r>
      <w:r w:rsidRPr="00E86AB5">
        <w:rPr>
          <w:sz w:val="24"/>
        </w:rPr>
        <w:tab/>
        <w:t>3</w:t>
      </w:r>
      <w:r w:rsidRPr="00E86AB5">
        <w:rPr>
          <w:sz w:val="24"/>
          <w:vertAlign w:val="superscript"/>
        </w:rPr>
        <w:t>rd</w:t>
      </w:r>
      <w:r w:rsidRPr="00E86AB5">
        <w:rPr>
          <w:sz w:val="24"/>
        </w:rPr>
        <w:t xml:space="preserve"> Largest City- - *</w:t>
      </w:r>
    </w:p>
    <w:p w14:paraId="28EC4C5E"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Tracy Barnes</w:t>
      </w:r>
      <w:r>
        <w:rPr>
          <w:sz w:val="24"/>
        </w:rPr>
        <w:tab/>
        <w:t>F</w:t>
      </w:r>
      <w:r>
        <w:rPr>
          <w:sz w:val="24"/>
        </w:rPr>
        <w:tab/>
        <w:t>Ringgold</w:t>
      </w:r>
      <w:r>
        <w:rPr>
          <w:sz w:val="24"/>
        </w:rPr>
        <w:tab/>
      </w:r>
      <w:r>
        <w:rPr>
          <w:sz w:val="24"/>
        </w:rPr>
        <w:tab/>
        <w:t>03/</w:t>
      </w:r>
      <w:r w:rsidR="00EA21FD">
        <w:rPr>
          <w:sz w:val="24"/>
        </w:rPr>
        <w:t>2020</w:t>
      </w:r>
      <w:r w:rsidRPr="00E86AB5">
        <w:rPr>
          <w:sz w:val="24"/>
        </w:rPr>
        <w:tab/>
      </w:r>
      <w:r w:rsidRPr="00E86AB5">
        <w:rPr>
          <w:sz w:val="24"/>
        </w:rPr>
        <w:tab/>
      </w:r>
      <w:r>
        <w:rPr>
          <w:sz w:val="24"/>
        </w:rPr>
        <w:t>US Bank</w:t>
      </w:r>
      <w:r w:rsidRPr="00E86AB5">
        <w:rPr>
          <w:sz w:val="24"/>
        </w:rPr>
        <w:t>- - **</w:t>
      </w:r>
    </w:p>
    <w:p w14:paraId="0C3A7CA1"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sidRPr="00E86AB5">
        <w:rPr>
          <w:sz w:val="24"/>
        </w:rPr>
        <w:t>Ma</w:t>
      </w:r>
      <w:r>
        <w:rPr>
          <w:sz w:val="24"/>
        </w:rPr>
        <w:t xml:space="preserve">lcom Eighmy </w:t>
      </w:r>
      <w:r>
        <w:rPr>
          <w:sz w:val="24"/>
        </w:rPr>
        <w:tab/>
        <w:t>M</w:t>
      </w:r>
      <w:r>
        <w:rPr>
          <w:sz w:val="24"/>
        </w:rPr>
        <w:tab/>
        <w:t>Ringgold</w:t>
      </w:r>
      <w:r>
        <w:rPr>
          <w:sz w:val="24"/>
        </w:rPr>
        <w:tab/>
      </w:r>
      <w:r>
        <w:rPr>
          <w:sz w:val="24"/>
        </w:rPr>
        <w:tab/>
        <w:t>03/</w:t>
      </w:r>
      <w:r w:rsidR="00EA21FD">
        <w:rPr>
          <w:sz w:val="24"/>
        </w:rPr>
        <w:t>2020</w:t>
      </w:r>
      <w:r w:rsidRPr="00E86AB5">
        <w:rPr>
          <w:sz w:val="24"/>
        </w:rPr>
        <w:tab/>
      </w:r>
      <w:r w:rsidRPr="00E86AB5">
        <w:rPr>
          <w:sz w:val="24"/>
        </w:rPr>
        <w:tab/>
        <w:t>Eighmy Monuments- - **</w:t>
      </w:r>
    </w:p>
    <w:p w14:paraId="3ACBF518"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sidRPr="00E86AB5">
        <w:rPr>
          <w:sz w:val="24"/>
        </w:rPr>
        <w:t>Tom Lesan</w:t>
      </w:r>
      <w:r w:rsidRPr="00E86AB5">
        <w:rPr>
          <w:sz w:val="24"/>
        </w:rPr>
        <w:tab/>
        <w:t>M</w:t>
      </w:r>
      <w:r w:rsidRPr="00E86AB5">
        <w:rPr>
          <w:sz w:val="24"/>
        </w:rPr>
        <w:tab/>
        <w:t>Ringgold</w:t>
      </w:r>
      <w:r w:rsidRPr="00E86AB5">
        <w:t xml:space="preserve"> -At Large</w:t>
      </w:r>
      <w:r w:rsidRPr="00E86AB5">
        <w:tab/>
      </w:r>
      <w:r>
        <w:rPr>
          <w:sz w:val="24"/>
        </w:rPr>
        <w:t>03/20</w:t>
      </w:r>
      <w:r w:rsidR="003F57D2">
        <w:rPr>
          <w:sz w:val="24"/>
        </w:rPr>
        <w:t>20</w:t>
      </w:r>
      <w:r w:rsidRPr="00E86AB5">
        <w:rPr>
          <w:sz w:val="24"/>
        </w:rPr>
        <w:tab/>
      </w:r>
      <w:r w:rsidRPr="00E86AB5">
        <w:rPr>
          <w:sz w:val="24"/>
        </w:rPr>
        <w:tab/>
        <w:t>SWCC</w:t>
      </w:r>
    </w:p>
    <w:p w14:paraId="3D8673EF"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p>
    <w:p w14:paraId="6A1A65F9" w14:textId="77777777" w:rsidR="00AB7D83" w:rsidRPr="00E86AB5" w:rsidRDefault="00EA21FD"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bookmarkStart w:id="93" w:name="OLE_LINK27"/>
      <w:bookmarkStart w:id="94" w:name="OLE_LINK28"/>
      <w:r>
        <w:rPr>
          <w:sz w:val="24"/>
        </w:rPr>
        <w:t>Doug Horton</w:t>
      </w:r>
      <w:r w:rsidR="00AB7D83" w:rsidRPr="00E86AB5">
        <w:rPr>
          <w:sz w:val="24"/>
        </w:rPr>
        <w:tab/>
        <w:t>M</w:t>
      </w:r>
      <w:r w:rsidR="00AB7D83" w:rsidRPr="00E86AB5">
        <w:rPr>
          <w:sz w:val="24"/>
        </w:rPr>
        <w:tab/>
        <w:t>Taylor</w:t>
      </w:r>
      <w:r w:rsidR="00AB7D83" w:rsidRPr="00E86AB5">
        <w:rPr>
          <w:sz w:val="24"/>
        </w:rPr>
        <w:tab/>
      </w:r>
      <w:r w:rsidR="00AB7D83" w:rsidRPr="00E86AB5">
        <w:rPr>
          <w:sz w:val="24"/>
        </w:rPr>
        <w:tab/>
        <w:t>12/</w:t>
      </w:r>
      <w:r w:rsidR="00AB7D83">
        <w:rPr>
          <w:sz w:val="24"/>
        </w:rPr>
        <w:t>20</w:t>
      </w:r>
      <w:r w:rsidR="003F57D2">
        <w:rPr>
          <w:sz w:val="24"/>
        </w:rPr>
        <w:t>20</w:t>
      </w:r>
      <w:r w:rsidR="00AB7D83" w:rsidRPr="00E86AB5">
        <w:rPr>
          <w:sz w:val="24"/>
        </w:rPr>
        <w:tab/>
      </w:r>
      <w:r w:rsidR="00AB7D83" w:rsidRPr="00E86AB5">
        <w:rPr>
          <w:sz w:val="24"/>
        </w:rPr>
        <w:tab/>
      </w:r>
      <w:r w:rsidRPr="00E86AB5">
        <w:rPr>
          <w:sz w:val="24"/>
        </w:rPr>
        <w:t>County- - *</w:t>
      </w:r>
    </w:p>
    <w:p w14:paraId="11C6EC9C" w14:textId="77777777" w:rsidR="00AB7D83" w:rsidRPr="00E86AB5" w:rsidRDefault="00EA21FD"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sidRPr="00E86AB5">
        <w:rPr>
          <w:sz w:val="24"/>
        </w:rPr>
        <w:t>Karen Zabel</w:t>
      </w:r>
      <w:r w:rsidR="00AB7D83" w:rsidRPr="00E86AB5">
        <w:rPr>
          <w:sz w:val="24"/>
        </w:rPr>
        <w:tab/>
        <w:t>F</w:t>
      </w:r>
      <w:r w:rsidR="00AB7D83" w:rsidRPr="00E86AB5">
        <w:rPr>
          <w:sz w:val="24"/>
        </w:rPr>
        <w:tab/>
        <w:t>Taylor</w:t>
      </w:r>
      <w:r w:rsidR="00AB7D83" w:rsidRPr="00E86AB5">
        <w:rPr>
          <w:sz w:val="24"/>
        </w:rPr>
        <w:tab/>
      </w:r>
      <w:r w:rsidR="00AB7D83" w:rsidRPr="00E86AB5">
        <w:rPr>
          <w:sz w:val="24"/>
        </w:rPr>
        <w:tab/>
        <w:t>12/20</w:t>
      </w:r>
      <w:r w:rsidR="003F57D2">
        <w:rPr>
          <w:sz w:val="24"/>
        </w:rPr>
        <w:t>20</w:t>
      </w:r>
      <w:r w:rsidR="00AB7D83" w:rsidRPr="00E86AB5">
        <w:rPr>
          <w:sz w:val="24"/>
        </w:rPr>
        <w:tab/>
      </w:r>
      <w:r w:rsidR="00AB7D83" w:rsidRPr="00E86AB5">
        <w:rPr>
          <w:sz w:val="24"/>
        </w:rPr>
        <w:tab/>
      </w:r>
      <w:r w:rsidRPr="00E86AB5">
        <w:rPr>
          <w:sz w:val="24"/>
        </w:rPr>
        <w:t>Largest City- - *</w:t>
      </w:r>
    </w:p>
    <w:p w14:paraId="176FC669"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sidRPr="00E86AB5">
        <w:rPr>
          <w:sz w:val="24"/>
        </w:rPr>
        <w:t>Frank Sefrit</w:t>
      </w:r>
      <w:r w:rsidRPr="00E86AB5">
        <w:rPr>
          <w:sz w:val="24"/>
        </w:rPr>
        <w:tab/>
        <w:t>M</w:t>
      </w:r>
      <w:r w:rsidRPr="00E86AB5">
        <w:rPr>
          <w:sz w:val="24"/>
        </w:rPr>
        <w:tab/>
        <w:t>Taylor</w:t>
      </w:r>
      <w:r w:rsidRPr="00E86AB5">
        <w:rPr>
          <w:sz w:val="24"/>
        </w:rPr>
        <w:tab/>
      </w:r>
      <w:r w:rsidRPr="00E86AB5">
        <w:rPr>
          <w:sz w:val="24"/>
        </w:rPr>
        <w:tab/>
        <w:t>12/</w:t>
      </w:r>
      <w:r w:rsidR="00EA21FD">
        <w:rPr>
          <w:sz w:val="24"/>
        </w:rPr>
        <w:t>2020</w:t>
      </w:r>
      <w:r w:rsidRPr="00E86AB5">
        <w:rPr>
          <w:sz w:val="24"/>
        </w:rPr>
        <w:tab/>
      </w:r>
      <w:r w:rsidRPr="00E86AB5">
        <w:rPr>
          <w:sz w:val="24"/>
        </w:rPr>
        <w:tab/>
      </w:r>
      <w:r w:rsidR="003F57D2" w:rsidRPr="00E86AB5">
        <w:rPr>
          <w:sz w:val="24"/>
        </w:rPr>
        <w:t>2</w:t>
      </w:r>
      <w:r w:rsidR="003F57D2" w:rsidRPr="00E86AB5">
        <w:rPr>
          <w:sz w:val="24"/>
          <w:vertAlign w:val="superscript"/>
        </w:rPr>
        <w:t>nd</w:t>
      </w:r>
      <w:r w:rsidR="003F57D2" w:rsidRPr="00E86AB5">
        <w:rPr>
          <w:sz w:val="24"/>
        </w:rPr>
        <w:t xml:space="preserve"> </w:t>
      </w:r>
      <w:r w:rsidR="00EA21FD" w:rsidRPr="00E86AB5">
        <w:rPr>
          <w:sz w:val="24"/>
        </w:rPr>
        <w:t xml:space="preserve">Largest City- - </w:t>
      </w:r>
      <w:r w:rsidRPr="00E86AB5">
        <w:rPr>
          <w:sz w:val="24"/>
        </w:rPr>
        <w:t>- - *</w:t>
      </w:r>
    </w:p>
    <w:bookmarkEnd w:id="93"/>
    <w:bookmarkEnd w:id="94"/>
    <w:p w14:paraId="361B644A" w14:textId="77777777" w:rsidR="003F57D2" w:rsidRDefault="003F57D2"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Chris Knox</w:t>
      </w:r>
      <w:r w:rsidRPr="00E86AB5">
        <w:rPr>
          <w:sz w:val="24"/>
        </w:rPr>
        <w:tab/>
      </w:r>
      <w:r>
        <w:rPr>
          <w:sz w:val="24"/>
        </w:rPr>
        <w:t>M</w:t>
      </w:r>
      <w:r w:rsidRPr="00E86AB5">
        <w:rPr>
          <w:sz w:val="24"/>
        </w:rPr>
        <w:tab/>
        <w:t>Taylor</w:t>
      </w:r>
      <w:r w:rsidRPr="00E86AB5">
        <w:rPr>
          <w:sz w:val="24"/>
        </w:rPr>
        <w:tab/>
      </w:r>
      <w:r w:rsidRPr="00E86AB5">
        <w:rPr>
          <w:sz w:val="24"/>
        </w:rPr>
        <w:tab/>
        <w:t>12/</w:t>
      </w:r>
      <w:r>
        <w:rPr>
          <w:sz w:val="24"/>
        </w:rPr>
        <w:t>2022</w:t>
      </w:r>
      <w:r w:rsidRPr="00E86AB5">
        <w:rPr>
          <w:sz w:val="24"/>
        </w:rPr>
        <w:tab/>
      </w:r>
      <w:r w:rsidRPr="00E86AB5">
        <w:rPr>
          <w:sz w:val="24"/>
        </w:rPr>
        <w:tab/>
        <w:t>3</w:t>
      </w:r>
      <w:r w:rsidRPr="00E86AB5">
        <w:rPr>
          <w:sz w:val="24"/>
          <w:vertAlign w:val="superscript"/>
        </w:rPr>
        <w:t>rd</w:t>
      </w:r>
      <w:r w:rsidRPr="00E86AB5">
        <w:rPr>
          <w:sz w:val="24"/>
        </w:rPr>
        <w:t xml:space="preserve"> Largest City- - *</w:t>
      </w:r>
    </w:p>
    <w:p w14:paraId="53E342EC"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rPr>
        <w:t>Don Keast</w:t>
      </w:r>
      <w:r>
        <w:rPr>
          <w:sz w:val="24"/>
        </w:rPr>
        <w:tab/>
        <w:t>M</w:t>
      </w:r>
      <w:r>
        <w:rPr>
          <w:sz w:val="24"/>
        </w:rPr>
        <w:tab/>
        <w:t>Taylor</w:t>
      </w:r>
      <w:r>
        <w:rPr>
          <w:sz w:val="24"/>
        </w:rPr>
        <w:tab/>
      </w:r>
      <w:r>
        <w:rPr>
          <w:sz w:val="24"/>
        </w:rPr>
        <w:tab/>
        <w:t>03/</w:t>
      </w:r>
      <w:r w:rsidR="00EA21FD">
        <w:rPr>
          <w:sz w:val="24"/>
        </w:rPr>
        <w:t>2020</w:t>
      </w:r>
      <w:r w:rsidRPr="00E86AB5">
        <w:rPr>
          <w:sz w:val="24"/>
        </w:rPr>
        <w:tab/>
      </w:r>
      <w:r w:rsidRPr="00E86AB5">
        <w:rPr>
          <w:sz w:val="24"/>
        </w:rPr>
        <w:tab/>
        <w:t>Keast Accounting- - **</w:t>
      </w:r>
    </w:p>
    <w:p w14:paraId="508B41FB" w14:textId="77777777" w:rsidR="00AB7D83" w:rsidRPr="00E86AB5" w:rsidRDefault="003F57D2"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r>
        <w:rPr>
          <w:sz w:val="24"/>
          <w:szCs w:val="24"/>
        </w:rPr>
        <w:t>Brooke Florea</w:t>
      </w:r>
      <w:r w:rsidR="00AB7D83" w:rsidRPr="00E86AB5">
        <w:rPr>
          <w:sz w:val="24"/>
        </w:rPr>
        <w:tab/>
        <w:t>F</w:t>
      </w:r>
      <w:r w:rsidR="00AB7D83">
        <w:rPr>
          <w:sz w:val="24"/>
        </w:rPr>
        <w:tab/>
        <w:t>Taylor</w:t>
      </w:r>
      <w:r w:rsidR="00AB7D83">
        <w:rPr>
          <w:sz w:val="24"/>
        </w:rPr>
        <w:tab/>
      </w:r>
      <w:r w:rsidR="00AB7D83">
        <w:rPr>
          <w:sz w:val="24"/>
        </w:rPr>
        <w:tab/>
        <w:t>03/</w:t>
      </w:r>
      <w:r w:rsidR="00EA21FD">
        <w:rPr>
          <w:sz w:val="24"/>
        </w:rPr>
        <w:t>2020</w:t>
      </w:r>
      <w:r w:rsidR="00AB7D83" w:rsidRPr="00E86AB5">
        <w:rPr>
          <w:sz w:val="24"/>
        </w:rPr>
        <w:tab/>
      </w:r>
      <w:r w:rsidR="00AB7D83" w:rsidRPr="00E86AB5">
        <w:rPr>
          <w:sz w:val="24"/>
        </w:rPr>
        <w:tab/>
        <w:t>Michael’s Foods- - **</w:t>
      </w:r>
    </w:p>
    <w:p w14:paraId="096F29C1" w14:textId="77777777" w:rsidR="00AB7D83" w:rsidRPr="00E86AB5" w:rsidRDefault="00AB7D83" w:rsidP="00AB7D83">
      <w:pPr>
        <w:tabs>
          <w:tab w:val="left" w:pos="1440"/>
          <w:tab w:val="left" w:pos="3060"/>
          <w:tab w:val="left" w:pos="3690"/>
          <w:tab w:val="left" w:pos="5310"/>
          <w:tab w:val="left" w:pos="5400"/>
          <w:tab w:val="left" w:pos="6300"/>
          <w:tab w:val="left" w:pos="6840"/>
          <w:tab w:val="left" w:pos="7830"/>
        </w:tabs>
        <w:ind w:left="-720" w:right="-1080"/>
        <w:rPr>
          <w:sz w:val="24"/>
        </w:rPr>
      </w:pPr>
      <w:r w:rsidRPr="00E86AB5">
        <w:rPr>
          <w:sz w:val="24"/>
        </w:rPr>
        <w:t>Tom Lesan</w:t>
      </w:r>
      <w:r w:rsidRPr="00E86AB5">
        <w:rPr>
          <w:sz w:val="24"/>
        </w:rPr>
        <w:tab/>
        <w:t>M</w:t>
      </w:r>
      <w:r w:rsidRPr="00E86AB5">
        <w:rPr>
          <w:sz w:val="24"/>
        </w:rPr>
        <w:tab/>
        <w:t>Taylor</w:t>
      </w:r>
      <w:r w:rsidRPr="00E86AB5">
        <w:t xml:space="preserve"> -At Large</w:t>
      </w:r>
      <w:r>
        <w:rPr>
          <w:sz w:val="24"/>
        </w:rPr>
        <w:tab/>
        <w:t>03/20</w:t>
      </w:r>
      <w:r w:rsidR="003F57D2">
        <w:rPr>
          <w:sz w:val="24"/>
        </w:rPr>
        <w:t>20</w:t>
      </w:r>
      <w:r w:rsidRPr="00E86AB5">
        <w:rPr>
          <w:sz w:val="24"/>
        </w:rPr>
        <w:tab/>
      </w:r>
      <w:r w:rsidRPr="00E86AB5">
        <w:rPr>
          <w:sz w:val="24"/>
        </w:rPr>
        <w:tab/>
        <w:t>SWCC</w:t>
      </w:r>
    </w:p>
    <w:p w14:paraId="08A1965A" w14:textId="77777777" w:rsidR="00AB7D83" w:rsidRPr="00E86AB5" w:rsidRDefault="00AB7D83" w:rsidP="00AB7D83">
      <w:pPr>
        <w:tabs>
          <w:tab w:val="left" w:pos="1440"/>
          <w:tab w:val="left" w:pos="3060"/>
          <w:tab w:val="left" w:pos="3690"/>
          <w:tab w:val="left" w:pos="4230"/>
          <w:tab w:val="left" w:pos="5310"/>
          <w:tab w:val="left" w:pos="5400"/>
          <w:tab w:val="left" w:pos="6300"/>
          <w:tab w:val="left" w:pos="6840"/>
          <w:tab w:val="left" w:pos="7830"/>
        </w:tabs>
        <w:ind w:left="-720" w:right="-1080"/>
        <w:rPr>
          <w:sz w:val="24"/>
        </w:rPr>
      </w:pPr>
    </w:p>
    <w:p w14:paraId="3A11A7E1"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sidRPr="00E86AB5">
        <w:rPr>
          <w:b/>
          <w:sz w:val="24"/>
        </w:rPr>
        <w:t>Union County</w:t>
      </w:r>
    </w:p>
    <w:p w14:paraId="52622A85"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sidRPr="00E86AB5">
        <w:rPr>
          <w:sz w:val="24"/>
        </w:rPr>
        <w:t>Ron Riley</w:t>
      </w:r>
      <w:r w:rsidRPr="00E86AB5">
        <w:rPr>
          <w:sz w:val="24"/>
        </w:rPr>
        <w:tab/>
        <w:t>M</w:t>
      </w:r>
      <w:r w:rsidRPr="00E86AB5">
        <w:rPr>
          <w:sz w:val="24"/>
        </w:rPr>
        <w:tab/>
        <w:t>Union</w:t>
      </w:r>
      <w:r w:rsidRPr="00E86AB5">
        <w:rPr>
          <w:sz w:val="24"/>
        </w:rPr>
        <w:tab/>
        <w:t>12/201</w:t>
      </w:r>
      <w:r w:rsidR="00EA21FD">
        <w:rPr>
          <w:sz w:val="24"/>
        </w:rPr>
        <w:t>9</w:t>
      </w:r>
      <w:r w:rsidRPr="00E86AB5">
        <w:rPr>
          <w:sz w:val="24"/>
        </w:rPr>
        <w:tab/>
      </w:r>
      <w:r w:rsidRPr="00E86AB5">
        <w:rPr>
          <w:sz w:val="24"/>
        </w:rPr>
        <w:tab/>
        <w:t>County- - *</w:t>
      </w:r>
    </w:p>
    <w:p w14:paraId="1B060A9C"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sidRPr="003F57D2">
        <w:rPr>
          <w:color w:val="FF0000"/>
          <w:sz w:val="24"/>
        </w:rPr>
        <w:t>Gary Lybarger</w:t>
      </w:r>
      <w:r>
        <w:rPr>
          <w:sz w:val="24"/>
        </w:rPr>
        <w:tab/>
        <w:t>M</w:t>
      </w:r>
      <w:r>
        <w:rPr>
          <w:sz w:val="24"/>
        </w:rPr>
        <w:tab/>
        <w:t>Union</w:t>
      </w:r>
      <w:r>
        <w:rPr>
          <w:sz w:val="24"/>
        </w:rPr>
        <w:tab/>
        <w:t>12/2018</w:t>
      </w:r>
      <w:r w:rsidRPr="00E86AB5">
        <w:rPr>
          <w:sz w:val="24"/>
        </w:rPr>
        <w:tab/>
      </w:r>
      <w:r w:rsidRPr="00E86AB5">
        <w:rPr>
          <w:sz w:val="24"/>
        </w:rPr>
        <w:tab/>
        <w:t>Largest City- - *</w:t>
      </w:r>
    </w:p>
    <w:p w14:paraId="51D1B16D"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sidRPr="00E86AB5">
        <w:rPr>
          <w:sz w:val="24"/>
        </w:rPr>
        <w:t>Shelley Burger</w:t>
      </w:r>
      <w:r w:rsidRPr="00E86AB5">
        <w:rPr>
          <w:sz w:val="24"/>
        </w:rPr>
        <w:tab/>
        <w:t>F</w:t>
      </w:r>
      <w:r w:rsidRPr="00E86AB5">
        <w:rPr>
          <w:sz w:val="24"/>
        </w:rPr>
        <w:tab/>
        <w:t>Union</w:t>
      </w:r>
      <w:r w:rsidRPr="00E86AB5">
        <w:rPr>
          <w:sz w:val="24"/>
        </w:rPr>
        <w:tab/>
        <w:t>12/</w:t>
      </w:r>
      <w:r w:rsidR="00EA21FD">
        <w:rPr>
          <w:sz w:val="24"/>
        </w:rPr>
        <w:t>2020</w:t>
      </w:r>
      <w:r w:rsidRPr="00E86AB5">
        <w:rPr>
          <w:sz w:val="24"/>
        </w:rPr>
        <w:tab/>
      </w:r>
      <w:r w:rsidRPr="00E86AB5">
        <w:rPr>
          <w:sz w:val="24"/>
        </w:rPr>
        <w:tab/>
        <w:t>2</w:t>
      </w:r>
      <w:r w:rsidRPr="00E86AB5">
        <w:rPr>
          <w:sz w:val="24"/>
          <w:vertAlign w:val="superscript"/>
        </w:rPr>
        <w:t>nd</w:t>
      </w:r>
      <w:r w:rsidRPr="00E86AB5">
        <w:rPr>
          <w:sz w:val="24"/>
        </w:rPr>
        <w:t xml:space="preserve"> Largest City- - *</w:t>
      </w:r>
    </w:p>
    <w:p w14:paraId="7490899F" w14:textId="77777777" w:rsidR="00AB7D83" w:rsidRPr="00E86AB5" w:rsidRDefault="003F57D2" w:rsidP="00AB7D83">
      <w:pPr>
        <w:tabs>
          <w:tab w:val="left" w:pos="1440"/>
          <w:tab w:val="left" w:pos="3060"/>
          <w:tab w:val="left" w:pos="5310"/>
          <w:tab w:val="left" w:pos="6300"/>
          <w:tab w:val="left" w:pos="6840"/>
          <w:tab w:val="left" w:pos="7830"/>
        </w:tabs>
        <w:ind w:left="-720" w:right="-1080"/>
        <w:rPr>
          <w:sz w:val="24"/>
        </w:rPr>
      </w:pPr>
      <w:r>
        <w:rPr>
          <w:sz w:val="24"/>
        </w:rPr>
        <w:t>Timothy Sly</w:t>
      </w:r>
      <w:r w:rsidR="00AB7D83" w:rsidRPr="00E86AB5">
        <w:rPr>
          <w:sz w:val="24"/>
        </w:rPr>
        <w:tab/>
        <w:t>M</w:t>
      </w:r>
      <w:r w:rsidR="00AB7D83" w:rsidRPr="00E86AB5">
        <w:rPr>
          <w:sz w:val="24"/>
        </w:rPr>
        <w:tab/>
        <w:t>Union</w:t>
      </w:r>
      <w:r w:rsidR="00AB7D83" w:rsidRPr="00E86AB5">
        <w:rPr>
          <w:sz w:val="24"/>
        </w:rPr>
        <w:tab/>
        <w:t>12/201</w:t>
      </w:r>
      <w:r w:rsidR="00EA21FD">
        <w:rPr>
          <w:sz w:val="24"/>
        </w:rPr>
        <w:t>9</w:t>
      </w:r>
      <w:r w:rsidR="00AB7D83" w:rsidRPr="00E86AB5">
        <w:rPr>
          <w:sz w:val="24"/>
        </w:rPr>
        <w:tab/>
      </w:r>
      <w:r w:rsidR="00AB7D83" w:rsidRPr="00E86AB5">
        <w:rPr>
          <w:sz w:val="24"/>
        </w:rPr>
        <w:tab/>
        <w:t>3</w:t>
      </w:r>
      <w:r w:rsidR="00AB7D83" w:rsidRPr="00E86AB5">
        <w:rPr>
          <w:sz w:val="24"/>
          <w:vertAlign w:val="superscript"/>
        </w:rPr>
        <w:t>rd</w:t>
      </w:r>
      <w:r w:rsidR="00AB7D83" w:rsidRPr="00E86AB5">
        <w:rPr>
          <w:sz w:val="24"/>
        </w:rPr>
        <w:t xml:space="preserve"> Largest City- - *</w:t>
      </w:r>
    </w:p>
    <w:p w14:paraId="67FC8F99"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Pr>
          <w:sz w:val="24"/>
        </w:rPr>
        <w:t>Gabe Carroll</w:t>
      </w:r>
      <w:r>
        <w:rPr>
          <w:sz w:val="24"/>
        </w:rPr>
        <w:tab/>
        <w:t>M</w:t>
      </w:r>
      <w:r>
        <w:rPr>
          <w:sz w:val="24"/>
        </w:rPr>
        <w:tab/>
        <w:t>Union</w:t>
      </w:r>
      <w:r>
        <w:rPr>
          <w:sz w:val="24"/>
        </w:rPr>
        <w:tab/>
        <w:t>03/</w:t>
      </w:r>
      <w:r w:rsidR="00EA21FD">
        <w:rPr>
          <w:sz w:val="24"/>
        </w:rPr>
        <w:t>2020</w:t>
      </w:r>
      <w:r w:rsidRPr="00E86AB5">
        <w:rPr>
          <w:sz w:val="24"/>
        </w:rPr>
        <w:tab/>
      </w:r>
      <w:r w:rsidRPr="00E86AB5">
        <w:rPr>
          <w:sz w:val="24"/>
        </w:rPr>
        <w:tab/>
        <w:t>Carroll Chiropractic- - **</w:t>
      </w:r>
    </w:p>
    <w:p w14:paraId="5F1DBDB7"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Pr>
          <w:sz w:val="24"/>
        </w:rPr>
        <w:t>Gary Riley</w:t>
      </w:r>
      <w:r>
        <w:rPr>
          <w:sz w:val="24"/>
        </w:rPr>
        <w:tab/>
        <w:t>M</w:t>
      </w:r>
      <w:r>
        <w:rPr>
          <w:sz w:val="24"/>
        </w:rPr>
        <w:tab/>
        <w:t>Union</w:t>
      </w:r>
      <w:r>
        <w:rPr>
          <w:sz w:val="24"/>
        </w:rPr>
        <w:tab/>
        <w:t>03/</w:t>
      </w:r>
      <w:r w:rsidR="00EA21FD">
        <w:rPr>
          <w:sz w:val="24"/>
        </w:rPr>
        <w:t>2020</w:t>
      </w:r>
      <w:r w:rsidRPr="00E86AB5">
        <w:rPr>
          <w:sz w:val="24"/>
        </w:rPr>
        <w:tab/>
      </w:r>
      <w:r w:rsidRPr="00E86AB5">
        <w:rPr>
          <w:sz w:val="24"/>
        </w:rPr>
        <w:tab/>
        <w:t>Central Plains Electric - - **</w:t>
      </w:r>
    </w:p>
    <w:p w14:paraId="13040D38" w14:textId="77777777" w:rsidR="00AB7D83" w:rsidRPr="00E86AB5" w:rsidRDefault="00AB7D83" w:rsidP="00AB7D83">
      <w:pPr>
        <w:tabs>
          <w:tab w:val="left" w:pos="1440"/>
          <w:tab w:val="left" w:pos="3060"/>
          <w:tab w:val="left" w:pos="5310"/>
          <w:tab w:val="left" w:pos="6300"/>
          <w:tab w:val="left" w:pos="6840"/>
          <w:tab w:val="left" w:pos="7830"/>
        </w:tabs>
        <w:ind w:left="-720" w:right="-1080"/>
        <w:rPr>
          <w:sz w:val="24"/>
        </w:rPr>
      </w:pPr>
      <w:r w:rsidRPr="00E86AB5">
        <w:rPr>
          <w:sz w:val="24"/>
        </w:rPr>
        <w:t>Tom Lesan</w:t>
      </w:r>
      <w:r w:rsidRPr="00E86AB5">
        <w:rPr>
          <w:sz w:val="24"/>
        </w:rPr>
        <w:tab/>
        <w:t>M</w:t>
      </w:r>
      <w:r w:rsidRPr="00E86AB5">
        <w:rPr>
          <w:sz w:val="24"/>
        </w:rPr>
        <w:tab/>
        <w:t>Union</w:t>
      </w:r>
      <w:r w:rsidRPr="00E86AB5">
        <w:t xml:space="preserve"> -At Large</w:t>
      </w:r>
      <w:r w:rsidRPr="00E86AB5">
        <w:tab/>
      </w:r>
      <w:r w:rsidR="003F57D2">
        <w:rPr>
          <w:sz w:val="24"/>
        </w:rPr>
        <w:t>03/2020</w:t>
      </w:r>
      <w:r w:rsidRPr="00E86AB5">
        <w:rPr>
          <w:sz w:val="24"/>
        </w:rPr>
        <w:tab/>
      </w:r>
      <w:r w:rsidRPr="00E86AB5">
        <w:rPr>
          <w:sz w:val="24"/>
        </w:rPr>
        <w:tab/>
      </w:r>
      <w:bookmarkStart w:id="95" w:name="OLE_LINK39"/>
      <w:bookmarkStart w:id="96" w:name="OLE_LINK40"/>
      <w:r w:rsidRPr="00E86AB5">
        <w:rPr>
          <w:sz w:val="24"/>
        </w:rPr>
        <w:t>SWCC</w:t>
      </w:r>
      <w:bookmarkEnd w:id="95"/>
      <w:bookmarkEnd w:id="96"/>
    </w:p>
    <w:p w14:paraId="1D7BDADD" w14:textId="77777777" w:rsidR="00AB7D83" w:rsidRPr="00E86AB5" w:rsidRDefault="00AB7D83" w:rsidP="00AB7D83">
      <w:pPr>
        <w:tabs>
          <w:tab w:val="left" w:pos="1440"/>
          <w:tab w:val="left" w:pos="2880"/>
          <w:tab w:val="left" w:pos="3060"/>
          <w:tab w:val="left" w:pos="4860"/>
          <w:tab w:val="left" w:pos="6300"/>
          <w:tab w:val="left" w:pos="6840"/>
          <w:tab w:val="left" w:pos="7830"/>
        </w:tabs>
        <w:ind w:left="-720" w:right="-1080"/>
        <w:rPr>
          <w:sz w:val="24"/>
        </w:rPr>
      </w:pPr>
    </w:p>
    <w:p w14:paraId="338808A2" w14:textId="77777777" w:rsidR="00AB7D83" w:rsidRPr="00E86AB5" w:rsidRDefault="00AB7D83" w:rsidP="00AB7D83">
      <w:pPr>
        <w:tabs>
          <w:tab w:val="left" w:pos="1440"/>
          <w:tab w:val="left" w:pos="2880"/>
          <w:tab w:val="left" w:pos="3060"/>
          <w:tab w:val="left" w:pos="3690"/>
          <w:tab w:val="left" w:pos="4230"/>
          <w:tab w:val="left" w:pos="4860"/>
          <w:tab w:val="left" w:pos="5400"/>
          <w:tab w:val="left" w:pos="6300"/>
          <w:tab w:val="left" w:pos="6840"/>
          <w:tab w:val="left" w:pos="7830"/>
        </w:tabs>
        <w:ind w:left="-720" w:right="-1080"/>
        <w:rPr>
          <w:sz w:val="24"/>
        </w:rPr>
      </w:pPr>
    </w:p>
    <w:p w14:paraId="04BFF91C" w14:textId="77777777" w:rsidR="00AB7D83" w:rsidRPr="00E86AB5" w:rsidRDefault="00AB7D83" w:rsidP="00AB7D83">
      <w:pPr>
        <w:tabs>
          <w:tab w:val="left" w:pos="0"/>
          <w:tab w:val="left" w:pos="1440"/>
          <w:tab w:val="left" w:pos="2880"/>
          <w:tab w:val="left" w:pos="3690"/>
          <w:tab w:val="left" w:pos="4860"/>
          <w:tab w:val="left" w:pos="6840"/>
        </w:tabs>
        <w:ind w:left="-720"/>
        <w:rPr>
          <w:sz w:val="24"/>
        </w:rPr>
      </w:pPr>
      <w:r w:rsidRPr="00E86AB5">
        <w:rPr>
          <w:sz w:val="24"/>
        </w:rPr>
        <w:t>- - *</w:t>
      </w:r>
      <w:r w:rsidRPr="00E86AB5">
        <w:rPr>
          <w:sz w:val="24"/>
        </w:rPr>
        <w:tab/>
        <w:t>PUBLIC</w:t>
      </w:r>
    </w:p>
    <w:p w14:paraId="3C9984E2" w14:textId="774DD006" w:rsidR="00B905CF" w:rsidRPr="006D4E22" w:rsidRDefault="006D4E22" w:rsidP="006D4E22">
      <w:pPr>
        <w:tabs>
          <w:tab w:val="left" w:pos="0"/>
          <w:tab w:val="left" w:pos="1440"/>
          <w:tab w:val="left" w:pos="2880"/>
          <w:tab w:val="left" w:pos="3060"/>
          <w:tab w:val="left" w:pos="3690"/>
          <w:tab w:val="left" w:pos="4230"/>
          <w:tab w:val="left" w:pos="4860"/>
          <w:tab w:val="left" w:pos="5400"/>
          <w:tab w:val="left" w:pos="6300"/>
          <w:tab w:val="left" w:pos="6840"/>
          <w:tab w:val="left" w:pos="7830"/>
        </w:tabs>
        <w:ind w:left="-720" w:right="-1080"/>
        <w:rPr>
          <w:sz w:val="24"/>
        </w:rPr>
        <w:sectPr w:rsidR="00B905CF" w:rsidRPr="006D4E22" w:rsidSect="0022281F">
          <w:footerReference w:type="default" r:id="rId53"/>
          <w:pgSz w:w="12240" w:h="15840"/>
          <w:pgMar w:top="630" w:right="1800" w:bottom="1080" w:left="1800" w:header="720" w:footer="720" w:gutter="0"/>
          <w:cols w:space="720"/>
        </w:sectPr>
      </w:pPr>
      <w:r>
        <w:rPr>
          <w:sz w:val="24"/>
        </w:rPr>
        <w:t xml:space="preserve">- - ** </w:t>
      </w:r>
      <w:r>
        <w:rPr>
          <w:sz w:val="24"/>
        </w:rPr>
        <w:tab/>
        <w:t>PRIVATE</w:t>
      </w:r>
    </w:p>
    <w:p w14:paraId="4FBDA054" w14:textId="5CCE3493" w:rsidR="00343799" w:rsidRPr="00354370" w:rsidRDefault="00343799" w:rsidP="006D4E22">
      <w:pPr>
        <w:tabs>
          <w:tab w:val="right" w:pos="3240"/>
          <w:tab w:val="right" w:pos="4860"/>
          <w:tab w:val="right" w:pos="5490"/>
          <w:tab w:val="right" w:pos="6210"/>
          <w:tab w:val="right" w:pos="7290"/>
          <w:tab w:val="right" w:pos="8190"/>
          <w:tab w:val="left" w:pos="9630"/>
          <w:tab w:val="left" w:pos="11070"/>
          <w:tab w:val="left" w:pos="15594"/>
          <w:tab w:val="left" w:pos="21836"/>
          <w:tab w:val="left" w:pos="25023"/>
          <w:tab w:val="left" w:pos="29115"/>
          <w:tab w:val="left" w:pos="31680"/>
        </w:tabs>
        <w:rPr>
          <w:sz w:val="24"/>
        </w:rPr>
      </w:pPr>
      <w:bookmarkStart w:id="97" w:name="OLE_LINK90"/>
      <w:bookmarkStart w:id="98" w:name="OLE_LINK91"/>
      <w:r w:rsidRPr="00354370">
        <w:rPr>
          <w:sz w:val="24"/>
        </w:rPr>
        <w:lastRenderedPageBreak/>
        <w:t>EMPLOYEE</w:t>
      </w:r>
      <w:r w:rsidR="006D4E22">
        <w:rPr>
          <w:sz w:val="24"/>
        </w:rPr>
        <w:tab/>
        <w:t>Start Date</w:t>
      </w:r>
      <w:r w:rsidR="006D4E22">
        <w:rPr>
          <w:sz w:val="24"/>
        </w:rPr>
        <w:tab/>
        <w:t xml:space="preserve">End Date    </w:t>
      </w:r>
      <w:r w:rsidR="006D4E22">
        <w:rPr>
          <w:sz w:val="24"/>
        </w:rPr>
        <w:tab/>
      </w:r>
      <w:r w:rsidR="006D4E22" w:rsidRPr="006D4E22">
        <w:rPr>
          <w:sz w:val="22"/>
          <w:szCs w:val="22"/>
        </w:rPr>
        <w:t xml:space="preserve">Length of Service </w:t>
      </w:r>
      <w:r w:rsidRPr="006D4E22">
        <w:rPr>
          <w:sz w:val="22"/>
          <w:szCs w:val="22"/>
        </w:rPr>
        <w:tab/>
        <w:t>to April 1,</w:t>
      </w:r>
      <w:r w:rsidRPr="006D4E22">
        <w:rPr>
          <w:color w:val="FF0000"/>
          <w:sz w:val="22"/>
          <w:szCs w:val="22"/>
        </w:rPr>
        <w:t xml:space="preserve"> </w:t>
      </w:r>
      <w:r w:rsidR="00E164C6" w:rsidRPr="006D4E22">
        <w:rPr>
          <w:color w:val="FF0000"/>
          <w:sz w:val="22"/>
          <w:szCs w:val="22"/>
        </w:rPr>
        <w:t>2019</w:t>
      </w:r>
    </w:p>
    <w:p w14:paraId="38BC9168" w14:textId="337AB9DA" w:rsidR="00343799" w:rsidRPr="006D4E22" w:rsidRDefault="00343799" w:rsidP="00343799">
      <w:pPr>
        <w:tabs>
          <w:tab w:val="right" w:pos="3510"/>
          <w:tab w:val="right" w:pos="5130"/>
          <w:tab w:val="right" w:pos="6030"/>
          <w:tab w:val="right" w:pos="7380"/>
          <w:tab w:val="right" w:pos="8280"/>
          <w:tab w:val="left" w:pos="9630"/>
          <w:tab w:val="left" w:pos="11070"/>
          <w:tab w:val="left" w:pos="15594"/>
          <w:tab w:val="left" w:pos="21836"/>
          <w:tab w:val="left" w:pos="25023"/>
          <w:tab w:val="left" w:pos="29115"/>
          <w:tab w:val="left" w:pos="31680"/>
        </w:tabs>
        <w:rPr>
          <w:sz w:val="22"/>
          <w:szCs w:val="22"/>
        </w:rPr>
      </w:pPr>
      <w:r w:rsidRPr="00354370">
        <w:rPr>
          <w:sz w:val="24"/>
        </w:rPr>
        <w:t> </w:t>
      </w:r>
      <w:r w:rsidRPr="00354370">
        <w:rPr>
          <w:sz w:val="24"/>
        </w:rPr>
        <w:tab/>
        <w:t> </w:t>
      </w:r>
      <w:r w:rsidRPr="00354370">
        <w:rPr>
          <w:sz w:val="24"/>
        </w:rPr>
        <w:tab/>
        <w:t> </w:t>
      </w:r>
      <w:r w:rsidRPr="00354370">
        <w:rPr>
          <w:sz w:val="24"/>
        </w:rPr>
        <w:tab/>
      </w:r>
      <w:r w:rsidR="006D4E22">
        <w:rPr>
          <w:sz w:val="24"/>
        </w:rPr>
        <w:t xml:space="preserve">      </w:t>
      </w:r>
      <w:r w:rsidR="006D4E22">
        <w:rPr>
          <w:sz w:val="22"/>
          <w:szCs w:val="22"/>
        </w:rPr>
        <w:t>YEARS</w:t>
      </w:r>
      <w:r w:rsidR="006D4E22">
        <w:rPr>
          <w:sz w:val="22"/>
          <w:szCs w:val="22"/>
        </w:rPr>
        <w:tab/>
        <w:t xml:space="preserve">    MONTHS    </w:t>
      </w:r>
      <w:r w:rsidRPr="006D4E22">
        <w:rPr>
          <w:sz w:val="22"/>
          <w:szCs w:val="22"/>
        </w:rPr>
        <w:t>DAYS</w:t>
      </w:r>
    </w:p>
    <w:p w14:paraId="352302EC" w14:textId="77777777" w:rsidR="00343799" w:rsidRPr="0086068D" w:rsidRDefault="005B3C62" w:rsidP="00343799">
      <w:pPr>
        <w:tabs>
          <w:tab w:val="right" w:pos="3510"/>
          <w:tab w:val="right" w:pos="5130"/>
          <w:tab w:val="right" w:pos="6030"/>
          <w:tab w:val="right" w:pos="7380"/>
          <w:tab w:val="right" w:pos="8280"/>
          <w:tab w:val="left" w:pos="9630"/>
          <w:tab w:val="left" w:pos="11070"/>
          <w:tab w:val="left" w:pos="15594"/>
          <w:tab w:val="left" w:pos="21836"/>
          <w:tab w:val="left" w:pos="25023"/>
          <w:tab w:val="left" w:pos="29115"/>
          <w:tab w:val="left" w:pos="31680"/>
        </w:tabs>
        <w:rPr>
          <w:sz w:val="24"/>
        </w:rPr>
      </w:pPr>
      <w:r>
        <w:rPr>
          <w:noProof/>
        </w:rPr>
        <mc:AlternateContent>
          <mc:Choice Requires="wps">
            <w:drawing>
              <wp:anchor distT="0" distB="0" distL="114300" distR="114300" simplePos="0" relativeHeight="251652608" behindDoc="1" locked="0" layoutInCell="1" allowOverlap="1" wp14:anchorId="04E9A014" wp14:editId="11AED1D8">
                <wp:simplePos x="0" y="0"/>
                <wp:positionH relativeFrom="column">
                  <wp:posOffset>2209165</wp:posOffset>
                </wp:positionH>
                <wp:positionV relativeFrom="paragraph">
                  <wp:posOffset>22225</wp:posOffset>
                </wp:positionV>
                <wp:extent cx="457200" cy="261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1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A01F9" w14:textId="77777777" w:rsidR="00830D06" w:rsidRPr="00A20857" w:rsidRDefault="00830D06" w:rsidP="00343799">
                            <w:pPr>
                              <w:rPr>
                                <w:sz w:val="12"/>
                                <w:szCs w:val="12"/>
                              </w:rPr>
                            </w:pPr>
                            <w:r w:rsidRPr="00A20857">
                              <w:rPr>
                                <w:sz w:val="12"/>
                                <w:szCs w:val="12"/>
                              </w:rPr>
                              <w:t>Director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A014" id="Text Box 2" o:spid="_x0000_s1032" type="#_x0000_t202" style="position:absolute;margin-left:173.95pt;margin-top:1.75pt;width:36pt;height:2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" filled="f" stroked="f">
                <v:textbox inset=",7.2pt,,7.2pt">
                  <w:txbxContent>
                    <w:p w14:paraId="246A01F9" w14:textId="77777777" w:rsidR="00830D06" w:rsidRPr="00A20857" w:rsidRDefault="00830D06" w:rsidP="00343799">
                      <w:pPr>
                        <w:rPr>
                          <w:sz w:val="12"/>
                          <w:szCs w:val="12"/>
                        </w:rPr>
                      </w:pPr>
                      <w:r w:rsidRPr="00A20857">
                        <w:rPr>
                          <w:sz w:val="12"/>
                          <w:szCs w:val="12"/>
                        </w:rPr>
                        <w:t>Director</w:t>
                      </w:r>
                    </w:p>
                  </w:txbxContent>
                </v:textbox>
              </v:shape>
            </w:pict>
          </mc:Fallback>
        </mc:AlternateContent>
      </w:r>
      <w:r w:rsidR="00343799" w:rsidRPr="0086068D">
        <w:rPr>
          <w:sz w:val="24"/>
        </w:rPr>
        <w:tab/>
      </w:r>
      <w:r w:rsidR="00343799" w:rsidRPr="0086068D">
        <w:rPr>
          <w:sz w:val="24"/>
        </w:rPr>
        <w:tab/>
      </w:r>
      <w:r w:rsidR="00343799" w:rsidRPr="0086068D">
        <w:rPr>
          <w:sz w:val="24"/>
        </w:rPr>
        <w:tab/>
      </w:r>
      <w:r w:rsidR="00343799" w:rsidRPr="0086068D">
        <w:rPr>
          <w:sz w:val="24"/>
        </w:rPr>
        <w:tab/>
      </w:r>
      <w:r w:rsidR="00343799" w:rsidRPr="0086068D">
        <w:rPr>
          <w:sz w:val="24"/>
        </w:rPr>
        <w:tab/>
      </w:r>
    </w:p>
    <w:p w14:paraId="1B33DDCB" w14:textId="77777777" w:rsidR="00343799" w:rsidRPr="00961464" w:rsidRDefault="00343799" w:rsidP="00051566">
      <w:pPr>
        <w:numPr>
          <w:ilvl w:val="0"/>
          <w:numId w:val="18"/>
        </w:numPr>
        <w:tabs>
          <w:tab w:val="left" w:pos="0"/>
          <w:tab w:val="left" w:pos="2237"/>
          <w:tab w:val="left" w:pos="3960"/>
          <w:tab w:val="left" w:pos="4357"/>
          <w:tab w:val="left" w:pos="5760"/>
          <w:tab w:val="left" w:pos="6840"/>
          <w:tab w:val="left" w:pos="7920"/>
        </w:tabs>
        <w:ind w:left="-180" w:right="810"/>
        <w:rPr>
          <w:b/>
          <w:bCs/>
          <w:color w:val="FF0000"/>
          <w:sz w:val="24"/>
          <w:szCs w:val="24"/>
          <w:highlight w:val="yellow"/>
        </w:rPr>
      </w:pPr>
      <w:r w:rsidRPr="00961464">
        <w:rPr>
          <w:b/>
          <w:color w:val="FF0000"/>
          <w:sz w:val="24"/>
          <w:szCs w:val="24"/>
          <w:highlight w:val="yellow"/>
        </w:rPr>
        <w:t>Timothy Ostroski</w:t>
      </w:r>
      <w:r w:rsidRPr="00961464">
        <w:rPr>
          <w:b/>
          <w:color w:val="FF0000"/>
          <w:sz w:val="24"/>
          <w:szCs w:val="24"/>
          <w:highlight w:val="yellow"/>
        </w:rPr>
        <w:tab/>
        <w:t>Feb-01-1984</w:t>
      </w:r>
      <w:r w:rsidR="009F1766">
        <w:rPr>
          <w:b/>
          <w:color w:val="FF0000"/>
          <w:sz w:val="24"/>
          <w:szCs w:val="24"/>
          <w:highlight w:val="yellow"/>
        </w:rPr>
        <w:t xml:space="preserve"> </w:t>
      </w:r>
      <w:r w:rsidRPr="00961464">
        <w:rPr>
          <w:b/>
          <w:color w:val="FF0000"/>
          <w:sz w:val="24"/>
          <w:szCs w:val="24"/>
          <w:highlight w:val="yellow"/>
        </w:rPr>
        <w:t>(</w:t>
      </w:r>
      <w:r w:rsidR="00961464" w:rsidRPr="00961464">
        <w:rPr>
          <w:b/>
          <w:color w:val="FF0000"/>
          <w:sz w:val="24"/>
          <w:szCs w:val="24"/>
          <w:highlight w:val="yellow"/>
        </w:rPr>
        <w:t>35</w:t>
      </w:r>
      <w:r w:rsidRPr="00961464">
        <w:rPr>
          <w:b/>
          <w:color w:val="FF0000"/>
          <w:sz w:val="24"/>
          <w:szCs w:val="24"/>
          <w:highlight w:val="yellow"/>
        </w:rPr>
        <w:t>/2)</w:t>
      </w:r>
      <w:r w:rsidR="009F1766">
        <w:rPr>
          <w:b/>
          <w:color w:val="FF0000"/>
          <w:sz w:val="24"/>
          <w:szCs w:val="24"/>
          <w:highlight w:val="yellow"/>
        </w:rPr>
        <w:t xml:space="preserve"> </w:t>
      </w:r>
      <w:r w:rsidRPr="00961464">
        <w:rPr>
          <w:b/>
          <w:color w:val="FF0000"/>
          <w:sz w:val="24"/>
          <w:szCs w:val="24"/>
          <w:highlight w:val="yellow"/>
        </w:rPr>
        <w:t>(3/11/18)</w:t>
      </w:r>
      <w:r w:rsidRPr="00961464">
        <w:rPr>
          <w:b/>
          <w:color w:val="FF0000"/>
          <w:sz w:val="24"/>
          <w:szCs w:val="24"/>
          <w:highlight w:val="yellow"/>
        </w:rPr>
        <w:tab/>
      </w:r>
      <w:r w:rsidRPr="00961464">
        <w:rPr>
          <w:b/>
          <w:bCs/>
          <w:color w:val="FF0000"/>
          <w:sz w:val="24"/>
          <w:szCs w:val="24"/>
          <w:highlight w:val="yellow"/>
        </w:rPr>
        <w:t>3</w:t>
      </w:r>
      <w:r w:rsidR="00961464" w:rsidRPr="00961464">
        <w:rPr>
          <w:b/>
          <w:bCs/>
          <w:color w:val="FF0000"/>
          <w:sz w:val="24"/>
          <w:szCs w:val="24"/>
          <w:highlight w:val="yellow"/>
        </w:rPr>
        <w:t>9</w:t>
      </w:r>
      <w:r w:rsidRPr="00961464">
        <w:rPr>
          <w:b/>
          <w:bCs/>
          <w:color w:val="FF0000"/>
          <w:sz w:val="24"/>
          <w:szCs w:val="24"/>
          <w:highlight w:val="yellow"/>
        </w:rPr>
        <w:tab/>
        <w:t>1</w:t>
      </w:r>
      <w:r w:rsidRPr="00961464">
        <w:rPr>
          <w:b/>
          <w:bCs/>
          <w:color w:val="FF0000"/>
          <w:sz w:val="24"/>
          <w:szCs w:val="24"/>
          <w:highlight w:val="yellow"/>
        </w:rPr>
        <w:tab/>
      </w:r>
      <w:r w:rsidR="00E164C6">
        <w:rPr>
          <w:b/>
          <w:bCs/>
          <w:color w:val="FF0000"/>
          <w:sz w:val="24"/>
          <w:szCs w:val="24"/>
          <w:highlight w:val="yellow"/>
        </w:rPr>
        <w:t>18</w:t>
      </w:r>
    </w:p>
    <w:p w14:paraId="2FD08838" w14:textId="77777777" w:rsidR="00343799" w:rsidRPr="00961464"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color w:val="FF0000"/>
          <w:sz w:val="24"/>
          <w:szCs w:val="24"/>
          <w:highlight w:val="yellow"/>
        </w:rPr>
      </w:pPr>
      <w:r w:rsidRPr="00961464">
        <w:rPr>
          <w:b/>
          <w:color w:val="FF0000"/>
          <w:sz w:val="24"/>
          <w:szCs w:val="24"/>
          <w:highlight w:val="yellow"/>
        </w:rPr>
        <w:t>Judy Brimm</w:t>
      </w:r>
      <w:r w:rsidRPr="00961464">
        <w:rPr>
          <w:b/>
          <w:color w:val="FF0000"/>
          <w:sz w:val="24"/>
          <w:szCs w:val="24"/>
          <w:highlight w:val="yellow"/>
        </w:rPr>
        <w:tab/>
        <w:t>Jul-01-1993</w:t>
      </w:r>
      <w:r w:rsidRPr="00961464">
        <w:rPr>
          <w:b/>
          <w:color w:val="FF0000"/>
          <w:sz w:val="24"/>
          <w:szCs w:val="24"/>
          <w:highlight w:val="yellow"/>
        </w:rPr>
        <w:tab/>
      </w:r>
      <w:r w:rsidRPr="00961464">
        <w:rPr>
          <w:b/>
          <w:color w:val="FF0000"/>
          <w:sz w:val="24"/>
          <w:szCs w:val="24"/>
          <w:highlight w:val="yellow"/>
        </w:rPr>
        <w:tab/>
      </w:r>
      <w:r w:rsidRPr="00961464">
        <w:rPr>
          <w:b/>
          <w:color w:val="FF0000"/>
          <w:sz w:val="24"/>
          <w:szCs w:val="24"/>
          <w:highlight w:val="yellow"/>
        </w:rPr>
        <w:tab/>
      </w:r>
      <w:r w:rsidRPr="00961464">
        <w:rPr>
          <w:b/>
          <w:bCs/>
          <w:color w:val="FF0000"/>
          <w:sz w:val="24"/>
          <w:szCs w:val="24"/>
          <w:highlight w:val="yellow"/>
        </w:rPr>
        <w:t>2</w:t>
      </w:r>
      <w:r w:rsidR="00961464" w:rsidRPr="00961464">
        <w:rPr>
          <w:b/>
          <w:bCs/>
          <w:color w:val="FF0000"/>
          <w:sz w:val="24"/>
          <w:szCs w:val="24"/>
          <w:highlight w:val="yellow"/>
        </w:rPr>
        <w:t>5</w:t>
      </w:r>
      <w:r w:rsidRPr="00961464">
        <w:rPr>
          <w:b/>
          <w:bCs/>
          <w:color w:val="FF0000"/>
          <w:sz w:val="24"/>
          <w:szCs w:val="24"/>
          <w:highlight w:val="yellow"/>
        </w:rPr>
        <w:tab/>
        <w:t>9</w:t>
      </w:r>
      <w:r w:rsidRPr="00961464">
        <w:rPr>
          <w:b/>
          <w:bCs/>
          <w:color w:val="FF0000"/>
          <w:sz w:val="24"/>
          <w:szCs w:val="24"/>
          <w:highlight w:val="yellow"/>
        </w:rPr>
        <w:tab/>
        <w:t>0</w:t>
      </w:r>
    </w:p>
    <w:p w14:paraId="6E068D27"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Patricia Wolfe</w:t>
      </w:r>
      <w:r w:rsidRPr="00D229C5">
        <w:rPr>
          <w:sz w:val="24"/>
          <w:szCs w:val="24"/>
        </w:rPr>
        <w:tab/>
        <w:t>Apr-02-1973</w:t>
      </w:r>
      <w:r w:rsidRPr="00D229C5">
        <w:rPr>
          <w:sz w:val="24"/>
          <w:szCs w:val="24"/>
        </w:rPr>
        <w:tab/>
        <w:t>Jul-01-1993</w:t>
      </w:r>
      <w:r w:rsidRPr="00D229C5">
        <w:rPr>
          <w:sz w:val="24"/>
          <w:szCs w:val="24"/>
        </w:rPr>
        <w:tab/>
      </w:r>
      <w:r w:rsidRPr="00D229C5">
        <w:rPr>
          <w:b/>
          <w:bCs/>
          <w:sz w:val="24"/>
          <w:szCs w:val="24"/>
        </w:rPr>
        <w:t>20</w:t>
      </w:r>
      <w:r w:rsidRPr="00D229C5">
        <w:rPr>
          <w:b/>
          <w:bCs/>
          <w:sz w:val="24"/>
          <w:szCs w:val="24"/>
        </w:rPr>
        <w:tab/>
        <w:t>3</w:t>
      </w:r>
      <w:r w:rsidRPr="00D229C5">
        <w:rPr>
          <w:b/>
          <w:bCs/>
          <w:sz w:val="24"/>
          <w:szCs w:val="24"/>
        </w:rPr>
        <w:tab/>
        <w:t>1</w:t>
      </w:r>
    </w:p>
    <w:p w14:paraId="0C6215F2" w14:textId="77777777" w:rsidR="00343799" w:rsidRPr="00961464"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color w:val="FF0000"/>
          <w:sz w:val="24"/>
          <w:szCs w:val="24"/>
          <w:highlight w:val="yellow"/>
        </w:rPr>
      </w:pPr>
      <w:r w:rsidRPr="00961464">
        <w:rPr>
          <w:b/>
          <w:color w:val="FF0000"/>
          <w:sz w:val="24"/>
          <w:szCs w:val="24"/>
          <w:highlight w:val="yellow"/>
        </w:rPr>
        <w:t>Jeremy Rounds</w:t>
      </w:r>
      <w:r w:rsidRPr="00961464">
        <w:rPr>
          <w:b/>
          <w:color w:val="FF0000"/>
          <w:sz w:val="24"/>
          <w:szCs w:val="24"/>
          <w:highlight w:val="yellow"/>
        </w:rPr>
        <w:tab/>
        <w:t>Jun-01-1998</w:t>
      </w:r>
      <w:r w:rsidRPr="00961464">
        <w:rPr>
          <w:b/>
          <w:color w:val="FF0000"/>
          <w:sz w:val="24"/>
          <w:szCs w:val="24"/>
          <w:highlight w:val="yellow"/>
        </w:rPr>
        <w:tab/>
      </w:r>
      <w:r w:rsidRPr="00961464">
        <w:rPr>
          <w:b/>
          <w:color w:val="FF0000"/>
          <w:sz w:val="24"/>
          <w:szCs w:val="24"/>
          <w:highlight w:val="yellow"/>
        </w:rPr>
        <w:tab/>
      </w:r>
      <w:r w:rsidRPr="00961464">
        <w:rPr>
          <w:b/>
          <w:color w:val="FF0000"/>
          <w:sz w:val="24"/>
          <w:szCs w:val="24"/>
          <w:highlight w:val="yellow"/>
        </w:rPr>
        <w:tab/>
      </w:r>
      <w:r w:rsidR="00961464" w:rsidRPr="00961464">
        <w:rPr>
          <w:b/>
          <w:bCs/>
          <w:color w:val="FF0000"/>
          <w:sz w:val="24"/>
          <w:szCs w:val="24"/>
          <w:highlight w:val="yellow"/>
        </w:rPr>
        <w:t>20</w:t>
      </w:r>
      <w:r w:rsidRPr="00961464">
        <w:rPr>
          <w:b/>
          <w:bCs/>
          <w:color w:val="FF0000"/>
          <w:sz w:val="24"/>
          <w:szCs w:val="24"/>
          <w:highlight w:val="yellow"/>
        </w:rPr>
        <w:tab/>
        <w:t>10</w:t>
      </w:r>
      <w:r w:rsidRPr="00961464">
        <w:rPr>
          <w:b/>
          <w:bCs/>
          <w:color w:val="FF0000"/>
          <w:sz w:val="24"/>
          <w:szCs w:val="24"/>
          <w:highlight w:val="yellow"/>
        </w:rPr>
        <w:tab/>
        <w:t>0</w:t>
      </w:r>
    </w:p>
    <w:p w14:paraId="29F0934C" w14:textId="77777777" w:rsidR="00343799" w:rsidRPr="005827BB"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Cs/>
          <w:sz w:val="24"/>
          <w:szCs w:val="24"/>
          <w:highlight w:val="yellow"/>
        </w:rPr>
      </w:pPr>
      <w:r w:rsidRPr="005827BB">
        <w:rPr>
          <w:sz w:val="24"/>
          <w:szCs w:val="24"/>
          <w:highlight w:val="yellow"/>
        </w:rPr>
        <w:t>Becky Nardy</w:t>
      </w:r>
      <w:r w:rsidRPr="005827BB">
        <w:rPr>
          <w:sz w:val="24"/>
          <w:szCs w:val="24"/>
          <w:highlight w:val="yellow"/>
        </w:rPr>
        <w:tab/>
        <w:t>Aug-21-2000</w:t>
      </w:r>
      <w:r w:rsidR="000A4BEA" w:rsidRPr="005827BB">
        <w:rPr>
          <w:sz w:val="24"/>
          <w:szCs w:val="24"/>
          <w:highlight w:val="yellow"/>
        </w:rPr>
        <w:tab/>
      </w:r>
      <w:r w:rsidR="000A4BEA" w:rsidRPr="005827BB">
        <w:rPr>
          <w:bCs/>
          <w:sz w:val="24"/>
          <w:szCs w:val="24"/>
          <w:highlight w:val="yellow"/>
        </w:rPr>
        <w:t>Oct 31, 2018</w:t>
      </w:r>
      <w:r w:rsidRPr="005827BB">
        <w:rPr>
          <w:sz w:val="24"/>
          <w:szCs w:val="24"/>
          <w:highlight w:val="yellow"/>
        </w:rPr>
        <w:tab/>
      </w:r>
      <w:r w:rsidRPr="005827BB">
        <w:rPr>
          <w:bCs/>
          <w:sz w:val="24"/>
          <w:szCs w:val="24"/>
          <w:highlight w:val="yellow"/>
        </w:rPr>
        <w:t>1</w:t>
      </w:r>
      <w:r w:rsidR="000A4BEA" w:rsidRPr="005827BB">
        <w:rPr>
          <w:bCs/>
          <w:sz w:val="24"/>
          <w:szCs w:val="24"/>
          <w:highlight w:val="yellow"/>
        </w:rPr>
        <w:t>8</w:t>
      </w:r>
      <w:r w:rsidRPr="005827BB">
        <w:rPr>
          <w:bCs/>
          <w:sz w:val="24"/>
          <w:szCs w:val="24"/>
          <w:highlight w:val="yellow"/>
        </w:rPr>
        <w:tab/>
      </w:r>
      <w:r w:rsidR="000A4BEA" w:rsidRPr="005827BB">
        <w:rPr>
          <w:bCs/>
          <w:sz w:val="24"/>
          <w:szCs w:val="24"/>
          <w:highlight w:val="yellow"/>
        </w:rPr>
        <w:t>2</w:t>
      </w:r>
      <w:r w:rsidRPr="005827BB">
        <w:rPr>
          <w:bCs/>
          <w:sz w:val="24"/>
          <w:szCs w:val="24"/>
          <w:highlight w:val="yellow"/>
        </w:rPr>
        <w:tab/>
        <w:t>11</w:t>
      </w:r>
    </w:p>
    <w:p w14:paraId="0D4F8ECC"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Rita Eble</w:t>
      </w:r>
      <w:r w:rsidRPr="00D229C5">
        <w:rPr>
          <w:sz w:val="24"/>
          <w:szCs w:val="24"/>
        </w:rPr>
        <w:tab/>
        <w:t>Jan-22-1990</w:t>
      </w:r>
      <w:r w:rsidRPr="00D229C5">
        <w:rPr>
          <w:sz w:val="24"/>
          <w:szCs w:val="24"/>
        </w:rPr>
        <w:tab/>
        <w:t>Apr-30-1998</w:t>
      </w:r>
      <w:r w:rsidRPr="00D229C5">
        <w:rPr>
          <w:sz w:val="24"/>
          <w:szCs w:val="24"/>
        </w:rPr>
        <w:tab/>
      </w:r>
      <w:r w:rsidRPr="00D229C5">
        <w:rPr>
          <w:b/>
          <w:bCs/>
          <w:sz w:val="24"/>
          <w:szCs w:val="24"/>
        </w:rPr>
        <w:t>8</w:t>
      </w:r>
      <w:r w:rsidRPr="00D229C5">
        <w:rPr>
          <w:b/>
          <w:bCs/>
          <w:sz w:val="24"/>
          <w:szCs w:val="24"/>
        </w:rPr>
        <w:tab/>
        <w:t>3</w:t>
      </w:r>
      <w:r w:rsidRPr="00D229C5">
        <w:rPr>
          <w:b/>
          <w:bCs/>
          <w:sz w:val="24"/>
          <w:szCs w:val="24"/>
        </w:rPr>
        <w:tab/>
        <w:t>8</w:t>
      </w:r>
    </w:p>
    <w:p w14:paraId="4025E6D3"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Cs/>
          <w:sz w:val="24"/>
          <w:szCs w:val="24"/>
        </w:rPr>
      </w:pPr>
      <w:r w:rsidRPr="00D229C5">
        <w:rPr>
          <w:sz w:val="24"/>
          <w:szCs w:val="24"/>
        </w:rPr>
        <w:t>Doug Davidson</w:t>
      </w:r>
      <w:r w:rsidRPr="00D229C5">
        <w:rPr>
          <w:sz w:val="24"/>
          <w:szCs w:val="24"/>
        </w:rPr>
        <w:tab/>
        <w:t>Mar-24-2003</w:t>
      </w:r>
      <w:r w:rsidRPr="00D229C5">
        <w:rPr>
          <w:sz w:val="24"/>
          <w:szCs w:val="24"/>
        </w:rPr>
        <w:tab/>
        <w:t>Apr-30-2010</w:t>
      </w:r>
      <w:r w:rsidRPr="00D229C5">
        <w:rPr>
          <w:sz w:val="24"/>
          <w:szCs w:val="24"/>
        </w:rPr>
        <w:tab/>
      </w:r>
      <w:r w:rsidRPr="00D229C5">
        <w:rPr>
          <w:b/>
          <w:bCs/>
          <w:color w:val="000000"/>
          <w:sz w:val="24"/>
          <w:szCs w:val="24"/>
        </w:rPr>
        <w:t>6</w:t>
      </w:r>
      <w:r w:rsidRPr="00D229C5">
        <w:rPr>
          <w:b/>
          <w:bCs/>
          <w:color w:val="000000"/>
          <w:sz w:val="24"/>
          <w:szCs w:val="24"/>
        </w:rPr>
        <w:tab/>
        <w:t>11</w:t>
      </w:r>
      <w:r w:rsidRPr="00D229C5">
        <w:rPr>
          <w:b/>
          <w:bCs/>
          <w:color w:val="000000"/>
          <w:sz w:val="24"/>
          <w:szCs w:val="24"/>
        </w:rPr>
        <w:tab/>
        <w:t>7</w:t>
      </w:r>
    </w:p>
    <w:p w14:paraId="091507C5"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Pat Lana</w:t>
      </w:r>
      <w:r w:rsidRPr="00D229C5">
        <w:rPr>
          <w:sz w:val="24"/>
          <w:szCs w:val="24"/>
        </w:rPr>
        <w:tab/>
        <w:t>Mar-12-1973</w:t>
      </w:r>
      <w:r w:rsidRPr="00D229C5">
        <w:rPr>
          <w:sz w:val="24"/>
          <w:szCs w:val="24"/>
        </w:rPr>
        <w:tab/>
        <w:t>Dec-01-1978</w:t>
      </w:r>
      <w:r w:rsidRPr="00D229C5">
        <w:rPr>
          <w:sz w:val="24"/>
          <w:szCs w:val="24"/>
        </w:rPr>
        <w:tab/>
      </w:r>
      <w:r w:rsidRPr="00D229C5">
        <w:rPr>
          <w:b/>
          <w:bCs/>
          <w:sz w:val="24"/>
          <w:szCs w:val="24"/>
        </w:rPr>
        <w:t>5</w:t>
      </w:r>
      <w:r w:rsidRPr="00D229C5">
        <w:rPr>
          <w:b/>
          <w:bCs/>
          <w:sz w:val="24"/>
          <w:szCs w:val="24"/>
        </w:rPr>
        <w:tab/>
        <w:t>8</w:t>
      </w:r>
      <w:r w:rsidRPr="00D229C5">
        <w:rPr>
          <w:b/>
          <w:bCs/>
          <w:sz w:val="24"/>
          <w:szCs w:val="24"/>
        </w:rPr>
        <w:tab/>
        <w:t>19</w:t>
      </w:r>
    </w:p>
    <w:p w14:paraId="06D7BF40"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Denise Pitman</w:t>
      </w:r>
      <w:r w:rsidRPr="00D229C5">
        <w:rPr>
          <w:sz w:val="24"/>
          <w:szCs w:val="24"/>
        </w:rPr>
        <w:tab/>
        <w:t>Sep-27-1978</w:t>
      </w:r>
      <w:r w:rsidRPr="00D229C5">
        <w:rPr>
          <w:sz w:val="24"/>
          <w:szCs w:val="24"/>
        </w:rPr>
        <w:tab/>
        <w:t>Apr-02-1984</w:t>
      </w:r>
      <w:r w:rsidRPr="00D229C5">
        <w:rPr>
          <w:sz w:val="24"/>
          <w:szCs w:val="24"/>
        </w:rPr>
        <w:tab/>
      </w:r>
      <w:r w:rsidRPr="00D229C5">
        <w:rPr>
          <w:b/>
          <w:bCs/>
          <w:sz w:val="24"/>
          <w:szCs w:val="24"/>
        </w:rPr>
        <w:t>5</w:t>
      </w:r>
      <w:r w:rsidRPr="00D229C5">
        <w:rPr>
          <w:b/>
          <w:bCs/>
          <w:sz w:val="24"/>
          <w:szCs w:val="24"/>
        </w:rPr>
        <w:tab/>
        <w:t>6</w:t>
      </w:r>
      <w:r w:rsidRPr="00D229C5">
        <w:rPr>
          <w:b/>
          <w:bCs/>
          <w:sz w:val="24"/>
          <w:szCs w:val="24"/>
        </w:rPr>
        <w:tab/>
        <w:t>6</w:t>
      </w:r>
    </w:p>
    <w:p w14:paraId="1DD0B3F2" w14:textId="77777777" w:rsidR="00961464" w:rsidRPr="00E164C6" w:rsidRDefault="00961464" w:rsidP="00961464">
      <w:pPr>
        <w:numPr>
          <w:ilvl w:val="0"/>
          <w:numId w:val="18"/>
        </w:numPr>
        <w:tabs>
          <w:tab w:val="left" w:pos="0"/>
          <w:tab w:val="left" w:pos="2237"/>
          <w:tab w:val="left" w:pos="3960"/>
          <w:tab w:val="left" w:pos="5760"/>
          <w:tab w:val="left" w:pos="6840"/>
          <w:tab w:val="left" w:pos="7920"/>
        </w:tabs>
        <w:ind w:left="-180" w:right="810"/>
        <w:rPr>
          <w:color w:val="FF0000"/>
          <w:sz w:val="24"/>
          <w:szCs w:val="24"/>
          <w:highlight w:val="yellow"/>
        </w:rPr>
      </w:pPr>
      <w:r w:rsidRPr="00E164C6">
        <w:rPr>
          <w:b/>
          <w:bCs/>
          <w:color w:val="FF0000"/>
          <w:sz w:val="24"/>
          <w:szCs w:val="24"/>
          <w:highlight w:val="yellow"/>
        </w:rPr>
        <w:t>Nancy Groth</w:t>
      </w:r>
      <w:r w:rsidRPr="00E164C6">
        <w:rPr>
          <w:b/>
          <w:bCs/>
          <w:color w:val="FF0000"/>
          <w:sz w:val="24"/>
          <w:szCs w:val="24"/>
          <w:highlight w:val="yellow"/>
        </w:rPr>
        <w:tab/>
        <w:t>Jan-21-2014</w:t>
      </w:r>
      <w:r w:rsidRPr="00E164C6">
        <w:rPr>
          <w:b/>
          <w:bCs/>
          <w:color w:val="FF0000"/>
          <w:sz w:val="24"/>
          <w:szCs w:val="24"/>
          <w:highlight w:val="yellow"/>
        </w:rPr>
        <w:tab/>
      </w:r>
      <w:r w:rsidRPr="00E164C6">
        <w:rPr>
          <w:b/>
          <w:bCs/>
          <w:color w:val="FF0000"/>
          <w:sz w:val="24"/>
          <w:szCs w:val="24"/>
          <w:highlight w:val="yellow"/>
        </w:rPr>
        <w:tab/>
        <w:t>5</w:t>
      </w:r>
      <w:r w:rsidRPr="00E164C6">
        <w:rPr>
          <w:b/>
          <w:bCs/>
          <w:color w:val="FF0000"/>
          <w:sz w:val="24"/>
          <w:szCs w:val="24"/>
          <w:highlight w:val="yellow"/>
        </w:rPr>
        <w:tab/>
        <w:t>2</w:t>
      </w:r>
      <w:r w:rsidRPr="00E164C6">
        <w:rPr>
          <w:b/>
          <w:bCs/>
          <w:color w:val="FF0000"/>
          <w:sz w:val="24"/>
          <w:szCs w:val="24"/>
          <w:highlight w:val="yellow"/>
        </w:rPr>
        <w:tab/>
        <w:t>11</w:t>
      </w:r>
    </w:p>
    <w:p w14:paraId="6A941F81"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Paul Stueckradt</w:t>
      </w:r>
      <w:r w:rsidRPr="00D229C5">
        <w:rPr>
          <w:sz w:val="24"/>
          <w:szCs w:val="24"/>
        </w:rPr>
        <w:tab/>
        <w:t>Sep-07-1993</w:t>
      </w:r>
      <w:r w:rsidRPr="00D229C5">
        <w:rPr>
          <w:sz w:val="24"/>
          <w:szCs w:val="24"/>
        </w:rPr>
        <w:tab/>
        <w:t>Mar-17-1998</w:t>
      </w:r>
      <w:r w:rsidRPr="00D229C5">
        <w:rPr>
          <w:sz w:val="24"/>
          <w:szCs w:val="24"/>
        </w:rPr>
        <w:tab/>
      </w:r>
      <w:r w:rsidRPr="00D229C5">
        <w:rPr>
          <w:b/>
          <w:bCs/>
          <w:sz w:val="24"/>
          <w:szCs w:val="24"/>
        </w:rPr>
        <w:t>4</w:t>
      </w:r>
      <w:r w:rsidRPr="00D229C5">
        <w:rPr>
          <w:b/>
          <w:bCs/>
          <w:sz w:val="24"/>
          <w:szCs w:val="24"/>
        </w:rPr>
        <w:tab/>
        <w:t>6</w:t>
      </w:r>
      <w:r w:rsidRPr="00D229C5">
        <w:rPr>
          <w:b/>
          <w:bCs/>
          <w:sz w:val="24"/>
          <w:szCs w:val="24"/>
        </w:rPr>
        <w:tab/>
        <w:t>10</w:t>
      </w:r>
    </w:p>
    <w:p w14:paraId="4F899AD6"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Timothy Larsen</w:t>
      </w:r>
      <w:r w:rsidRPr="00D229C5">
        <w:rPr>
          <w:sz w:val="24"/>
          <w:szCs w:val="24"/>
        </w:rPr>
        <w:tab/>
        <w:t>Aug-24-1998</w:t>
      </w:r>
      <w:r w:rsidRPr="00D229C5">
        <w:rPr>
          <w:sz w:val="24"/>
          <w:szCs w:val="24"/>
        </w:rPr>
        <w:tab/>
        <w:t>Jan-31-2003</w:t>
      </w:r>
      <w:r w:rsidRPr="00D229C5">
        <w:rPr>
          <w:sz w:val="24"/>
          <w:szCs w:val="24"/>
        </w:rPr>
        <w:tab/>
      </w:r>
      <w:r w:rsidRPr="00D229C5">
        <w:rPr>
          <w:b/>
          <w:bCs/>
          <w:sz w:val="24"/>
          <w:szCs w:val="24"/>
        </w:rPr>
        <w:t>4</w:t>
      </w:r>
      <w:r w:rsidRPr="00D229C5">
        <w:rPr>
          <w:b/>
          <w:bCs/>
          <w:sz w:val="24"/>
          <w:szCs w:val="24"/>
        </w:rPr>
        <w:tab/>
        <w:t>5</w:t>
      </w:r>
      <w:r w:rsidRPr="00D229C5">
        <w:rPr>
          <w:b/>
          <w:bCs/>
          <w:sz w:val="24"/>
          <w:szCs w:val="24"/>
        </w:rPr>
        <w:tab/>
        <w:t>24</w:t>
      </w:r>
    </w:p>
    <w:p w14:paraId="6D05F10F"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Christopher Solberg</w:t>
      </w:r>
      <w:r w:rsidRPr="00D229C5">
        <w:rPr>
          <w:sz w:val="24"/>
          <w:szCs w:val="24"/>
        </w:rPr>
        <w:tab/>
      </w:r>
      <w:bookmarkStart w:id="99" w:name="OLE_LINK103"/>
      <w:bookmarkStart w:id="100" w:name="OLE_LINK104"/>
      <w:r w:rsidRPr="00D229C5">
        <w:rPr>
          <w:sz w:val="24"/>
          <w:szCs w:val="24"/>
        </w:rPr>
        <w:t>Aug-14-2000</w:t>
      </w:r>
      <w:bookmarkEnd w:id="99"/>
      <w:bookmarkEnd w:id="100"/>
      <w:r w:rsidRPr="00D229C5">
        <w:rPr>
          <w:sz w:val="24"/>
          <w:szCs w:val="24"/>
        </w:rPr>
        <w:tab/>
        <w:t>Dec-17-2004</w:t>
      </w:r>
      <w:r w:rsidRPr="00D229C5">
        <w:rPr>
          <w:sz w:val="24"/>
          <w:szCs w:val="24"/>
        </w:rPr>
        <w:tab/>
      </w:r>
      <w:r w:rsidRPr="00D229C5">
        <w:rPr>
          <w:b/>
          <w:bCs/>
          <w:sz w:val="24"/>
          <w:szCs w:val="24"/>
        </w:rPr>
        <w:t>4</w:t>
      </w:r>
      <w:r w:rsidRPr="00D229C5">
        <w:rPr>
          <w:b/>
          <w:bCs/>
          <w:sz w:val="24"/>
          <w:szCs w:val="24"/>
        </w:rPr>
        <w:tab/>
        <w:t>4</w:t>
      </w:r>
      <w:r w:rsidRPr="00D229C5">
        <w:rPr>
          <w:b/>
          <w:bCs/>
          <w:sz w:val="24"/>
          <w:szCs w:val="24"/>
        </w:rPr>
        <w:tab/>
        <w:t>3</w:t>
      </w:r>
    </w:p>
    <w:p w14:paraId="17FDCD2E"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Daniel Narber</w:t>
      </w:r>
      <w:r w:rsidRPr="00D229C5">
        <w:rPr>
          <w:sz w:val="24"/>
          <w:szCs w:val="24"/>
        </w:rPr>
        <w:tab/>
        <w:t>Apr-11-1988</w:t>
      </w:r>
      <w:r w:rsidRPr="00D229C5">
        <w:rPr>
          <w:sz w:val="24"/>
          <w:szCs w:val="24"/>
        </w:rPr>
        <w:tab/>
        <w:t>Dec-31-1991</w:t>
      </w:r>
      <w:r w:rsidRPr="00D229C5">
        <w:rPr>
          <w:sz w:val="24"/>
          <w:szCs w:val="24"/>
        </w:rPr>
        <w:tab/>
      </w:r>
      <w:r w:rsidRPr="00D229C5">
        <w:rPr>
          <w:b/>
          <w:bCs/>
          <w:sz w:val="24"/>
          <w:szCs w:val="24"/>
        </w:rPr>
        <w:t>3</w:t>
      </w:r>
      <w:r w:rsidRPr="00D229C5">
        <w:rPr>
          <w:b/>
          <w:bCs/>
          <w:sz w:val="24"/>
          <w:szCs w:val="24"/>
        </w:rPr>
        <w:tab/>
        <w:t>8</w:t>
      </w:r>
      <w:r w:rsidRPr="00D229C5">
        <w:rPr>
          <w:b/>
          <w:bCs/>
          <w:sz w:val="24"/>
          <w:szCs w:val="24"/>
        </w:rPr>
        <w:tab/>
        <w:t>20</w:t>
      </w:r>
    </w:p>
    <w:p w14:paraId="7EB51395" w14:textId="77777777" w:rsidR="00343799" w:rsidRPr="00D229C5" w:rsidRDefault="00343799" w:rsidP="00343799">
      <w:pPr>
        <w:numPr>
          <w:ilvl w:val="0"/>
          <w:numId w:val="18"/>
        </w:numPr>
        <w:tabs>
          <w:tab w:val="left" w:pos="0"/>
          <w:tab w:val="left" w:pos="2250"/>
          <w:tab w:val="right" w:pos="3240"/>
          <w:tab w:val="left" w:pos="3960"/>
          <w:tab w:val="right" w:pos="4860"/>
          <w:tab w:val="right" w:pos="5490"/>
          <w:tab w:val="left" w:pos="5760"/>
          <w:tab w:val="right" w:pos="6210"/>
          <w:tab w:val="left" w:pos="6840"/>
          <w:tab w:val="right" w:pos="7290"/>
          <w:tab w:val="left" w:pos="7920"/>
          <w:tab w:val="left" w:pos="9630"/>
          <w:tab w:val="left" w:pos="11070"/>
          <w:tab w:val="left" w:pos="15594"/>
          <w:tab w:val="left" w:pos="21836"/>
          <w:tab w:val="left" w:pos="25023"/>
          <w:tab w:val="left" w:pos="29115"/>
          <w:tab w:val="left" w:pos="31680"/>
        </w:tabs>
        <w:ind w:left="-180"/>
        <w:rPr>
          <w:sz w:val="24"/>
        </w:rPr>
      </w:pPr>
      <w:r w:rsidRPr="00D229C5">
        <w:rPr>
          <w:bCs/>
          <w:sz w:val="24"/>
          <w:szCs w:val="24"/>
        </w:rPr>
        <w:t>Lucas Young</w:t>
      </w:r>
      <w:r w:rsidRPr="00D229C5">
        <w:rPr>
          <w:bCs/>
          <w:sz w:val="24"/>
          <w:szCs w:val="24"/>
        </w:rPr>
        <w:tab/>
        <w:t>Nov-1-2010</w:t>
      </w:r>
      <w:r w:rsidRPr="00D229C5">
        <w:rPr>
          <w:bCs/>
          <w:sz w:val="24"/>
          <w:szCs w:val="24"/>
        </w:rPr>
        <w:tab/>
        <w:t>June 13, 2014</w:t>
      </w:r>
      <w:r w:rsidRPr="00D229C5">
        <w:rPr>
          <w:bCs/>
          <w:sz w:val="24"/>
          <w:szCs w:val="24"/>
        </w:rPr>
        <w:tab/>
      </w:r>
      <w:r w:rsidRPr="00D229C5">
        <w:rPr>
          <w:bCs/>
          <w:sz w:val="24"/>
          <w:szCs w:val="24"/>
        </w:rPr>
        <w:tab/>
      </w:r>
      <w:r w:rsidRPr="00D229C5">
        <w:rPr>
          <w:b/>
          <w:bCs/>
          <w:sz w:val="24"/>
          <w:szCs w:val="24"/>
        </w:rPr>
        <w:t>3</w:t>
      </w:r>
      <w:r w:rsidRPr="00D229C5">
        <w:rPr>
          <w:b/>
          <w:bCs/>
          <w:sz w:val="24"/>
          <w:szCs w:val="24"/>
        </w:rPr>
        <w:tab/>
      </w:r>
      <w:r w:rsidRPr="00D229C5">
        <w:rPr>
          <w:b/>
          <w:bCs/>
          <w:sz w:val="24"/>
          <w:szCs w:val="24"/>
        </w:rPr>
        <w:tab/>
        <w:t>7</w:t>
      </w:r>
      <w:r w:rsidRPr="00D229C5">
        <w:rPr>
          <w:b/>
          <w:bCs/>
          <w:sz w:val="24"/>
          <w:szCs w:val="24"/>
        </w:rPr>
        <w:tab/>
      </w:r>
      <w:r w:rsidRPr="00D229C5">
        <w:rPr>
          <w:b/>
          <w:bCs/>
          <w:sz w:val="24"/>
          <w:szCs w:val="24"/>
        </w:rPr>
        <w:tab/>
        <w:t>13</w:t>
      </w:r>
      <w:r w:rsidRPr="00D229C5">
        <w:rPr>
          <w:bCs/>
          <w:sz w:val="24"/>
          <w:szCs w:val="24"/>
        </w:rPr>
        <w:tab/>
      </w:r>
    </w:p>
    <w:p w14:paraId="03BD2BFA" w14:textId="77777777" w:rsidR="00343799" w:rsidRPr="00D229C5" w:rsidRDefault="00343799" w:rsidP="00343799">
      <w:pPr>
        <w:numPr>
          <w:ilvl w:val="0"/>
          <w:numId w:val="18"/>
        </w:numPr>
        <w:tabs>
          <w:tab w:val="left" w:pos="0"/>
          <w:tab w:val="left" w:pos="2250"/>
          <w:tab w:val="right" w:pos="3240"/>
          <w:tab w:val="left" w:pos="3960"/>
          <w:tab w:val="right" w:pos="4860"/>
          <w:tab w:val="right" w:pos="5490"/>
          <w:tab w:val="left" w:pos="5760"/>
          <w:tab w:val="right" w:pos="6210"/>
          <w:tab w:val="left" w:pos="6840"/>
          <w:tab w:val="right" w:pos="7290"/>
          <w:tab w:val="left" w:pos="7920"/>
          <w:tab w:val="left" w:pos="9630"/>
          <w:tab w:val="left" w:pos="11070"/>
          <w:tab w:val="left" w:pos="15594"/>
          <w:tab w:val="left" w:pos="21836"/>
          <w:tab w:val="left" w:pos="25023"/>
          <w:tab w:val="left" w:pos="29115"/>
          <w:tab w:val="left" w:pos="31680"/>
        </w:tabs>
        <w:ind w:left="-180"/>
        <w:rPr>
          <w:bCs/>
          <w:sz w:val="24"/>
          <w:szCs w:val="24"/>
        </w:rPr>
      </w:pPr>
      <w:r w:rsidRPr="00D229C5">
        <w:rPr>
          <w:bCs/>
          <w:color w:val="FFFFFF"/>
          <w:sz w:val="24"/>
          <w:szCs w:val="24"/>
        </w:rPr>
        <w:t>Mary Fleming</w:t>
      </w:r>
      <w:r w:rsidRPr="00D229C5">
        <w:rPr>
          <w:bCs/>
          <w:sz w:val="24"/>
          <w:szCs w:val="24"/>
        </w:rPr>
        <w:tab/>
        <w:t>June-14-2010</w:t>
      </w:r>
      <w:r w:rsidRPr="00D229C5">
        <w:rPr>
          <w:bCs/>
          <w:sz w:val="24"/>
          <w:szCs w:val="24"/>
        </w:rPr>
        <w:tab/>
        <w:t>Jan-10-2014</w:t>
      </w:r>
      <w:r w:rsidRPr="00D229C5">
        <w:rPr>
          <w:bCs/>
          <w:sz w:val="24"/>
          <w:szCs w:val="24"/>
        </w:rPr>
        <w:tab/>
      </w:r>
      <w:r w:rsidRPr="00D229C5">
        <w:rPr>
          <w:bCs/>
          <w:sz w:val="24"/>
          <w:szCs w:val="24"/>
        </w:rPr>
        <w:tab/>
      </w:r>
      <w:r w:rsidRPr="00D229C5">
        <w:rPr>
          <w:b/>
          <w:bCs/>
          <w:sz w:val="24"/>
          <w:szCs w:val="24"/>
        </w:rPr>
        <w:t>3</w:t>
      </w:r>
      <w:r w:rsidRPr="00D229C5">
        <w:rPr>
          <w:b/>
          <w:bCs/>
          <w:sz w:val="24"/>
          <w:szCs w:val="24"/>
        </w:rPr>
        <w:tab/>
      </w:r>
      <w:r w:rsidRPr="00D229C5">
        <w:rPr>
          <w:b/>
          <w:bCs/>
          <w:sz w:val="24"/>
          <w:szCs w:val="24"/>
        </w:rPr>
        <w:tab/>
        <w:t>6</w:t>
      </w:r>
      <w:r w:rsidRPr="00D229C5">
        <w:rPr>
          <w:b/>
          <w:bCs/>
          <w:sz w:val="24"/>
          <w:szCs w:val="24"/>
        </w:rPr>
        <w:tab/>
      </w:r>
      <w:r w:rsidRPr="00D229C5">
        <w:rPr>
          <w:b/>
          <w:bCs/>
          <w:sz w:val="24"/>
          <w:szCs w:val="24"/>
        </w:rPr>
        <w:tab/>
        <w:t>27</w:t>
      </w:r>
    </w:p>
    <w:p w14:paraId="0B4CB837"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Allen Merta</w:t>
      </w:r>
      <w:r w:rsidRPr="00D229C5">
        <w:rPr>
          <w:sz w:val="24"/>
          <w:szCs w:val="24"/>
        </w:rPr>
        <w:tab/>
        <w:t>Jun-17-1974</w:t>
      </w:r>
      <w:r w:rsidRPr="00D229C5">
        <w:rPr>
          <w:sz w:val="24"/>
          <w:szCs w:val="24"/>
        </w:rPr>
        <w:tab/>
        <w:t>Nov-15-1977</w:t>
      </w:r>
      <w:r w:rsidRPr="00D229C5">
        <w:rPr>
          <w:sz w:val="24"/>
          <w:szCs w:val="24"/>
        </w:rPr>
        <w:tab/>
      </w:r>
      <w:r w:rsidRPr="00D229C5">
        <w:rPr>
          <w:b/>
          <w:bCs/>
          <w:sz w:val="24"/>
          <w:szCs w:val="24"/>
        </w:rPr>
        <w:t>3</w:t>
      </w:r>
      <w:r w:rsidRPr="00D229C5">
        <w:rPr>
          <w:b/>
          <w:bCs/>
          <w:sz w:val="24"/>
          <w:szCs w:val="24"/>
        </w:rPr>
        <w:tab/>
        <w:t>4</w:t>
      </w:r>
      <w:r w:rsidRPr="00D229C5">
        <w:rPr>
          <w:b/>
          <w:bCs/>
          <w:sz w:val="24"/>
          <w:szCs w:val="24"/>
        </w:rPr>
        <w:tab/>
        <w:t>28</w:t>
      </w:r>
    </w:p>
    <w:p w14:paraId="1943D7C5"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Ted Hauser</w:t>
      </w:r>
      <w:r w:rsidRPr="00D229C5">
        <w:rPr>
          <w:sz w:val="24"/>
          <w:szCs w:val="24"/>
        </w:rPr>
        <w:tab/>
        <w:t>Sep-01-1974</w:t>
      </w:r>
      <w:r w:rsidRPr="00D229C5">
        <w:rPr>
          <w:sz w:val="24"/>
          <w:szCs w:val="24"/>
        </w:rPr>
        <w:tab/>
        <w:t>Nov-20-1977</w:t>
      </w:r>
      <w:r w:rsidRPr="00D229C5">
        <w:rPr>
          <w:sz w:val="24"/>
          <w:szCs w:val="24"/>
        </w:rPr>
        <w:tab/>
      </w:r>
      <w:r w:rsidRPr="00D229C5">
        <w:rPr>
          <w:b/>
          <w:bCs/>
          <w:sz w:val="24"/>
          <w:szCs w:val="24"/>
        </w:rPr>
        <w:t>3</w:t>
      </w:r>
      <w:r w:rsidRPr="00D229C5">
        <w:rPr>
          <w:b/>
          <w:bCs/>
          <w:sz w:val="24"/>
          <w:szCs w:val="24"/>
        </w:rPr>
        <w:tab/>
        <w:t>3</w:t>
      </w:r>
      <w:r w:rsidRPr="00D229C5">
        <w:rPr>
          <w:b/>
          <w:bCs/>
          <w:sz w:val="24"/>
          <w:szCs w:val="24"/>
        </w:rPr>
        <w:tab/>
        <w:t>20</w:t>
      </w:r>
    </w:p>
    <w:p w14:paraId="5AB96679"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Cs/>
          <w:sz w:val="24"/>
          <w:szCs w:val="24"/>
        </w:rPr>
      </w:pPr>
      <w:r w:rsidRPr="00D229C5">
        <w:rPr>
          <w:bCs/>
          <w:sz w:val="24"/>
          <w:szCs w:val="24"/>
        </w:rPr>
        <w:t>Andrew Collings</w:t>
      </w:r>
      <w:r w:rsidRPr="00D229C5">
        <w:rPr>
          <w:bCs/>
          <w:sz w:val="24"/>
          <w:szCs w:val="24"/>
        </w:rPr>
        <w:tab/>
        <w:t>Aug 15, 2011</w:t>
      </w:r>
      <w:r w:rsidRPr="00D229C5">
        <w:rPr>
          <w:bCs/>
          <w:sz w:val="24"/>
          <w:szCs w:val="24"/>
        </w:rPr>
        <w:tab/>
        <w:t>Oct 31, 2014</w:t>
      </w:r>
      <w:r w:rsidRPr="00D229C5">
        <w:rPr>
          <w:bCs/>
          <w:sz w:val="24"/>
          <w:szCs w:val="24"/>
        </w:rPr>
        <w:tab/>
      </w:r>
      <w:r w:rsidRPr="00D229C5">
        <w:rPr>
          <w:b/>
          <w:bCs/>
          <w:sz w:val="24"/>
          <w:szCs w:val="24"/>
        </w:rPr>
        <w:t>3</w:t>
      </w:r>
      <w:r w:rsidRPr="00D229C5">
        <w:rPr>
          <w:b/>
          <w:bCs/>
          <w:sz w:val="24"/>
          <w:szCs w:val="24"/>
        </w:rPr>
        <w:tab/>
        <w:t>2</w:t>
      </w:r>
      <w:r w:rsidRPr="00D229C5">
        <w:rPr>
          <w:b/>
          <w:bCs/>
          <w:sz w:val="24"/>
          <w:szCs w:val="24"/>
        </w:rPr>
        <w:tab/>
        <w:t>17</w:t>
      </w:r>
    </w:p>
    <w:p w14:paraId="159D1BDB"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Kathy Riggle</w:t>
      </w:r>
      <w:r w:rsidRPr="00D229C5">
        <w:rPr>
          <w:sz w:val="24"/>
          <w:szCs w:val="24"/>
        </w:rPr>
        <w:tab/>
        <w:t>Oct-15-1984</w:t>
      </w:r>
      <w:r w:rsidRPr="00D229C5">
        <w:rPr>
          <w:sz w:val="24"/>
          <w:szCs w:val="24"/>
        </w:rPr>
        <w:tab/>
        <w:t>Sep-14-1987</w:t>
      </w:r>
      <w:r w:rsidRPr="00D229C5">
        <w:rPr>
          <w:sz w:val="24"/>
          <w:szCs w:val="24"/>
        </w:rPr>
        <w:tab/>
      </w:r>
      <w:r w:rsidRPr="00D229C5">
        <w:rPr>
          <w:b/>
          <w:bCs/>
          <w:sz w:val="24"/>
          <w:szCs w:val="24"/>
        </w:rPr>
        <w:t>2</w:t>
      </w:r>
      <w:r w:rsidRPr="00D229C5">
        <w:rPr>
          <w:b/>
          <w:bCs/>
          <w:sz w:val="24"/>
          <w:szCs w:val="24"/>
        </w:rPr>
        <w:tab/>
        <w:t>11</w:t>
      </w:r>
      <w:r w:rsidRPr="00D229C5">
        <w:rPr>
          <w:b/>
          <w:bCs/>
          <w:sz w:val="24"/>
          <w:szCs w:val="24"/>
        </w:rPr>
        <w:tab/>
        <w:t>0</w:t>
      </w:r>
    </w:p>
    <w:p w14:paraId="4742699D"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Steve Stream</w:t>
      </w:r>
      <w:r w:rsidRPr="00D229C5">
        <w:rPr>
          <w:sz w:val="24"/>
          <w:szCs w:val="24"/>
        </w:rPr>
        <w:tab/>
        <w:t>Jan-03-1978</w:t>
      </w:r>
      <w:r w:rsidRPr="00D229C5">
        <w:rPr>
          <w:sz w:val="24"/>
          <w:szCs w:val="24"/>
        </w:rPr>
        <w:tab/>
        <w:t>Oct-20-1980</w:t>
      </w:r>
      <w:r w:rsidRPr="00D229C5">
        <w:rPr>
          <w:sz w:val="24"/>
          <w:szCs w:val="24"/>
        </w:rPr>
        <w:tab/>
      </w:r>
      <w:r w:rsidRPr="00D229C5">
        <w:rPr>
          <w:b/>
          <w:bCs/>
          <w:sz w:val="24"/>
          <w:szCs w:val="24"/>
        </w:rPr>
        <w:t>2</w:t>
      </w:r>
      <w:r w:rsidRPr="00D229C5">
        <w:rPr>
          <w:b/>
          <w:bCs/>
          <w:sz w:val="24"/>
          <w:szCs w:val="24"/>
        </w:rPr>
        <w:tab/>
        <w:t>9</w:t>
      </w:r>
      <w:r w:rsidRPr="00D229C5">
        <w:rPr>
          <w:b/>
          <w:bCs/>
          <w:sz w:val="24"/>
          <w:szCs w:val="24"/>
        </w:rPr>
        <w:tab/>
        <w:t>17</w:t>
      </w:r>
    </w:p>
    <w:p w14:paraId="59DA89B2"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Brian Jackson</w:t>
      </w:r>
      <w:r w:rsidRPr="00D229C5">
        <w:rPr>
          <w:sz w:val="24"/>
          <w:szCs w:val="24"/>
        </w:rPr>
        <w:tab/>
        <w:t>Jul-13-1992</w:t>
      </w:r>
      <w:r w:rsidRPr="00D229C5">
        <w:rPr>
          <w:sz w:val="24"/>
          <w:szCs w:val="24"/>
        </w:rPr>
        <w:tab/>
        <w:t>Apr-26-1995</w:t>
      </w:r>
      <w:r w:rsidRPr="00D229C5">
        <w:rPr>
          <w:sz w:val="24"/>
          <w:szCs w:val="24"/>
        </w:rPr>
        <w:tab/>
      </w:r>
      <w:r w:rsidRPr="00D229C5">
        <w:rPr>
          <w:b/>
          <w:bCs/>
          <w:sz w:val="24"/>
          <w:szCs w:val="24"/>
        </w:rPr>
        <w:t>2</w:t>
      </w:r>
      <w:r w:rsidRPr="00D229C5">
        <w:rPr>
          <w:b/>
          <w:bCs/>
          <w:sz w:val="24"/>
          <w:szCs w:val="24"/>
        </w:rPr>
        <w:tab/>
        <w:t>9</w:t>
      </w:r>
      <w:r w:rsidRPr="00D229C5">
        <w:rPr>
          <w:b/>
          <w:bCs/>
          <w:sz w:val="24"/>
          <w:szCs w:val="24"/>
        </w:rPr>
        <w:tab/>
        <w:t>13</w:t>
      </w:r>
    </w:p>
    <w:p w14:paraId="2FE14D74"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Andrew Baird</w:t>
      </w:r>
      <w:r w:rsidRPr="00D229C5">
        <w:rPr>
          <w:sz w:val="24"/>
          <w:szCs w:val="24"/>
        </w:rPr>
        <w:tab/>
        <w:t>Jul-02-1979</w:t>
      </w:r>
      <w:r w:rsidRPr="00D229C5">
        <w:rPr>
          <w:sz w:val="24"/>
          <w:szCs w:val="24"/>
        </w:rPr>
        <w:tab/>
        <w:t>Feb-11-1982</w:t>
      </w:r>
      <w:r w:rsidRPr="00D229C5">
        <w:rPr>
          <w:sz w:val="24"/>
          <w:szCs w:val="24"/>
        </w:rPr>
        <w:tab/>
      </w:r>
      <w:r w:rsidRPr="00D229C5">
        <w:rPr>
          <w:b/>
          <w:bCs/>
          <w:sz w:val="24"/>
          <w:szCs w:val="24"/>
        </w:rPr>
        <w:t>2</w:t>
      </w:r>
      <w:r w:rsidRPr="00D229C5">
        <w:rPr>
          <w:b/>
          <w:bCs/>
          <w:sz w:val="24"/>
          <w:szCs w:val="24"/>
        </w:rPr>
        <w:tab/>
        <w:t>7</w:t>
      </w:r>
      <w:r w:rsidRPr="00D229C5">
        <w:rPr>
          <w:b/>
          <w:bCs/>
          <w:sz w:val="24"/>
          <w:szCs w:val="24"/>
        </w:rPr>
        <w:tab/>
        <w:t>9</w:t>
      </w:r>
    </w:p>
    <w:p w14:paraId="7165222C"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Allen Kunkel</w:t>
      </w:r>
      <w:r w:rsidRPr="00D229C5">
        <w:rPr>
          <w:sz w:val="24"/>
          <w:szCs w:val="24"/>
        </w:rPr>
        <w:tab/>
        <w:t>Jan-02-1990</w:t>
      </w:r>
      <w:r w:rsidRPr="00D229C5">
        <w:rPr>
          <w:sz w:val="24"/>
          <w:szCs w:val="24"/>
        </w:rPr>
        <w:tab/>
        <w:t>Jul-17-1992</w:t>
      </w:r>
      <w:r w:rsidRPr="00D229C5">
        <w:rPr>
          <w:sz w:val="24"/>
          <w:szCs w:val="24"/>
        </w:rPr>
        <w:tab/>
      </w:r>
      <w:r w:rsidRPr="00D229C5">
        <w:rPr>
          <w:b/>
          <w:bCs/>
          <w:sz w:val="24"/>
          <w:szCs w:val="24"/>
        </w:rPr>
        <w:t>2</w:t>
      </w:r>
      <w:r w:rsidRPr="00D229C5">
        <w:rPr>
          <w:b/>
          <w:bCs/>
          <w:sz w:val="24"/>
          <w:szCs w:val="24"/>
        </w:rPr>
        <w:tab/>
        <w:t>6</w:t>
      </w:r>
      <w:r w:rsidRPr="00D229C5">
        <w:rPr>
          <w:b/>
          <w:bCs/>
          <w:sz w:val="24"/>
          <w:szCs w:val="24"/>
        </w:rPr>
        <w:tab/>
        <w:t>15</w:t>
      </w:r>
    </w:p>
    <w:p w14:paraId="4FDCD351" w14:textId="77777777" w:rsidR="009F1766" w:rsidRDefault="00343799" w:rsidP="009F1766">
      <w:pPr>
        <w:numPr>
          <w:ilvl w:val="0"/>
          <w:numId w:val="18"/>
        </w:numPr>
        <w:tabs>
          <w:tab w:val="left" w:pos="0"/>
          <w:tab w:val="left" w:pos="2250"/>
          <w:tab w:val="left" w:pos="3960"/>
          <w:tab w:val="left" w:pos="4357"/>
          <w:tab w:val="left" w:pos="5760"/>
          <w:tab w:val="left" w:pos="6840"/>
          <w:tab w:val="left" w:pos="7920"/>
        </w:tabs>
        <w:ind w:left="-180" w:right="810"/>
        <w:rPr>
          <w:b/>
          <w:bCs/>
          <w:sz w:val="24"/>
          <w:szCs w:val="24"/>
        </w:rPr>
      </w:pPr>
      <w:r w:rsidRPr="00D229C5">
        <w:rPr>
          <w:sz w:val="24"/>
          <w:szCs w:val="24"/>
        </w:rPr>
        <w:t>David Honz</w:t>
      </w:r>
      <w:r w:rsidRPr="00D229C5">
        <w:rPr>
          <w:sz w:val="24"/>
          <w:szCs w:val="24"/>
        </w:rPr>
        <w:tab/>
        <w:t>Aug-15-1986</w:t>
      </w:r>
      <w:r w:rsidRPr="00D229C5">
        <w:rPr>
          <w:sz w:val="24"/>
          <w:szCs w:val="24"/>
        </w:rPr>
        <w:tab/>
        <w:t>Feb-06-1989</w:t>
      </w:r>
      <w:r w:rsidRPr="00D229C5">
        <w:rPr>
          <w:sz w:val="24"/>
          <w:szCs w:val="24"/>
        </w:rPr>
        <w:tab/>
      </w:r>
      <w:r w:rsidRPr="00D229C5">
        <w:rPr>
          <w:b/>
          <w:bCs/>
          <w:sz w:val="24"/>
          <w:szCs w:val="24"/>
        </w:rPr>
        <w:t>2</w:t>
      </w:r>
      <w:r w:rsidRPr="00D229C5">
        <w:rPr>
          <w:b/>
          <w:bCs/>
          <w:sz w:val="24"/>
          <w:szCs w:val="24"/>
        </w:rPr>
        <w:tab/>
        <w:t>5</w:t>
      </w:r>
      <w:r w:rsidRPr="00D229C5">
        <w:rPr>
          <w:b/>
          <w:bCs/>
          <w:sz w:val="24"/>
          <w:szCs w:val="24"/>
        </w:rPr>
        <w:tab/>
        <w:t>19</w:t>
      </w:r>
      <w:bookmarkStart w:id="101" w:name="OLE_LINK109"/>
      <w:bookmarkStart w:id="102" w:name="OLE_LINK110"/>
    </w:p>
    <w:p w14:paraId="65A3A277" w14:textId="77777777" w:rsidR="00961464" w:rsidRPr="009F1766" w:rsidRDefault="009F1766" w:rsidP="009F1766">
      <w:pPr>
        <w:numPr>
          <w:ilvl w:val="0"/>
          <w:numId w:val="18"/>
        </w:numPr>
        <w:tabs>
          <w:tab w:val="left" w:pos="0"/>
          <w:tab w:val="left" w:pos="2250"/>
          <w:tab w:val="left" w:pos="3960"/>
          <w:tab w:val="left" w:pos="4357"/>
          <w:tab w:val="left" w:pos="5760"/>
          <w:tab w:val="left" w:pos="6840"/>
          <w:tab w:val="left" w:pos="7920"/>
        </w:tabs>
        <w:ind w:left="-180" w:right="810"/>
        <w:rPr>
          <w:b/>
          <w:bCs/>
          <w:sz w:val="24"/>
          <w:szCs w:val="24"/>
        </w:rPr>
      </w:pPr>
      <w:r>
        <w:rPr>
          <w:b/>
          <w:bCs/>
          <w:color w:val="FF0000"/>
          <w:sz w:val="24"/>
          <w:szCs w:val="24"/>
          <w:highlight w:val="yellow"/>
        </w:rPr>
        <w:t>Joel Lamb</w:t>
      </w:r>
      <w:r>
        <w:rPr>
          <w:b/>
          <w:bCs/>
          <w:color w:val="FF0000"/>
          <w:sz w:val="24"/>
          <w:szCs w:val="24"/>
          <w:highlight w:val="yellow"/>
        </w:rPr>
        <w:tab/>
        <w:t>Nov-3-2016</w:t>
      </w:r>
      <w:r>
        <w:rPr>
          <w:b/>
          <w:bCs/>
          <w:color w:val="FF0000"/>
          <w:sz w:val="24"/>
          <w:szCs w:val="24"/>
          <w:highlight w:val="yellow"/>
        </w:rPr>
        <w:tab/>
      </w:r>
      <w:r>
        <w:rPr>
          <w:b/>
          <w:bCs/>
          <w:color w:val="FF0000"/>
          <w:sz w:val="24"/>
          <w:szCs w:val="24"/>
          <w:highlight w:val="yellow"/>
        </w:rPr>
        <w:tab/>
      </w:r>
      <w:r>
        <w:rPr>
          <w:b/>
          <w:bCs/>
          <w:color w:val="FF0000"/>
          <w:sz w:val="24"/>
          <w:szCs w:val="24"/>
          <w:highlight w:val="yellow"/>
        </w:rPr>
        <w:tab/>
        <w:t>2</w:t>
      </w:r>
      <w:r>
        <w:rPr>
          <w:b/>
          <w:bCs/>
          <w:color w:val="FF0000"/>
          <w:sz w:val="24"/>
          <w:szCs w:val="24"/>
          <w:highlight w:val="yellow"/>
        </w:rPr>
        <w:tab/>
        <w:t>4</w:t>
      </w:r>
      <w:r>
        <w:rPr>
          <w:b/>
          <w:bCs/>
          <w:color w:val="FF0000"/>
          <w:sz w:val="24"/>
          <w:szCs w:val="24"/>
          <w:highlight w:val="yellow"/>
        </w:rPr>
        <w:tab/>
      </w:r>
      <w:r w:rsidR="00961464" w:rsidRPr="009F1766">
        <w:rPr>
          <w:b/>
          <w:bCs/>
          <w:color w:val="FF0000"/>
          <w:sz w:val="24"/>
          <w:szCs w:val="24"/>
          <w:highlight w:val="yellow"/>
        </w:rPr>
        <w:t>30</w:t>
      </w:r>
    </w:p>
    <w:bookmarkEnd w:id="101"/>
    <w:bookmarkEnd w:id="102"/>
    <w:p w14:paraId="519C997A"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Doug Debolt</w:t>
      </w:r>
      <w:r w:rsidRPr="00D229C5">
        <w:rPr>
          <w:sz w:val="24"/>
          <w:szCs w:val="24"/>
        </w:rPr>
        <w:tab/>
        <w:t>Oct-07-1985</w:t>
      </w:r>
      <w:r w:rsidRPr="00D229C5">
        <w:rPr>
          <w:sz w:val="24"/>
          <w:szCs w:val="24"/>
        </w:rPr>
        <w:tab/>
        <w:t>Jan-29-1988</w:t>
      </w:r>
      <w:r w:rsidRPr="00D229C5">
        <w:rPr>
          <w:sz w:val="24"/>
          <w:szCs w:val="24"/>
        </w:rPr>
        <w:tab/>
      </w:r>
      <w:r w:rsidRPr="00D229C5">
        <w:rPr>
          <w:b/>
          <w:bCs/>
          <w:sz w:val="24"/>
          <w:szCs w:val="24"/>
        </w:rPr>
        <w:t>2</w:t>
      </w:r>
      <w:r w:rsidRPr="00D229C5">
        <w:rPr>
          <w:b/>
          <w:bCs/>
          <w:sz w:val="24"/>
          <w:szCs w:val="24"/>
        </w:rPr>
        <w:tab/>
        <w:t>3</w:t>
      </w:r>
      <w:r w:rsidRPr="00D229C5">
        <w:rPr>
          <w:b/>
          <w:bCs/>
          <w:sz w:val="24"/>
          <w:szCs w:val="24"/>
        </w:rPr>
        <w:tab/>
        <w:t>22</w:t>
      </w:r>
    </w:p>
    <w:p w14:paraId="7FB8CCE3" w14:textId="77777777" w:rsidR="00343799" w:rsidRPr="00D229C5" w:rsidRDefault="00343799" w:rsidP="00343799">
      <w:pPr>
        <w:numPr>
          <w:ilvl w:val="0"/>
          <w:numId w:val="18"/>
        </w:numPr>
        <w:tabs>
          <w:tab w:val="left" w:pos="0"/>
          <w:tab w:val="left" w:pos="2237"/>
          <w:tab w:val="left" w:pos="3960"/>
          <w:tab w:val="left" w:pos="5760"/>
          <w:tab w:val="left" w:pos="6840"/>
          <w:tab w:val="left" w:pos="7920"/>
        </w:tabs>
        <w:ind w:left="-180" w:right="810"/>
        <w:rPr>
          <w:sz w:val="24"/>
          <w:szCs w:val="24"/>
        </w:rPr>
      </w:pPr>
      <w:r w:rsidRPr="00D229C5">
        <w:rPr>
          <w:sz w:val="24"/>
          <w:szCs w:val="24"/>
        </w:rPr>
        <w:t>Gary Yuva</w:t>
      </w:r>
      <w:r w:rsidRPr="00D229C5">
        <w:rPr>
          <w:sz w:val="24"/>
          <w:szCs w:val="24"/>
        </w:rPr>
        <w:tab/>
        <w:t>Dec-01-1980</w:t>
      </w:r>
      <w:bookmarkStart w:id="103" w:name="OLE_LINK29"/>
      <w:bookmarkStart w:id="104" w:name="OLE_LINK30"/>
      <w:r w:rsidRPr="00D229C5">
        <w:rPr>
          <w:sz w:val="24"/>
          <w:szCs w:val="24"/>
        </w:rPr>
        <w:tab/>
        <w:t>Mar-11-1983</w:t>
      </w:r>
      <w:bookmarkEnd w:id="103"/>
      <w:bookmarkEnd w:id="104"/>
      <w:r w:rsidRPr="00D229C5">
        <w:rPr>
          <w:sz w:val="24"/>
          <w:szCs w:val="24"/>
        </w:rPr>
        <w:tab/>
      </w:r>
      <w:r w:rsidRPr="00D229C5">
        <w:rPr>
          <w:b/>
          <w:bCs/>
          <w:sz w:val="24"/>
          <w:szCs w:val="24"/>
        </w:rPr>
        <w:t>2</w:t>
      </w:r>
      <w:r w:rsidRPr="00D229C5">
        <w:rPr>
          <w:b/>
          <w:bCs/>
          <w:sz w:val="24"/>
          <w:szCs w:val="24"/>
        </w:rPr>
        <w:tab/>
        <w:t>3</w:t>
      </w:r>
      <w:r w:rsidRPr="00D229C5">
        <w:rPr>
          <w:b/>
          <w:bCs/>
          <w:sz w:val="24"/>
          <w:szCs w:val="24"/>
        </w:rPr>
        <w:tab/>
        <w:t>10</w:t>
      </w:r>
      <w:r w:rsidRPr="00D229C5">
        <w:rPr>
          <w:b/>
          <w:bCs/>
          <w:color w:val="FF0000"/>
          <w:sz w:val="24"/>
          <w:szCs w:val="24"/>
        </w:rPr>
        <w:t xml:space="preserve"> </w:t>
      </w:r>
    </w:p>
    <w:p w14:paraId="6F990C0F"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Jenny Bolinger</w:t>
      </w:r>
      <w:r w:rsidRPr="00D229C5">
        <w:rPr>
          <w:sz w:val="24"/>
          <w:szCs w:val="24"/>
        </w:rPr>
        <w:tab/>
        <w:t>May-27-1998</w:t>
      </w:r>
      <w:r w:rsidRPr="00D229C5">
        <w:rPr>
          <w:sz w:val="24"/>
          <w:szCs w:val="24"/>
        </w:rPr>
        <w:tab/>
        <w:t>Jul-31-2000</w:t>
      </w:r>
      <w:r w:rsidRPr="00D229C5">
        <w:rPr>
          <w:sz w:val="24"/>
          <w:szCs w:val="24"/>
        </w:rPr>
        <w:tab/>
      </w:r>
      <w:r w:rsidRPr="00D229C5">
        <w:rPr>
          <w:b/>
          <w:bCs/>
          <w:sz w:val="24"/>
          <w:szCs w:val="24"/>
        </w:rPr>
        <w:t>2</w:t>
      </w:r>
      <w:r w:rsidRPr="00D229C5">
        <w:rPr>
          <w:b/>
          <w:bCs/>
          <w:sz w:val="24"/>
          <w:szCs w:val="24"/>
        </w:rPr>
        <w:tab/>
        <w:t>2</w:t>
      </w:r>
      <w:r w:rsidRPr="00D229C5">
        <w:rPr>
          <w:b/>
          <w:bCs/>
          <w:sz w:val="24"/>
          <w:szCs w:val="24"/>
        </w:rPr>
        <w:tab/>
        <w:t>4</w:t>
      </w:r>
    </w:p>
    <w:p w14:paraId="5D70955B"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Jeremy Babcock</w:t>
      </w:r>
      <w:r w:rsidRPr="00D229C5">
        <w:rPr>
          <w:sz w:val="24"/>
          <w:szCs w:val="24"/>
        </w:rPr>
        <w:tab/>
        <w:t>Jun-01-1998</w:t>
      </w:r>
      <w:r w:rsidRPr="00D229C5">
        <w:rPr>
          <w:sz w:val="24"/>
          <w:szCs w:val="24"/>
        </w:rPr>
        <w:tab/>
        <w:t>Jul-31-2000</w:t>
      </w:r>
      <w:r w:rsidRPr="00D229C5">
        <w:rPr>
          <w:sz w:val="24"/>
          <w:szCs w:val="24"/>
        </w:rPr>
        <w:tab/>
      </w:r>
      <w:r w:rsidRPr="00D229C5">
        <w:rPr>
          <w:b/>
          <w:bCs/>
          <w:sz w:val="24"/>
          <w:szCs w:val="24"/>
        </w:rPr>
        <w:t>2</w:t>
      </w:r>
      <w:r w:rsidRPr="00D229C5">
        <w:rPr>
          <w:b/>
          <w:bCs/>
          <w:sz w:val="24"/>
          <w:szCs w:val="24"/>
        </w:rPr>
        <w:tab/>
        <w:t>2</w:t>
      </w:r>
      <w:r w:rsidRPr="00D229C5">
        <w:rPr>
          <w:b/>
          <w:bCs/>
          <w:sz w:val="24"/>
          <w:szCs w:val="24"/>
        </w:rPr>
        <w:tab/>
        <w:t>0</w:t>
      </w:r>
    </w:p>
    <w:p w14:paraId="431EB247"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Kevin Welsch</w:t>
      </w:r>
      <w:r w:rsidRPr="00D229C5">
        <w:rPr>
          <w:sz w:val="24"/>
          <w:szCs w:val="24"/>
        </w:rPr>
        <w:tab/>
        <w:t>Jul-03-1995</w:t>
      </w:r>
      <w:r w:rsidRPr="00D229C5">
        <w:rPr>
          <w:sz w:val="24"/>
          <w:szCs w:val="24"/>
        </w:rPr>
        <w:tab/>
        <w:t>Aug-15-1997</w:t>
      </w:r>
      <w:r w:rsidRPr="00D229C5">
        <w:rPr>
          <w:sz w:val="24"/>
          <w:szCs w:val="24"/>
        </w:rPr>
        <w:tab/>
      </w:r>
      <w:r w:rsidRPr="00D229C5">
        <w:rPr>
          <w:b/>
          <w:bCs/>
          <w:sz w:val="24"/>
          <w:szCs w:val="24"/>
        </w:rPr>
        <w:t>2</w:t>
      </w:r>
      <w:r w:rsidRPr="00D229C5">
        <w:rPr>
          <w:b/>
          <w:bCs/>
          <w:sz w:val="24"/>
          <w:szCs w:val="24"/>
        </w:rPr>
        <w:tab/>
        <w:t>1</w:t>
      </w:r>
      <w:r w:rsidRPr="00D229C5">
        <w:rPr>
          <w:b/>
          <w:bCs/>
          <w:sz w:val="24"/>
          <w:szCs w:val="24"/>
        </w:rPr>
        <w:tab/>
        <w:t>12</w:t>
      </w:r>
    </w:p>
    <w:p w14:paraId="0BAA2F0E"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Michael Shelton</w:t>
      </w:r>
      <w:r w:rsidRPr="00D229C5">
        <w:rPr>
          <w:sz w:val="24"/>
          <w:szCs w:val="24"/>
        </w:rPr>
        <w:tab/>
        <w:t>Aug-20-1979</w:t>
      </w:r>
      <w:r w:rsidRPr="00D229C5">
        <w:rPr>
          <w:sz w:val="24"/>
          <w:szCs w:val="24"/>
        </w:rPr>
        <w:tab/>
        <w:t>Sep-30-1981</w:t>
      </w:r>
      <w:r w:rsidRPr="00D229C5">
        <w:rPr>
          <w:sz w:val="24"/>
          <w:szCs w:val="24"/>
        </w:rPr>
        <w:tab/>
      </w:r>
      <w:r w:rsidRPr="00D229C5">
        <w:rPr>
          <w:b/>
          <w:bCs/>
          <w:sz w:val="24"/>
          <w:szCs w:val="24"/>
        </w:rPr>
        <w:t>2</w:t>
      </w:r>
      <w:r w:rsidRPr="00D229C5">
        <w:rPr>
          <w:b/>
          <w:bCs/>
          <w:sz w:val="24"/>
          <w:szCs w:val="24"/>
        </w:rPr>
        <w:tab/>
        <w:t>1</w:t>
      </w:r>
      <w:r w:rsidRPr="00D229C5">
        <w:rPr>
          <w:b/>
          <w:bCs/>
          <w:sz w:val="24"/>
          <w:szCs w:val="24"/>
        </w:rPr>
        <w:tab/>
        <w:t>10</w:t>
      </w:r>
    </w:p>
    <w:p w14:paraId="1ADBD6B9" w14:textId="77777777" w:rsidR="00343799" w:rsidRPr="00D229C5"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D229C5">
        <w:rPr>
          <w:sz w:val="24"/>
          <w:szCs w:val="24"/>
        </w:rPr>
        <w:t>Denny Darnold</w:t>
      </w:r>
      <w:r w:rsidRPr="00D229C5">
        <w:rPr>
          <w:sz w:val="24"/>
          <w:szCs w:val="24"/>
        </w:rPr>
        <w:tab/>
        <w:t>Jun-01-1977</w:t>
      </w:r>
      <w:r w:rsidRPr="00D229C5">
        <w:rPr>
          <w:sz w:val="24"/>
          <w:szCs w:val="24"/>
        </w:rPr>
        <w:tab/>
        <w:t>Jun-14-1979</w:t>
      </w:r>
      <w:r w:rsidRPr="00D229C5">
        <w:rPr>
          <w:sz w:val="24"/>
          <w:szCs w:val="24"/>
        </w:rPr>
        <w:tab/>
      </w:r>
      <w:r w:rsidRPr="00D229C5">
        <w:rPr>
          <w:b/>
          <w:bCs/>
          <w:sz w:val="24"/>
          <w:szCs w:val="24"/>
        </w:rPr>
        <w:t>2</w:t>
      </w:r>
      <w:r w:rsidRPr="00D229C5">
        <w:rPr>
          <w:b/>
          <w:bCs/>
          <w:sz w:val="24"/>
          <w:szCs w:val="24"/>
        </w:rPr>
        <w:tab/>
        <w:t>0</w:t>
      </w:r>
      <w:r w:rsidRPr="00D229C5">
        <w:rPr>
          <w:b/>
          <w:bCs/>
          <w:sz w:val="24"/>
          <w:szCs w:val="24"/>
        </w:rPr>
        <w:tab/>
        <w:t>14</w:t>
      </w:r>
    </w:p>
    <w:p w14:paraId="7EC9383E"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Joanne Bucklin</w:t>
      </w:r>
      <w:r w:rsidRPr="00A77DC3">
        <w:rPr>
          <w:sz w:val="24"/>
          <w:szCs w:val="24"/>
        </w:rPr>
        <w:tab/>
        <w:t>Jul-22-1996</w:t>
      </w:r>
      <w:r w:rsidRPr="00A77DC3">
        <w:rPr>
          <w:sz w:val="24"/>
          <w:szCs w:val="24"/>
        </w:rPr>
        <w:tab/>
        <w:t>May-15-1998</w:t>
      </w:r>
      <w:r w:rsidRPr="00A77DC3">
        <w:rPr>
          <w:sz w:val="24"/>
          <w:szCs w:val="24"/>
        </w:rPr>
        <w:tab/>
      </w:r>
      <w:r w:rsidRPr="00A77DC3">
        <w:rPr>
          <w:b/>
          <w:bCs/>
          <w:sz w:val="24"/>
          <w:szCs w:val="24"/>
        </w:rPr>
        <w:t>1</w:t>
      </w:r>
      <w:r w:rsidRPr="00A77DC3">
        <w:rPr>
          <w:b/>
          <w:bCs/>
          <w:sz w:val="24"/>
          <w:szCs w:val="24"/>
        </w:rPr>
        <w:tab/>
        <w:t>9</w:t>
      </w:r>
      <w:r w:rsidRPr="00A77DC3">
        <w:rPr>
          <w:b/>
          <w:bCs/>
          <w:sz w:val="24"/>
          <w:szCs w:val="24"/>
        </w:rPr>
        <w:tab/>
        <w:t>24</w:t>
      </w:r>
    </w:p>
    <w:p w14:paraId="087F95D8"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Michael Lorenz</w:t>
      </w:r>
      <w:r w:rsidRPr="00A77DC3">
        <w:rPr>
          <w:sz w:val="24"/>
          <w:szCs w:val="24"/>
        </w:rPr>
        <w:tab/>
        <w:t>Mar-09-1992</w:t>
      </w:r>
      <w:r w:rsidRPr="00A77DC3">
        <w:rPr>
          <w:sz w:val="24"/>
          <w:szCs w:val="24"/>
        </w:rPr>
        <w:tab/>
        <w:t>Nov-15-1993</w:t>
      </w:r>
      <w:r w:rsidRPr="00A77DC3">
        <w:rPr>
          <w:sz w:val="24"/>
          <w:szCs w:val="24"/>
        </w:rPr>
        <w:tab/>
      </w:r>
      <w:r w:rsidRPr="00A77DC3">
        <w:rPr>
          <w:b/>
          <w:bCs/>
          <w:sz w:val="24"/>
          <w:szCs w:val="24"/>
        </w:rPr>
        <w:t>1</w:t>
      </w:r>
      <w:r w:rsidRPr="00A77DC3">
        <w:rPr>
          <w:b/>
          <w:bCs/>
          <w:sz w:val="24"/>
          <w:szCs w:val="24"/>
        </w:rPr>
        <w:tab/>
        <w:t>8</w:t>
      </w:r>
      <w:r w:rsidRPr="00A77DC3">
        <w:rPr>
          <w:b/>
          <w:bCs/>
          <w:sz w:val="24"/>
          <w:szCs w:val="24"/>
        </w:rPr>
        <w:tab/>
        <w:t>6</w:t>
      </w:r>
    </w:p>
    <w:p w14:paraId="21A42190" w14:textId="77777777" w:rsidR="00343799" w:rsidRPr="00A77DC3" w:rsidRDefault="00343799" w:rsidP="00343799">
      <w:pPr>
        <w:numPr>
          <w:ilvl w:val="0"/>
          <w:numId w:val="18"/>
        </w:numPr>
        <w:tabs>
          <w:tab w:val="left" w:pos="0"/>
          <w:tab w:val="left" w:pos="2250"/>
          <w:tab w:val="right" w:pos="3240"/>
          <w:tab w:val="left" w:pos="3960"/>
          <w:tab w:val="right" w:pos="4860"/>
          <w:tab w:val="right" w:pos="5490"/>
          <w:tab w:val="left" w:pos="5760"/>
          <w:tab w:val="right" w:pos="6210"/>
          <w:tab w:val="left" w:pos="6840"/>
          <w:tab w:val="right" w:pos="7290"/>
          <w:tab w:val="left" w:pos="7920"/>
          <w:tab w:val="left" w:pos="9630"/>
          <w:tab w:val="left" w:pos="11070"/>
          <w:tab w:val="left" w:pos="15594"/>
          <w:tab w:val="left" w:pos="21836"/>
          <w:tab w:val="left" w:pos="25023"/>
          <w:tab w:val="left" w:pos="29115"/>
          <w:tab w:val="left" w:pos="31680"/>
        </w:tabs>
        <w:ind w:left="-180"/>
        <w:rPr>
          <w:sz w:val="24"/>
        </w:rPr>
      </w:pPr>
      <w:r w:rsidRPr="00A77DC3">
        <w:rPr>
          <w:sz w:val="24"/>
          <w:szCs w:val="24"/>
        </w:rPr>
        <w:t>Michael Helgerson</w:t>
      </w:r>
      <w:r w:rsidRPr="00A77DC3">
        <w:rPr>
          <w:sz w:val="24"/>
          <w:szCs w:val="24"/>
        </w:rPr>
        <w:tab/>
        <w:t>Sept-14-2009</w:t>
      </w:r>
      <w:r w:rsidRPr="00A77DC3">
        <w:rPr>
          <w:sz w:val="24"/>
          <w:szCs w:val="24"/>
        </w:rPr>
        <w:tab/>
        <w:t>May 13-2011</w:t>
      </w:r>
      <w:r w:rsidRPr="00A77DC3">
        <w:rPr>
          <w:sz w:val="24"/>
          <w:szCs w:val="24"/>
        </w:rPr>
        <w:tab/>
      </w:r>
      <w:r w:rsidRPr="00A77DC3">
        <w:rPr>
          <w:sz w:val="24"/>
          <w:szCs w:val="24"/>
        </w:rPr>
        <w:tab/>
      </w:r>
      <w:r w:rsidRPr="00A77DC3">
        <w:rPr>
          <w:b/>
          <w:bCs/>
          <w:sz w:val="24"/>
          <w:szCs w:val="24"/>
        </w:rPr>
        <w:t>1</w:t>
      </w:r>
      <w:r w:rsidRPr="00A77DC3">
        <w:rPr>
          <w:b/>
          <w:bCs/>
          <w:sz w:val="24"/>
          <w:szCs w:val="24"/>
        </w:rPr>
        <w:tab/>
      </w:r>
      <w:r w:rsidRPr="00A77DC3">
        <w:rPr>
          <w:b/>
          <w:bCs/>
          <w:sz w:val="24"/>
          <w:szCs w:val="24"/>
        </w:rPr>
        <w:tab/>
        <w:t>7</w:t>
      </w:r>
      <w:r w:rsidRPr="00A77DC3">
        <w:rPr>
          <w:b/>
          <w:bCs/>
          <w:sz w:val="24"/>
          <w:szCs w:val="24"/>
        </w:rPr>
        <w:tab/>
      </w:r>
      <w:r w:rsidRPr="00A77DC3">
        <w:rPr>
          <w:b/>
          <w:bCs/>
          <w:sz w:val="24"/>
          <w:szCs w:val="24"/>
        </w:rPr>
        <w:tab/>
        <w:t>29</w:t>
      </w:r>
    </w:p>
    <w:p w14:paraId="30A85D97"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Brad Debrower</w:t>
      </w:r>
      <w:r w:rsidRPr="00A77DC3">
        <w:rPr>
          <w:sz w:val="24"/>
          <w:szCs w:val="24"/>
        </w:rPr>
        <w:tab/>
        <w:t>Apr-08-1988</w:t>
      </w:r>
      <w:r w:rsidRPr="00A77DC3">
        <w:rPr>
          <w:sz w:val="24"/>
          <w:szCs w:val="24"/>
        </w:rPr>
        <w:tab/>
        <w:t>Nov-24-1989</w:t>
      </w:r>
      <w:r w:rsidRPr="00A77DC3">
        <w:rPr>
          <w:sz w:val="24"/>
          <w:szCs w:val="24"/>
        </w:rPr>
        <w:tab/>
      </w:r>
      <w:r w:rsidRPr="00A77DC3">
        <w:rPr>
          <w:b/>
          <w:bCs/>
          <w:sz w:val="24"/>
          <w:szCs w:val="24"/>
        </w:rPr>
        <w:t>1</w:t>
      </w:r>
      <w:r w:rsidRPr="00A77DC3">
        <w:rPr>
          <w:b/>
          <w:bCs/>
          <w:sz w:val="24"/>
          <w:szCs w:val="24"/>
        </w:rPr>
        <w:tab/>
        <w:t>7</w:t>
      </w:r>
      <w:r w:rsidRPr="00A77DC3">
        <w:rPr>
          <w:b/>
          <w:bCs/>
          <w:sz w:val="24"/>
          <w:szCs w:val="24"/>
        </w:rPr>
        <w:tab/>
        <w:t>16</w:t>
      </w:r>
    </w:p>
    <w:p w14:paraId="461B403F"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Jill Kloppenburg</w:t>
      </w:r>
      <w:r w:rsidRPr="00A77DC3">
        <w:rPr>
          <w:sz w:val="24"/>
          <w:szCs w:val="24"/>
        </w:rPr>
        <w:tab/>
        <w:t>Sep 02, 2003</w:t>
      </w:r>
      <w:r w:rsidRPr="00A77DC3">
        <w:rPr>
          <w:sz w:val="24"/>
          <w:szCs w:val="24"/>
        </w:rPr>
        <w:tab/>
        <w:t>Apr-29-2005</w:t>
      </w:r>
      <w:r w:rsidRPr="00A77DC3">
        <w:rPr>
          <w:sz w:val="24"/>
          <w:szCs w:val="24"/>
        </w:rPr>
        <w:tab/>
      </w:r>
      <w:r w:rsidRPr="00A77DC3">
        <w:rPr>
          <w:b/>
          <w:bCs/>
          <w:sz w:val="24"/>
          <w:szCs w:val="24"/>
        </w:rPr>
        <w:t>1</w:t>
      </w:r>
      <w:r w:rsidRPr="00A77DC3">
        <w:rPr>
          <w:b/>
          <w:bCs/>
          <w:sz w:val="24"/>
          <w:szCs w:val="24"/>
        </w:rPr>
        <w:tab/>
        <w:t>6</w:t>
      </w:r>
      <w:r w:rsidRPr="00A77DC3">
        <w:rPr>
          <w:b/>
          <w:bCs/>
          <w:sz w:val="24"/>
          <w:szCs w:val="24"/>
        </w:rPr>
        <w:tab/>
        <w:t>29</w:t>
      </w:r>
    </w:p>
    <w:p w14:paraId="1E7C9B4A"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Mark Coyne</w:t>
      </w:r>
      <w:r w:rsidRPr="00A77DC3">
        <w:rPr>
          <w:sz w:val="24"/>
          <w:szCs w:val="24"/>
        </w:rPr>
        <w:tab/>
        <w:t>Jun-01-1983</w:t>
      </w:r>
      <w:r w:rsidRPr="00A77DC3">
        <w:rPr>
          <w:sz w:val="24"/>
          <w:szCs w:val="24"/>
        </w:rPr>
        <w:tab/>
        <w:t>Oct-15-1984</w:t>
      </w:r>
      <w:r w:rsidRPr="00A77DC3">
        <w:rPr>
          <w:sz w:val="24"/>
          <w:szCs w:val="24"/>
        </w:rPr>
        <w:tab/>
      </w:r>
      <w:r w:rsidRPr="00A77DC3">
        <w:rPr>
          <w:b/>
          <w:bCs/>
          <w:sz w:val="24"/>
          <w:szCs w:val="24"/>
        </w:rPr>
        <w:t>1</w:t>
      </w:r>
      <w:r w:rsidRPr="00A77DC3">
        <w:rPr>
          <w:b/>
          <w:bCs/>
          <w:sz w:val="24"/>
          <w:szCs w:val="24"/>
        </w:rPr>
        <w:tab/>
        <w:t>4</w:t>
      </w:r>
      <w:r w:rsidRPr="00A77DC3">
        <w:rPr>
          <w:b/>
          <w:bCs/>
          <w:sz w:val="24"/>
          <w:szCs w:val="24"/>
        </w:rPr>
        <w:tab/>
        <w:t>14</w:t>
      </w:r>
    </w:p>
    <w:p w14:paraId="2D5E16AA"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Stephanie Andersen</w:t>
      </w:r>
      <w:r w:rsidRPr="00A77DC3">
        <w:rPr>
          <w:sz w:val="24"/>
          <w:szCs w:val="24"/>
        </w:rPr>
        <w:tab/>
        <w:t>May-16-2005</w:t>
      </w:r>
      <w:r w:rsidRPr="00A77DC3">
        <w:rPr>
          <w:sz w:val="24"/>
          <w:szCs w:val="24"/>
        </w:rPr>
        <w:tab/>
        <w:t>Sept-19-2006</w:t>
      </w:r>
      <w:r w:rsidRPr="00A77DC3">
        <w:rPr>
          <w:sz w:val="24"/>
          <w:szCs w:val="24"/>
        </w:rPr>
        <w:tab/>
      </w:r>
      <w:r w:rsidRPr="00A77DC3">
        <w:rPr>
          <w:b/>
          <w:bCs/>
          <w:sz w:val="24"/>
          <w:szCs w:val="24"/>
        </w:rPr>
        <w:t>1</w:t>
      </w:r>
      <w:r w:rsidRPr="00A77DC3">
        <w:rPr>
          <w:b/>
          <w:bCs/>
          <w:sz w:val="24"/>
          <w:szCs w:val="24"/>
        </w:rPr>
        <w:tab/>
        <w:t>4</w:t>
      </w:r>
      <w:r w:rsidRPr="00A77DC3">
        <w:rPr>
          <w:b/>
          <w:bCs/>
          <w:sz w:val="24"/>
          <w:szCs w:val="24"/>
        </w:rPr>
        <w:tab/>
        <w:t>3</w:t>
      </w:r>
    </w:p>
    <w:p w14:paraId="161D6FF0" w14:textId="77777777" w:rsidR="00830D06" w:rsidRDefault="00343799" w:rsidP="00830D06">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JoAnn Strack</w:t>
      </w:r>
      <w:r w:rsidRPr="00A77DC3">
        <w:rPr>
          <w:sz w:val="24"/>
          <w:szCs w:val="24"/>
        </w:rPr>
        <w:tab/>
        <w:t>Mar-14-1985</w:t>
      </w:r>
      <w:r w:rsidRPr="00A77DC3">
        <w:rPr>
          <w:sz w:val="24"/>
          <w:szCs w:val="24"/>
        </w:rPr>
        <w:tab/>
        <w:t>Jul-02-1986</w:t>
      </w:r>
      <w:r w:rsidRPr="00A77DC3">
        <w:rPr>
          <w:sz w:val="24"/>
          <w:szCs w:val="24"/>
        </w:rPr>
        <w:tab/>
      </w:r>
      <w:r w:rsidRPr="00A77DC3">
        <w:rPr>
          <w:b/>
          <w:bCs/>
          <w:sz w:val="24"/>
          <w:szCs w:val="24"/>
        </w:rPr>
        <w:t>1</w:t>
      </w:r>
      <w:r w:rsidRPr="00A77DC3">
        <w:rPr>
          <w:b/>
          <w:bCs/>
          <w:sz w:val="24"/>
          <w:szCs w:val="24"/>
        </w:rPr>
        <w:tab/>
        <w:t>3</w:t>
      </w:r>
      <w:r w:rsidRPr="00A77DC3">
        <w:rPr>
          <w:b/>
          <w:bCs/>
          <w:sz w:val="24"/>
          <w:szCs w:val="24"/>
        </w:rPr>
        <w:tab/>
        <w:t>18</w:t>
      </w:r>
    </w:p>
    <w:p w14:paraId="232C7E0C" w14:textId="1DAB0319" w:rsidR="00343799" w:rsidRPr="00830D06" w:rsidRDefault="00343799" w:rsidP="00830D06">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830D06">
        <w:rPr>
          <w:sz w:val="24"/>
          <w:szCs w:val="24"/>
        </w:rPr>
        <w:t>Christopher Lee</w:t>
      </w:r>
      <w:r w:rsidRPr="00830D06">
        <w:rPr>
          <w:sz w:val="24"/>
          <w:szCs w:val="24"/>
        </w:rPr>
        <w:tab/>
        <w:t xml:space="preserve">Nov-03-2014 </w:t>
      </w:r>
      <w:r w:rsidRPr="00830D06">
        <w:rPr>
          <w:sz w:val="24"/>
          <w:szCs w:val="24"/>
        </w:rPr>
        <w:tab/>
        <w:t>Feb-16-2016</w:t>
      </w:r>
      <w:r w:rsidRPr="00830D06">
        <w:rPr>
          <w:sz w:val="24"/>
          <w:szCs w:val="24"/>
        </w:rPr>
        <w:tab/>
      </w:r>
      <w:r w:rsidRPr="00830D06">
        <w:rPr>
          <w:b/>
          <w:sz w:val="24"/>
          <w:szCs w:val="24"/>
        </w:rPr>
        <w:t>1</w:t>
      </w:r>
      <w:r w:rsidRPr="00830D06">
        <w:rPr>
          <w:b/>
          <w:sz w:val="24"/>
          <w:szCs w:val="24"/>
        </w:rPr>
        <w:tab/>
        <w:t>3</w:t>
      </w:r>
      <w:r w:rsidRPr="00830D06">
        <w:rPr>
          <w:b/>
          <w:sz w:val="24"/>
          <w:szCs w:val="24"/>
        </w:rPr>
        <w:tab/>
        <w:t>15</w:t>
      </w:r>
    </w:p>
    <w:p w14:paraId="7CEC5318"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Gary Rimington</w:t>
      </w:r>
      <w:r w:rsidRPr="00A77DC3">
        <w:rPr>
          <w:sz w:val="24"/>
          <w:szCs w:val="24"/>
        </w:rPr>
        <w:tab/>
        <w:t>Aug-01-1983</w:t>
      </w:r>
      <w:r w:rsidRPr="00A77DC3">
        <w:rPr>
          <w:sz w:val="24"/>
          <w:szCs w:val="24"/>
        </w:rPr>
        <w:tab/>
        <w:t>Nov-14-1984</w:t>
      </w:r>
      <w:r w:rsidRPr="00A77DC3">
        <w:rPr>
          <w:sz w:val="24"/>
          <w:szCs w:val="24"/>
        </w:rPr>
        <w:tab/>
      </w:r>
      <w:r w:rsidRPr="00A77DC3">
        <w:rPr>
          <w:b/>
          <w:bCs/>
          <w:sz w:val="24"/>
          <w:szCs w:val="24"/>
        </w:rPr>
        <w:t>1</w:t>
      </w:r>
      <w:r w:rsidRPr="00A77DC3">
        <w:rPr>
          <w:b/>
          <w:bCs/>
          <w:sz w:val="24"/>
          <w:szCs w:val="24"/>
        </w:rPr>
        <w:tab/>
        <w:t>3</w:t>
      </w:r>
      <w:r w:rsidRPr="00A77DC3">
        <w:rPr>
          <w:b/>
          <w:bCs/>
          <w:sz w:val="24"/>
          <w:szCs w:val="24"/>
        </w:rPr>
        <w:tab/>
        <w:t>3</w:t>
      </w:r>
    </w:p>
    <w:p w14:paraId="113CBD87" w14:textId="2CABEBCB" w:rsidR="00343799" w:rsidRPr="00A77DC3" w:rsidRDefault="00830D06" w:rsidP="00343799">
      <w:pPr>
        <w:numPr>
          <w:ilvl w:val="0"/>
          <w:numId w:val="18"/>
        </w:numPr>
        <w:tabs>
          <w:tab w:val="left" w:pos="0"/>
          <w:tab w:val="left" w:pos="2237"/>
          <w:tab w:val="left" w:pos="3960"/>
          <w:tab w:val="left" w:pos="4357"/>
          <w:tab w:val="left" w:pos="5760"/>
          <w:tab w:val="left" w:pos="6840"/>
          <w:tab w:val="left" w:pos="7920"/>
        </w:tabs>
        <w:ind w:left="-180" w:right="810"/>
        <w:rPr>
          <w:b/>
          <w:bCs/>
          <w:color w:val="000000"/>
          <w:sz w:val="24"/>
          <w:szCs w:val="24"/>
        </w:rPr>
      </w:pPr>
      <w:r>
        <w:rPr>
          <w:color w:val="000000"/>
          <w:sz w:val="24"/>
          <w:szCs w:val="24"/>
        </w:rPr>
        <w:t>Hannah Cov</w:t>
      </w:r>
      <w:r w:rsidR="00343799" w:rsidRPr="00A77DC3">
        <w:rPr>
          <w:color w:val="000000"/>
          <w:sz w:val="24"/>
          <w:szCs w:val="24"/>
        </w:rPr>
        <w:t>ington</w:t>
      </w:r>
      <w:r w:rsidR="00343799" w:rsidRPr="00A77DC3">
        <w:rPr>
          <w:color w:val="000000"/>
          <w:sz w:val="24"/>
          <w:szCs w:val="24"/>
        </w:rPr>
        <w:tab/>
        <w:t>Dec-1-2006</w:t>
      </w:r>
      <w:r w:rsidR="00343799" w:rsidRPr="00A77DC3">
        <w:rPr>
          <w:color w:val="000000"/>
          <w:sz w:val="24"/>
          <w:szCs w:val="24"/>
        </w:rPr>
        <w:tab/>
        <w:t>Mar 31, 2008</w:t>
      </w:r>
      <w:r w:rsidR="00343799" w:rsidRPr="00A77DC3">
        <w:rPr>
          <w:color w:val="000000"/>
          <w:sz w:val="24"/>
          <w:szCs w:val="24"/>
        </w:rPr>
        <w:tab/>
      </w:r>
      <w:r w:rsidR="00343799" w:rsidRPr="00A77DC3">
        <w:rPr>
          <w:b/>
          <w:bCs/>
          <w:color w:val="000000"/>
          <w:sz w:val="24"/>
          <w:szCs w:val="24"/>
        </w:rPr>
        <w:t>1</w:t>
      </w:r>
      <w:r w:rsidR="00343799" w:rsidRPr="00A77DC3">
        <w:rPr>
          <w:b/>
          <w:bCs/>
          <w:color w:val="000000"/>
          <w:sz w:val="24"/>
          <w:szCs w:val="24"/>
        </w:rPr>
        <w:tab/>
        <w:t>3</w:t>
      </w:r>
      <w:r w:rsidR="00343799" w:rsidRPr="00A77DC3">
        <w:rPr>
          <w:b/>
          <w:bCs/>
          <w:color w:val="000000"/>
          <w:sz w:val="24"/>
          <w:szCs w:val="24"/>
        </w:rPr>
        <w:tab/>
        <w:t>0</w:t>
      </w:r>
    </w:p>
    <w:p w14:paraId="623F969E" w14:textId="77777777" w:rsidR="00343799" w:rsidRPr="00A77DC3" w:rsidRDefault="00343799"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sidRPr="00A77DC3">
        <w:rPr>
          <w:sz w:val="24"/>
          <w:szCs w:val="24"/>
        </w:rPr>
        <w:t>Chad Sands</w:t>
      </w:r>
      <w:r w:rsidRPr="00A77DC3">
        <w:rPr>
          <w:sz w:val="24"/>
          <w:szCs w:val="24"/>
        </w:rPr>
        <w:tab/>
        <w:t>Jun-01-1994</w:t>
      </w:r>
      <w:r w:rsidRPr="00A77DC3">
        <w:rPr>
          <w:sz w:val="24"/>
          <w:szCs w:val="24"/>
        </w:rPr>
        <w:tab/>
        <w:t>Aug-25-1995</w:t>
      </w:r>
      <w:r w:rsidRPr="00A77DC3">
        <w:rPr>
          <w:sz w:val="24"/>
          <w:szCs w:val="24"/>
        </w:rPr>
        <w:tab/>
      </w:r>
      <w:r w:rsidRPr="00A77DC3">
        <w:rPr>
          <w:b/>
          <w:bCs/>
          <w:sz w:val="24"/>
          <w:szCs w:val="24"/>
        </w:rPr>
        <w:t>1</w:t>
      </w:r>
      <w:r w:rsidRPr="00A77DC3">
        <w:rPr>
          <w:b/>
          <w:bCs/>
          <w:sz w:val="24"/>
          <w:szCs w:val="24"/>
        </w:rPr>
        <w:tab/>
        <w:t>2</w:t>
      </w:r>
      <w:r w:rsidRPr="00A77DC3">
        <w:rPr>
          <w:b/>
          <w:bCs/>
          <w:sz w:val="24"/>
          <w:szCs w:val="24"/>
        </w:rPr>
        <w:tab/>
        <w:t>25</w:t>
      </w:r>
    </w:p>
    <w:p w14:paraId="668DBE9C" w14:textId="27BB3DC5" w:rsidR="00343799" w:rsidRPr="006D4E22" w:rsidRDefault="00E164C6" w:rsidP="006962B3">
      <w:pPr>
        <w:tabs>
          <w:tab w:val="left" w:pos="360"/>
          <w:tab w:val="right" w:pos="3240"/>
          <w:tab w:val="right" w:pos="4860"/>
          <w:tab w:val="right" w:pos="5490"/>
          <w:tab w:val="right" w:pos="6210"/>
          <w:tab w:val="right" w:pos="7290"/>
          <w:tab w:val="right" w:pos="8190"/>
          <w:tab w:val="left" w:pos="9630"/>
          <w:tab w:val="left" w:pos="11070"/>
          <w:tab w:val="left" w:pos="15594"/>
          <w:tab w:val="left" w:pos="21836"/>
          <w:tab w:val="left" w:pos="25023"/>
          <w:tab w:val="left" w:pos="29115"/>
          <w:tab w:val="left" w:pos="31680"/>
        </w:tabs>
        <w:rPr>
          <w:sz w:val="22"/>
          <w:szCs w:val="22"/>
        </w:rPr>
      </w:pPr>
      <w:r>
        <w:rPr>
          <w:sz w:val="36"/>
        </w:rPr>
        <w:lastRenderedPageBreak/>
        <w:t xml:space="preserve">     </w:t>
      </w:r>
      <w:r w:rsidR="006962B3">
        <w:rPr>
          <w:rFonts w:ascii="Zapf Dingbats" w:hAnsi="Zapf Dingbats"/>
          <w:color w:val="FF0000"/>
          <w:sz w:val="52"/>
          <w:szCs w:val="52"/>
        </w:rPr>
        <w:t></w:t>
      </w:r>
      <w:r w:rsidR="006D4E22">
        <w:rPr>
          <w:sz w:val="24"/>
        </w:rPr>
        <w:t>EMPLOYEE</w:t>
      </w:r>
      <w:r w:rsidR="006D4E22">
        <w:rPr>
          <w:sz w:val="24"/>
        </w:rPr>
        <w:tab/>
        <w:t>Start Date</w:t>
      </w:r>
      <w:r w:rsidR="006D4E22">
        <w:rPr>
          <w:sz w:val="24"/>
        </w:rPr>
        <w:tab/>
        <w:t>End Date</w:t>
      </w:r>
      <w:r w:rsidR="006D4E22">
        <w:rPr>
          <w:sz w:val="24"/>
        </w:rPr>
        <w:tab/>
        <w:t xml:space="preserve">    </w:t>
      </w:r>
      <w:r w:rsidR="00343799" w:rsidRPr="006D4E22">
        <w:rPr>
          <w:sz w:val="22"/>
          <w:szCs w:val="22"/>
        </w:rPr>
        <w:t xml:space="preserve">Length of Service </w:t>
      </w:r>
      <w:r w:rsidR="006D4E22" w:rsidRPr="006D4E22">
        <w:rPr>
          <w:sz w:val="22"/>
          <w:szCs w:val="22"/>
        </w:rPr>
        <w:tab/>
        <w:t xml:space="preserve">to April 1, </w:t>
      </w:r>
      <w:r w:rsidR="00343799" w:rsidRPr="006962B3">
        <w:rPr>
          <w:color w:val="FF0000"/>
          <w:sz w:val="22"/>
          <w:szCs w:val="22"/>
        </w:rPr>
        <w:t>201</w:t>
      </w:r>
      <w:r w:rsidRPr="006962B3">
        <w:rPr>
          <w:color w:val="FF0000"/>
          <w:sz w:val="22"/>
          <w:szCs w:val="22"/>
        </w:rPr>
        <w:t>9</w:t>
      </w:r>
    </w:p>
    <w:p w14:paraId="66D656C3" w14:textId="4C724DAA" w:rsidR="00343799" w:rsidRPr="006D4E22" w:rsidRDefault="00343799" w:rsidP="006962B3">
      <w:pPr>
        <w:tabs>
          <w:tab w:val="left" w:pos="360"/>
          <w:tab w:val="right" w:pos="3510"/>
          <w:tab w:val="right" w:pos="5130"/>
          <w:tab w:val="right" w:pos="6030"/>
          <w:tab w:val="right" w:pos="7380"/>
          <w:tab w:val="right" w:pos="8280"/>
          <w:tab w:val="left" w:pos="9630"/>
          <w:tab w:val="left" w:pos="11070"/>
          <w:tab w:val="left" w:pos="15594"/>
          <w:tab w:val="left" w:pos="21836"/>
          <w:tab w:val="left" w:pos="25023"/>
          <w:tab w:val="left" w:pos="29115"/>
          <w:tab w:val="left" w:pos="31680"/>
        </w:tabs>
        <w:rPr>
          <w:sz w:val="22"/>
          <w:szCs w:val="22"/>
        </w:rPr>
      </w:pPr>
      <w:r w:rsidRPr="00A77DC3">
        <w:rPr>
          <w:sz w:val="24"/>
        </w:rPr>
        <w:t> </w:t>
      </w:r>
      <w:r w:rsidRPr="00A77DC3">
        <w:rPr>
          <w:sz w:val="24"/>
        </w:rPr>
        <w:tab/>
        <w:t> </w:t>
      </w:r>
      <w:r w:rsidRPr="00A77DC3">
        <w:rPr>
          <w:sz w:val="24"/>
        </w:rPr>
        <w:tab/>
        <w:t> </w:t>
      </w:r>
      <w:r w:rsidRPr="00A77DC3">
        <w:rPr>
          <w:sz w:val="24"/>
        </w:rPr>
        <w:tab/>
      </w:r>
      <w:r w:rsidR="006D4E22">
        <w:rPr>
          <w:sz w:val="24"/>
        </w:rPr>
        <w:t xml:space="preserve">      </w:t>
      </w:r>
      <w:r w:rsidR="00F81355">
        <w:rPr>
          <w:sz w:val="24"/>
        </w:rPr>
        <w:t xml:space="preserve"> </w:t>
      </w:r>
      <w:r w:rsidR="00F81355">
        <w:rPr>
          <w:sz w:val="24"/>
        </w:rPr>
        <w:tab/>
      </w:r>
      <w:r w:rsidRPr="006D4E22">
        <w:rPr>
          <w:sz w:val="22"/>
          <w:szCs w:val="22"/>
        </w:rPr>
        <w:t>YEARS</w:t>
      </w:r>
      <w:r w:rsidRPr="006D4E22">
        <w:rPr>
          <w:sz w:val="22"/>
          <w:szCs w:val="22"/>
        </w:rPr>
        <w:tab/>
      </w:r>
      <w:r w:rsidR="006D4E22" w:rsidRPr="006D4E22">
        <w:rPr>
          <w:sz w:val="22"/>
          <w:szCs w:val="22"/>
        </w:rPr>
        <w:t xml:space="preserve">   </w:t>
      </w:r>
      <w:r w:rsidRPr="006D4E22">
        <w:rPr>
          <w:sz w:val="22"/>
          <w:szCs w:val="22"/>
        </w:rPr>
        <w:t>MONTHS</w:t>
      </w:r>
      <w:r w:rsidRPr="006D4E22">
        <w:rPr>
          <w:sz w:val="22"/>
          <w:szCs w:val="22"/>
        </w:rPr>
        <w:tab/>
        <w:t>DAYS</w:t>
      </w:r>
    </w:p>
    <w:p w14:paraId="41BC6F86" w14:textId="77777777" w:rsidR="006D4E22" w:rsidRPr="00A77DC3" w:rsidRDefault="006D4E22" w:rsidP="00343799">
      <w:pPr>
        <w:tabs>
          <w:tab w:val="right" w:pos="3510"/>
          <w:tab w:val="right" w:pos="5130"/>
          <w:tab w:val="right" w:pos="6030"/>
          <w:tab w:val="right" w:pos="7380"/>
          <w:tab w:val="right" w:pos="8280"/>
          <w:tab w:val="left" w:pos="9630"/>
          <w:tab w:val="left" w:pos="11070"/>
          <w:tab w:val="left" w:pos="15594"/>
          <w:tab w:val="left" w:pos="21836"/>
          <w:tab w:val="left" w:pos="25023"/>
          <w:tab w:val="left" w:pos="29115"/>
          <w:tab w:val="left" w:pos="31680"/>
        </w:tabs>
        <w:rPr>
          <w:sz w:val="24"/>
        </w:rPr>
      </w:pPr>
    </w:p>
    <w:p w14:paraId="47CB6CDA" w14:textId="702E8040" w:rsidR="00863C1E" w:rsidRPr="00D34BF3" w:rsidRDefault="006962B3" w:rsidP="00863C1E">
      <w:pPr>
        <w:numPr>
          <w:ilvl w:val="0"/>
          <w:numId w:val="18"/>
        </w:numPr>
        <w:tabs>
          <w:tab w:val="left" w:pos="0"/>
          <w:tab w:val="left" w:pos="2237"/>
          <w:tab w:val="left" w:pos="3960"/>
          <w:tab w:val="left" w:pos="5760"/>
          <w:tab w:val="left" w:pos="6840"/>
          <w:tab w:val="left" w:pos="7920"/>
        </w:tabs>
        <w:ind w:left="-180" w:right="810"/>
        <w:rPr>
          <w:sz w:val="24"/>
          <w:szCs w:val="24"/>
        </w:rPr>
      </w:pPr>
      <w:r>
        <w:rPr>
          <w:sz w:val="24"/>
          <w:szCs w:val="24"/>
        </w:rPr>
        <w:t xml:space="preserve"> </w:t>
      </w:r>
      <w:r w:rsidR="00863C1E" w:rsidRPr="00D34BF3">
        <w:rPr>
          <w:sz w:val="24"/>
          <w:szCs w:val="24"/>
        </w:rPr>
        <w:t>Kristal Feldhacker</w:t>
      </w:r>
      <w:r w:rsidR="00863C1E" w:rsidRPr="00D34BF3">
        <w:rPr>
          <w:sz w:val="24"/>
          <w:szCs w:val="24"/>
        </w:rPr>
        <w:tab/>
        <w:t xml:space="preserve">Dec-01-2008 </w:t>
      </w:r>
      <w:r w:rsidR="00863C1E" w:rsidRPr="00D34BF3">
        <w:rPr>
          <w:sz w:val="24"/>
          <w:szCs w:val="24"/>
        </w:rPr>
        <w:tab/>
        <w:t>Jan-13-2010</w:t>
      </w:r>
      <w:r w:rsidR="00863C1E" w:rsidRPr="00D34BF3">
        <w:rPr>
          <w:b/>
          <w:sz w:val="24"/>
          <w:szCs w:val="24"/>
        </w:rPr>
        <w:tab/>
        <w:t>1</w:t>
      </w:r>
      <w:r w:rsidR="00863C1E" w:rsidRPr="00D34BF3">
        <w:rPr>
          <w:b/>
          <w:sz w:val="24"/>
          <w:szCs w:val="24"/>
        </w:rPr>
        <w:tab/>
        <w:t>1</w:t>
      </w:r>
      <w:r w:rsidR="00863C1E" w:rsidRPr="00D34BF3">
        <w:rPr>
          <w:b/>
          <w:sz w:val="24"/>
          <w:szCs w:val="24"/>
        </w:rPr>
        <w:tab/>
        <w:t>13</w:t>
      </w:r>
    </w:p>
    <w:p w14:paraId="621BC441" w14:textId="029A2FF5" w:rsidR="00343799" w:rsidRPr="00D34BF3" w:rsidRDefault="006962B3"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Pr>
          <w:sz w:val="24"/>
          <w:szCs w:val="24"/>
        </w:rPr>
        <w:t xml:space="preserve"> </w:t>
      </w:r>
      <w:r w:rsidR="00343799" w:rsidRPr="00D34BF3">
        <w:rPr>
          <w:sz w:val="24"/>
          <w:szCs w:val="24"/>
        </w:rPr>
        <w:t>Mark Reining</w:t>
      </w:r>
      <w:r w:rsidR="00343799" w:rsidRPr="00D34BF3">
        <w:rPr>
          <w:sz w:val="24"/>
          <w:szCs w:val="24"/>
        </w:rPr>
        <w:tab/>
        <w:t>Jan-05-1987</w:t>
      </w:r>
      <w:r w:rsidR="00343799" w:rsidRPr="00D34BF3">
        <w:rPr>
          <w:sz w:val="24"/>
          <w:szCs w:val="24"/>
        </w:rPr>
        <w:tab/>
        <w:t>Feb-14-1988</w:t>
      </w:r>
      <w:r w:rsidR="00343799" w:rsidRPr="00D34BF3">
        <w:rPr>
          <w:sz w:val="24"/>
          <w:szCs w:val="24"/>
        </w:rPr>
        <w:tab/>
      </w:r>
      <w:r w:rsidR="00343799" w:rsidRPr="00D34BF3">
        <w:rPr>
          <w:b/>
          <w:bCs/>
          <w:sz w:val="24"/>
          <w:szCs w:val="24"/>
        </w:rPr>
        <w:t>1</w:t>
      </w:r>
      <w:r w:rsidR="00343799" w:rsidRPr="00D34BF3">
        <w:rPr>
          <w:b/>
          <w:bCs/>
          <w:sz w:val="24"/>
          <w:szCs w:val="24"/>
        </w:rPr>
        <w:tab/>
        <w:t>1</w:t>
      </w:r>
      <w:r w:rsidR="00343799" w:rsidRPr="00D34BF3">
        <w:rPr>
          <w:b/>
          <w:bCs/>
          <w:sz w:val="24"/>
          <w:szCs w:val="24"/>
        </w:rPr>
        <w:tab/>
        <w:t>9</w:t>
      </w:r>
    </w:p>
    <w:p w14:paraId="5E44E261" w14:textId="4202DB0C" w:rsidR="00343799" w:rsidRPr="00A77DC3" w:rsidRDefault="006962B3" w:rsidP="00343799">
      <w:pPr>
        <w:numPr>
          <w:ilvl w:val="0"/>
          <w:numId w:val="18"/>
        </w:numPr>
        <w:tabs>
          <w:tab w:val="left" w:pos="0"/>
          <w:tab w:val="left" w:pos="2237"/>
          <w:tab w:val="left" w:pos="3960"/>
          <w:tab w:val="left" w:pos="4357"/>
          <w:tab w:val="left" w:pos="5760"/>
          <w:tab w:val="left" w:pos="6840"/>
          <w:tab w:val="left" w:pos="7920"/>
        </w:tabs>
        <w:ind w:left="-180" w:right="810"/>
        <w:rPr>
          <w:b/>
          <w:bCs/>
          <w:sz w:val="24"/>
          <w:szCs w:val="24"/>
        </w:rPr>
      </w:pPr>
      <w:r>
        <w:rPr>
          <w:sz w:val="24"/>
          <w:szCs w:val="24"/>
        </w:rPr>
        <w:t xml:space="preserve"> </w:t>
      </w:r>
      <w:r w:rsidR="00343799" w:rsidRPr="00A77DC3">
        <w:rPr>
          <w:sz w:val="24"/>
          <w:szCs w:val="24"/>
        </w:rPr>
        <w:t>Violet Cimock</w:t>
      </w:r>
      <w:r w:rsidR="00343799" w:rsidRPr="00A77DC3">
        <w:rPr>
          <w:sz w:val="24"/>
          <w:szCs w:val="24"/>
        </w:rPr>
        <w:tab/>
        <w:t>Nov-26-1979</w:t>
      </w:r>
      <w:r w:rsidR="00343799" w:rsidRPr="00A77DC3">
        <w:rPr>
          <w:sz w:val="24"/>
          <w:szCs w:val="24"/>
        </w:rPr>
        <w:tab/>
        <w:t>Oct-01-1980</w:t>
      </w:r>
      <w:r w:rsidR="00343799" w:rsidRPr="00A77DC3">
        <w:rPr>
          <w:sz w:val="24"/>
          <w:szCs w:val="24"/>
        </w:rPr>
        <w:tab/>
      </w:r>
      <w:r w:rsidR="00343799" w:rsidRPr="00A77DC3">
        <w:rPr>
          <w:b/>
          <w:bCs/>
          <w:sz w:val="24"/>
          <w:szCs w:val="24"/>
        </w:rPr>
        <w:t>0</w:t>
      </w:r>
      <w:r w:rsidR="00343799" w:rsidRPr="00A77DC3">
        <w:rPr>
          <w:b/>
          <w:bCs/>
          <w:sz w:val="24"/>
          <w:szCs w:val="24"/>
        </w:rPr>
        <w:tab/>
        <w:t>10</w:t>
      </w:r>
      <w:r w:rsidR="00343799" w:rsidRPr="00A77DC3">
        <w:rPr>
          <w:b/>
          <w:bCs/>
          <w:sz w:val="24"/>
          <w:szCs w:val="24"/>
        </w:rPr>
        <w:tab/>
        <w:t>5</w:t>
      </w:r>
    </w:p>
    <w:p w14:paraId="13AD8B3E" w14:textId="77777777" w:rsidR="00343799" w:rsidRPr="00A77DC3" w:rsidRDefault="00343799" w:rsidP="006962B3">
      <w:pPr>
        <w:numPr>
          <w:ilvl w:val="0"/>
          <w:numId w:val="18"/>
        </w:numPr>
        <w:tabs>
          <w:tab w:val="left" w:pos="-90"/>
          <w:tab w:val="left" w:pos="90"/>
          <w:tab w:val="left" w:pos="2237"/>
          <w:tab w:val="left" w:pos="3960"/>
          <w:tab w:val="left" w:pos="4357"/>
          <w:tab w:val="left" w:pos="5760"/>
          <w:tab w:val="left" w:pos="6840"/>
          <w:tab w:val="left" w:pos="7920"/>
        </w:tabs>
        <w:ind w:left="-270" w:right="-90" w:hanging="270"/>
        <w:rPr>
          <w:b/>
          <w:bCs/>
          <w:sz w:val="24"/>
          <w:szCs w:val="24"/>
        </w:rPr>
      </w:pPr>
      <w:r w:rsidRPr="00A77DC3">
        <w:rPr>
          <w:sz w:val="24"/>
          <w:szCs w:val="24"/>
        </w:rPr>
        <w:t>Don Ellerbusch</w:t>
      </w:r>
      <w:r w:rsidRPr="00A77DC3">
        <w:rPr>
          <w:sz w:val="24"/>
          <w:szCs w:val="24"/>
        </w:rPr>
        <w:tab/>
        <w:t>Nov-01-1994</w:t>
      </w:r>
      <w:r w:rsidRPr="00A77DC3">
        <w:rPr>
          <w:sz w:val="24"/>
          <w:szCs w:val="24"/>
        </w:rPr>
        <w:tab/>
        <w:t>Aug-31-1995</w:t>
      </w:r>
      <w:r w:rsidRPr="00A77DC3">
        <w:rPr>
          <w:sz w:val="24"/>
          <w:szCs w:val="24"/>
        </w:rPr>
        <w:tab/>
      </w:r>
      <w:r w:rsidRPr="00A77DC3">
        <w:rPr>
          <w:b/>
          <w:bCs/>
          <w:sz w:val="24"/>
          <w:szCs w:val="24"/>
        </w:rPr>
        <w:t>0</w:t>
      </w:r>
      <w:r w:rsidRPr="00A77DC3">
        <w:rPr>
          <w:b/>
          <w:bCs/>
          <w:sz w:val="24"/>
          <w:szCs w:val="24"/>
        </w:rPr>
        <w:tab/>
        <w:t>10</w:t>
      </w:r>
      <w:r w:rsidRPr="00A77DC3">
        <w:rPr>
          <w:b/>
          <w:bCs/>
          <w:sz w:val="24"/>
          <w:szCs w:val="24"/>
        </w:rPr>
        <w:tab/>
        <w:t>0</w:t>
      </w:r>
    </w:p>
    <w:p w14:paraId="03C38180" w14:textId="77777777" w:rsidR="00343799" w:rsidRPr="00A77DC3" w:rsidRDefault="00343799" w:rsidP="006962B3">
      <w:pPr>
        <w:numPr>
          <w:ilvl w:val="0"/>
          <w:numId w:val="18"/>
        </w:numPr>
        <w:tabs>
          <w:tab w:val="left" w:pos="-90"/>
          <w:tab w:val="left" w:pos="90"/>
          <w:tab w:val="left" w:pos="2237"/>
          <w:tab w:val="left" w:pos="3960"/>
          <w:tab w:val="left" w:pos="4357"/>
          <w:tab w:val="left" w:pos="5760"/>
          <w:tab w:val="left" w:pos="6840"/>
          <w:tab w:val="left" w:pos="7920"/>
        </w:tabs>
        <w:ind w:left="-270" w:right="-90" w:hanging="270"/>
        <w:rPr>
          <w:b/>
          <w:bCs/>
          <w:sz w:val="24"/>
          <w:szCs w:val="24"/>
        </w:rPr>
      </w:pPr>
      <w:r w:rsidRPr="00A77DC3">
        <w:rPr>
          <w:sz w:val="24"/>
          <w:szCs w:val="24"/>
        </w:rPr>
        <w:t>Debbie Selim</w:t>
      </w:r>
      <w:r w:rsidRPr="00A77DC3">
        <w:rPr>
          <w:sz w:val="24"/>
          <w:szCs w:val="24"/>
        </w:rPr>
        <w:tab/>
        <w:t>Oct-01-1979</w:t>
      </w:r>
      <w:r w:rsidRPr="00A77DC3">
        <w:rPr>
          <w:sz w:val="24"/>
          <w:szCs w:val="24"/>
        </w:rPr>
        <w:tab/>
        <w:t>Jul-31-1980</w:t>
      </w:r>
      <w:r w:rsidRPr="00A77DC3">
        <w:rPr>
          <w:sz w:val="24"/>
          <w:szCs w:val="24"/>
        </w:rPr>
        <w:tab/>
      </w:r>
      <w:r w:rsidRPr="00A77DC3">
        <w:rPr>
          <w:b/>
          <w:bCs/>
          <w:sz w:val="24"/>
          <w:szCs w:val="24"/>
        </w:rPr>
        <w:t>0</w:t>
      </w:r>
      <w:r w:rsidRPr="00A77DC3">
        <w:rPr>
          <w:b/>
          <w:bCs/>
          <w:sz w:val="24"/>
          <w:szCs w:val="24"/>
        </w:rPr>
        <w:tab/>
        <w:t>9</w:t>
      </w:r>
      <w:r w:rsidRPr="00A77DC3">
        <w:rPr>
          <w:b/>
          <w:bCs/>
          <w:sz w:val="24"/>
          <w:szCs w:val="24"/>
        </w:rPr>
        <w:tab/>
        <w:t>30</w:t>
      </w:r>
    </w:p>
    <w:p w14:paraId="7E4BB2E9" w14:textId="77777777" w:rsidR="00343799" w:rsidRPr="00A77DC3" w:rsidRDefault="00343799" w:rsidP="006962B3">
      <w:pPr>
        <w:numPr>
          <w:ilvl w:val="0"/>
          <w:numId w:val="18"/>
        </w:numPr>
        <w:tabs>
          <w:tab w:val="left" w:pos="-90"/>
          <w:tab w:val="left" w:pos="90"/>
          <w:tab w:val="left" w:pos="2237"/>
          <w:tab w:val="left" w:pos="3960"/>
          <w:tab w:val="left" w:pos="4357"/>
          <w:tab w:val="left" w:pos="5760"/>
          <w:tab w:val="left" w:pos="6840"/>
          <w:tab w:val="left" w:pos="7920"/>
        </w:tabs>
        <w:ind w:left="-270" w:right="-90" w:hanging="270"/>
        <w:rPr>
          <w:b/>
          <w:bCs/>
          <w:sz w:val="24"/>
          <w:szCs w:val="24"/>
        </w:rPr>
      </w:pPr>
      <w:r w:rsidRPr="00A77DC3">
        <w:rPr>
          <w:sz w:val="24"/>
          <w:szCs w:val="24"/>
        </w:rPr>
        <w:t>Terri Higgins</w:t>
      </w:r>
      <w:r w:rsidRPr="00A77DC3">
        <w:rPr>
          <w:sz w:val="24"/>
          <w:szCs w:val="24"/>
        </w:rPr>
        <w:tab/>
        <w:t>Sep-25-1995</w:t>
      </w:r>
      <w:r w:rsidRPr="00A77DC3">
        <w:rPr>
          <w:sz w:val="24"/>
          <w:szCs w:val="24"/>
        </w:rPr>
        <w:tab/>
        <w:t>Jul-16-1996</w:t>
      </w:r>
      <w:r w:rsidRPr="00A77DC3">
        <w:rPr>
          <w:sz w:val="24"/>
          <w:szCs w:val="24"/>
        </w:rPr>
        <w:tab/>
      </w:r>
      <w:r w:rsidRPr="00A77DC3">
        <w:rPr>
          <w:b/>
          <w:bCs/>
          <w:sz w:val="24"/>
          <w:szCs w:val="24"/>
        </w:rPr>
        <w:t>0</w:t>
      </w:r>
      <w:r w:rsidRPr="00A77DC3">
        <w:rPr>
          <w:b/>
          <w:bCs/>
          <w:sz w:val="24"/>
          <w:szCs w:val="24"/>
        </w:rPr>
        <w:tab/>
        <w:t>9</w:t>
      </w:r>
      <w:r w:rsidRPr="00A77DC3">
        <w:rPr>
          <w:b/>
          <w:bCs/>
          <w:sz w:val="24"/>
          <w:szCs w:val="24"/>
        </w:rPr>
        <w:tab/>
        <w:t>21</w:t>
      </w:r>
    </w:p>
    <w:p w14:paraId="391B8350" w14:textId="77777777" w:rsidR="00E164C6" w:rsidRPr="00E164C6" w:rsidRDefault="00961464" w:rsidP="006962B3">
      <w:pPr>
        <w:numPr>
          <w:ilvl w:val="0"/>
          <w:numId w:val="18"/>
        </w:numPr>
        <w:tabs>
          <w:tab w:val="left" w:pos="-90"/>
          <w:tab w:val="left" w:pos="90"/>
          <w:tab w:val="left" w:pos="2250"/>
          <w:tab w:val="right" w:pos="3240"/>
          <w:tab w:val="left" w:pos="3960"/>
          <w:tab w:val="right" w:pos="4860"/>
          <w:tab w:val="right" w:pos="5490"/>
          <w:tab w:val="left" w:pos="5760"/>
          <w:tab w:val="right" w:pos="6210"/>
          <w:tab w:val="left" w:pos="6840"/>
          <w:tab w:val="right" w:pos="7290"/>
          <w:tab w:val="left" w:pos="7920"/>
          <w:tab w:val="left" w:pos="9630"/>
          <w:tab w:val="left" w:pos="11070"/>
          <w:tab w:val="left" w:pos="15594"/>
          <w:tab w:val="left" w:pos="21836"/>
          <w:tab w:val="left" w:pos="25023"/>
          <w:tab w:val="left" w:pos="29115"/>
          <w:tab w:val="left" w:pos="31680"/>
        </w:tabs>
        <w:ind w:left="-270" w:hanging="270"/>
        <w:rPr>
          <w:b/>
          <w:bCs/>
          <w:color w:val="FF0000"/>
          <w:sz w:val="24"/>
          <w:szCs w:val="24"/>
          <w:highlight w:val="yellow"/>
        </w:rPr>
      </w:pPr>
      <w:r w:rsidRPr="00E164C6">
        <w:rPr>
          <w:b/>
          <w:bCs/>
          <w:color w:val="FF0000"/>
          <w:sz w:val="24"/>
          <w:szCs w:val="24"/>
          <w:highlight w:val="yellow"/>
        </w:rPr>
        <w:t>Marcus Amman</w:t>
      </w:r>
      <w:r w:rsidRPr="00E164C6">
        <w:rPr>
          <w:b/>
          <w:bCs/>
          <w:color w:val="FF0000"/>
          <w:sz w:val="24"/>
          <w:szCs w:val="24"/>
          <w:highlight w:val="yellow"/>
        </w:rPr>
        <w:tab/>
        <w:t>June-15-2018</w:t>
      </w:r>
      <w:r w:rsidRPr="00E164C6">
        <w:rPr>
          <w:b/>
          <w:bCs/>
          <w:color w:val="FF0000"/>
          <w:sz w:val="24"/>
          <w:szCs w:val="24"/>
          <w:highlight w:val="yellow"/>
        </w:rPr>
        <w:tab/>
      </w:r>
      <w:r w:rsidRPr="00E164C6">
        <w:rPr>
          <w:b/>
          <w:bCs/>
          <w:color w:val="FF0000"/>
          <w:sz w:val="24"/>
          <w:szCs w:val="24"/>
          <w:highlight w:val="yellow"/>
        </w:rPr>
        <w:tab/>
      </w:r>
      <w:r w:rsidRPr="00E164C6">
        <w:rPr>
          <w:b/>
          <w:bCs/>
          <w:color w:val="FF0000"/>
          <w:sz w:val="24"/>
          <w:szCs w:val="24"/>
          <w:highlight w:val="yellow"/>
        </w:rPr>
        <w:tab/>
      </w:r>
      <w:r w:rsidRPr="00E164C6">
        <w:rPr>
          <w:b/>
          <w:bCs/>
          <w:color w:val="FF0000"/>
          <w:sz w:val="24"/>
          <w:szCs w:val="24"/>
          <w:highlight w:val="yellow"/>
        </w:rPr>
        <w:tab/>
      </w:r>
      <w:r w:rsidRPr="00E164C6">
        <w:rPr>
          <w:b/>
          <w:bCs/>
          <w:color w:val="FF0000"/>
          <w:sz w:val="24"/>
          <w:szCs w:val="24"/>
          <w:highlight w:val="yellow"/>
        </w:rPr>
        <w:tab/>
      </w:r>
      <w:r w:rsidRPr="00E164C6">
        <w:rPr>
          <w:b/>
          <w:bCs/>
          <w:color w:val="FF0000"/>
          <w:sz w:val="24"/>
          <w:szCs w:val="24"/>
          <w:highlight w:val="yellow"/>
        </w:rPr>
        <w:tab/>
        <w:t>9</w:t>
      </w:r>
      <w:r w:rsidRPr="00E164C6">
        <w:rPr>
          <w:b/>
          <w:bCs/>
          <w:color w:val="FF0000"/>
          <w:sz w:val="24"/>
          <w:szCs w:val="24"/>
          <w:highlight w:val="yellow"/>
        </w:rPr>
        <w:tab/>
      </w:r>
      <w:r w:rsidRPr="00E164C6">
        <w:rPr>
          <w:b/>
          <w:bCs/>
          <w:color w:val="FF0000"/>
          <w:sz w:val="24"/>
          <w:szCs w:val="24"/>
          <w:highlight w:val="yellow"/>
        </w:rPr>
        <w:tab/>
      </w:r>
      <w:r w:rsidR="00E164C6" w:rsidRPr="00E164C6">
        <w:rPr>
          <w:b/>
          <w:bCs/>
          <w:color w:val="FF0000"/>
          <w:sz w:val="24"/>
          <w:szCs w:val="24"/>
          <w:highlight w:val="yellow"/>
        </w:rPr>
        <w:t>18</w:t>
      </w:r>
    </w:p>
    <w:p w14:paraId="6F8978D7" w14:textId="77777777" w:rsidR="00343799" w:rsidRPr="00D229C5" w:rsidRDefault="00343799" w:rsidP="006962B3">
      <w:pPr>
        <w:numPr>
          <w:ilvl w:val="0"/>
          <w:numId w:val="18"/>
        </w:numPr>
        <w:tabs>
          <w:tab w:val="left" w:pos="-90"/>
          <w:tab w:val="left" w:pos="90"/>
          <w:tab w:val="left" w:pos="2237"/>
          <w:tab w:val="left" w:pos="3960"/>
          <w:tab w:val="left" w:pos="4357"/>
          <w:tab w:val="left" w:pos="5760"/>
          <w:tab w:val="left" w:pos="6840"/>
          <w:tab w:val="left" w:pos="7920"/>
        </w:tabs>
        <w:ind w:left="-270" w:right="-90" w:hanging="270"/>
        <w:rPr>
          <w:sz w:val="24"/>
          <w:szCs w:val="24"/>
        </w:rPr>
      </w:pPr>
      <w:r w:rsidRPr="00D229C5">
        <w:rPr>
          <w:sz w:val="24"/>
          <w:szCs w:val="24"/>
        </w:rPr>
        <w:t>Clayton Scott</w:t>
      </w:r>
      <w:r w:rsidRPr="00D229C5">
        <w:rPr>
          <w:sz w:val="24"/>
          <w:szCs w:val="24"/>
        </w:rPr>
        <w:tab/>
        <w:t>Aug-01-1978</w:t>
      </w:r>
      <w:r w:rsidRPr="00D229C5">
        <w:rPr>
          <w:sz w:val="24"/>
          <w:szCs w:val="24"/>
        </w:rPr>
        <w:tab/>
        <w:t>May-15-1979</w:t>
      </w:r>
      <w:r w:rsidRPr="00D229C5">
        <w:rPr>
          <w:sz w:val="24"/>
          <w:szCs w:val="24"/>
        </w:rPr>
        <w:tab/>
      </w:r>
      <w:r w:rsidRPr="00D229C5">
        <w:rPr>
          <w:b/>
          <w:bCs/>
          <w:sz w:val="24"/>
          <w:szCs w:val="24"/>
        </w:rPr>
        <w:t>0</w:t>
      </w:r>
      <w:r w:rsidRPr="00D229C5">
        <w:rPr>
          <w:b/>
          <w:bCs/>
          <w:sz w:val="24"/>
          <w:szCs w:val="24"/>
        </w:rPr>
        <w:tab/>
        <w:t>9</w:t>
      </w:r>
      <w:r w:rsidRPr="00D229C5">
        <w:rPr>
          <w:b/>
          <w:bCs/>
          <w:sz w:val="24"/>
          <w:szCs w:val="24"/>
        </w:rPr>
        <w:tab/>
        <w:t>15</w:t>
      </w:r>
    </w:p>
    <w:p w14:paraId="07EDB5B6" w14:textId="77777777" w:rsidR="00343799" w:rsidRPr="00D229C5"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D229C5">
        <w:rPr>
          <w:sz w:val="24"/>
          <w:szCs w:val="24"/>
        </w:rPr>
        <w:t>Thomas Anderson</w:t>
      </w:r>
      <w:r w:rsidRPr="00D229C5">
        <w:rPr>
          <w:sz w:val="24"/>
          <w:szCs w:val="24"/>
        </w:rPr>
        <w:tab/>
        <w:t>Oct-22-1984</w:t>
      </w:r>
      <w:r w:rsidRPr="00D229C5">
        <w:rPr>
          <w:sz w:val="24"/>
          <w:szCs w:val="24"/>
        </w:rPr>
        <w:tab/>
        <w:t>Jul-13-1985</w:t>
      </w:r>
      <w:r w:rsidRPr="00D229C5">
        <w:rPr>
          <w:sz w:val="24"/>
          <w:szCs w:val="24"/>
        </w:rPr>
        <w:tab/>
      </w:r>
      <w:r w:rsidRPr="00D229C5">
        <w:rPr>
          <w:b/>
          <w:bCs/>
          <w:sz w:val="24"/>
          <w:szCs w:val="24"/>
        </w:rPr>
        <w:t>0</w:t>
      </w:r>
      <w:r w:rsidRPr="00D229C5">
        <w:rPr>
          <w:b/>
          <w:bCs/>
          <w:sz w:val="24"/>
          <w:szCs w:val="24"/>
        </w:rPr>
        <w:tab/>
        <w:t>8</w:t>
      </w:r>
      <w:r w:rsidRPr="00D229C5">
        <w:rPr>
          <w:b/>
          <w:bCs/>
          <w:sz w:val="24"/>
          <w:szCs w:val="24"/>
        </w:rPr>
        <w:tab/>
        <w:t>21</w:t>
      </w:r>
    </w:p>
    <w:p w14:paraId="4560C648" w14:textId="77777777" w:rsidR="00343799" w:rsidRPr="00D229C5"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D229C5">
        <w:rPr>
          <w:sz w:val="24"/>
          <w:szCs w:val="24"/>
        </w:rPr>
        <w:t>Jeff Emerson</w:t>
      </w:r>
      <w:r w:rsidRPr="00D229C5">
        <w:rPr>
          <w:sz w:val="24"/>
          <w:szCs w:val="24"/>
        </w:rPr>
        <w:tab/>
        <w:t>Nov-03-1997</w:t>
      </w:r>
      <w:r w:rsidRPr="00D229C5">
        <w:rPr>
          <w:sz w:val="24"/>
          <w:szCs w:val="24"/>
        </w:rPr>
        <w:tab/>
        <w:t>Jul-10-1998</w:t>
      </w:r>
      <w:r w:rsidRPr="00D229C5">
        <w:rPr>
          <w:sz w:val="24"/>
          <w:szCs w:val="24"/>
        </w:rPr>
        <w:tab/>
      </w:r>
      <w:r w:rsidRPr="00D229C5">
        <w:rPr>
          <w:b/>
          <w:bCs/>
          <w:sz w:val="24"/>
          <w:szCs w:val="24"/>
        </w:rPr>
        <w:t>0</w:t>
      </w:r>
      <w:r w:rsidRPr="00D229C5">
        <w:rPr>
          <w:b/>
          <w:bCs/>
          <w:sz w:val="24"/>
          <w:szCs w:val="24"/>
        </w:rPr>
        <w:tab/>
        <w:t>8</w:t>
      </w:r>
      <w:r w:rsidRPr="00D229C5">
        <w:rPr>
          <w:b/>
          <w:bCs/>
          <w:sz w:val="24"/>
          <w:szCs w:val="24"/>
        </w:rPr>
        <w:tab/>
        <w:t>7</w:t>
      </w:r>
    </w:p>
    <w:p w14:paraId="2CA396B8" w14:textId="36EACA53" w:rsidR="00343799" w:rsidRPr="00D229C5"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D229C5">
        <w:rPr>
          <w:sz w:val="24"/>
          <w:szCs w:val="24"/>
        </w:rPr>
        <w:t>Richard McClanathan</w:t>
      </w:r>
      <w:r w:rsidRPr="00D229C5">
        <w:rPr>
          <w:sz w:val="24"/>
          <w:szCs w:val="24"/>
        </w:rPr>
        <w:tab/>
        <w:t>Mar-14-1983</w:t>
      </w:r>
      <w:r w:rsidRPr="00D229C5">
        <w:rPr>
          <w:sz w:val="24"/>
          <w:szCs w:val="24"/>
        </w:rPr>
        <w:tab/>
        <w:t>Nov-20-1983</w:t>
      </w:r>
      <w:r w:rsidRPr="00D229C5">
        <w:rPr>
          <w:sz w:val="24"/>
          <w:szCs w:val="24"/>
        </w:rPr>
        <w:tab/>
      </w:r>
      <w:r w:rsidRPr="00D229C5">
        <w:rPr>
          <w:b/>
          <w:bCs/>
          <w:sz w:val="24"/>
          <w:szCs w:val="24"/>
        </w:rPr>
        <w:t>0</w:t>
      </w:r>
      <w:r w:rsidRPr="00D229C5">
        <w:rPr>
          <w:b/>
          <w:bCs/>
          <w:sz w:val="24"/>
          <w:szCs w:val="24"/>
        </w:rPr>
        <w:tab/>
        <w:t>8</w:t>
      </w:r>
      <w:r w:rsidRPr="00D229C5">
        <w:rPr>
          <w:b/>
          <w:bCs/>
          <w:sz w:val="24"/>
          <w:szCs w:val="24"/>
        </w:rPr>
        <w:tab/>
        <w:t>6</w:t>
      </w:r>
    </w:p>
    <w:p w14:paraId="1AD9CD2A"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Teresa Piel</w:t>
      </w:r>
      <w:r w:rsidRPr="00A77DC3">
        <w:rPr>
          <w:sz w:val="24"/>
          <w:szCs w:val="24"/>
        </w:rPr>
        <w:tab/>
        <w:t>Oct-09-1980</w:t>
      </w:r>
      <w:r w:rsidRPr="00A77DC3">
        <w:rPr>
          <w:sz w:val="24"/>
          <w:szCs w:val="24"/>
        </w:rPr>
        <w:tab/>
        <w:t>May-29-1981</w:t>
      </w:r>
      <w:r w:rsidRPr="00A77DC3">
        <w:rPr>
          <w:sz w:val="24"/>
          <w:szCs w:val="24"/>
        </w:rPr>
        <w:tab/>
      </w:r>
      <w:r w:rsidRPr="00A77DC3">
        <w:rPr>
          <w:b/>
          <w:bCs/>
          <w:sz w:val="24"/>
          <w:szCs w:val="24"/>
        </w:rPr>
        <w:t>0</w:t>
      </w:r>
      <w:r w:rsidRPr="00A77DC3">
        <w:rPr>
          <w:b/>
          <w:bCs/>
          <w:sz w:val="24"/>
          <w:szCs w:val="24"/>
        </w:rPr>
        <w:tab/>
        <w:t>7</w:t>
      </w:r>
      <w:r w:rsidRPr="00A77DC3">
        <w:rPr>
          <w:b/>
          <w:bCs/>
          <w:sz w:val="24"/>
          <w:szCs w:val="24"/>
        </w:rPr>
        <w:tab/>
        <w:t>20</w:t>
      </w:r>
    </w:p>
    <w:p w14:paraId="30A08034"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Cindy Liston</w:t>
      </w:r>
      <w:r w:rsidRPr="00A77DC3">
        <w:rPr>
          <w:sz w:val="24"/>
          <w:szCs w:val="24"/>
        </w:rPr>
        <w:tab/>
        <w:t>Oct-01-1987</w:t>
      </w:r>
      <w:r w:rsidRPr="00A77DC3">
        <w:rPr>
          <w:sz w:val="24"/>
          <w:szCs w:val="24"/>
        </w:rPr>
        <w:tab/>
        <w:t>Apr-29-1988</w:t>
      </w:r>
      <w:r w:rsidRPr="00A77DC3">
        <w:rPr>
          <w:sz w:val="24"/>
          <w:szCs w:val="24"/>
        </w:rPr>
        <w:tab/>
      </w:r>
      <w:r w:rsidRPr="00A77DC3">
        <w:rPr>
          <w:b/>
          <w:bCs/>
          <w:sz w:val="24"/>
          <w:szCs w:val="24"/>
        </w:rPr>
        <w:t>0</w:t>
      </w:r>
      <w:r w:rsidRPr="00A77DC3">
        <w:rPr>
          <w:b/>
          <w:bCs/>
          <w:sz w:val="24"/>
          <w:szCs w:val="24"/>
        </w:rPr>
        <w:tab/>
        <w:t>6</w:t>
      </w:r>
      <w:r w:rsidRPr="00A77DC3">
        <w:rPr>
          <w:b/>
          <w:bCs/>
          <w:sz w:val="24"/>
          <w:szCs w:val="24"/>
        </w:rPr>
        <w:tab/>
        <w:t>28</w:t>
      </w:r>
    </w:p>
    <w:p w14:paraId="18630A5C"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Eric Weinkoetz</w:t>
      </w:r>
      <w:r w:rsidRPr="00A77DC3">
        <w:rPr>
          <w:sz w:val="24"/>
          <w:szCs w:val="24"/>
        </w:rPr>
        <w:tab/>
        <w:t>Nov-03-1997</w:t>
      </w:r>
      <w:r w:rsidRPr="00A77DC3">
        <w:rPr>
          <w:sz w:val="24"/>
          <w:szCs w:val="24"/>
        </w:rPr>
        <w:tab/>
        <w:t>May-07-1998</w:t>
      </w:r>
      <w:r w:rsidRPr="00A77DC3">
        <w:rPr>
          <w:sz w:val="24"/>
          <w:szCs w:val="24"/>
        </w:rPr>
        <w:tab/>
      </w:r>
      <w:r w:rsidRPr="00A77DC3">
        <w:rPr>
          <w:b/>
          <w:bCs/>
          <w:sz w:val="24"/>
          <w:szCs w:val="24"/>
        </w:rPr>
        <w:t>0</w:t>
      </w:r>
      <w:r w:rsidRPr="00A77DC3">
        <w:rPr>
          <w:b/>
          <w:bCs/>
          <w:sz w:val="24"/>
          <w:szCs w:val="24"/>
        </w:rPr>
        <w:tab/>
        <w:t>6</w:t>
      </w:r>
      <w:r w:rsidRPr="00A77DC3">
        <w:rPr>
          <w:b/>
          <w:bCs/>
          <w:sz w:val="24"/>
          <w:szCs w:val="24"/>
        </w:rPr>
        <w:tab/>
        <w:t>4</w:t>
      </w:r>
    </w:p>
    <w:p w14:paraId="2A911921"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Kris Riesenberg</w:t>
      </w:r>
      <w:r w:rsidRPr="00A77DC3">
        <w:rPr>
          <w:sz w:val="24"/>
          <w:szCs w:val="24"/>
        </w:rPr>
        <w:tab/>
        <w:t>Jan-03-2000</w:t>
      </w:r>
      <w:r w:rsidRPr="00A77DC3">
        <w:rPr>
          <w:sz w:val="24"/>
          <w:szCs w:val="24"/>
        </w:rPr>
        <w:tab/>
        <w:t>Jun-15-2000</w:t>
      </w:r>
      <w:r w:rsidRPr="00A77DC3">
        <w:rPr>
          <w:sz w:val="24"/>
          <w:szCs w:val="24"/>
        </w:rPr>
        <w:tab/>
      </w:r>
      <w:r w:rsidRPr="00A77DC3">
        <w:rPr>
          <w:b/>
          <w:bCs/>
          <w:sz w:val="24"/>
          <w:szCs w:val="24"/>
        </w:rPr>
        <w:t>0</w:t>
      </w:r>
      <w:r w:rsidRPr="00A77DC3">
        <w:rPr>
          <w:b/>
          <w:bCs/>
          <w:sz w:val="24"/>
          <w:szCs w:val="24"/>
        </w:rPr>
        <w:tab/>
        <w:t>5</w:t>
      </w:r>
      <w:r w:rsidRPr="00A77DC3">
        <w:rPr>
          <w:b/>
          <w:bCs/>
          <w:sz w:val="24"/>
          <w:szCs w:val="24"/>
        </w:rPr>
        <w:tab/>
        <w:t>12</w:t>
      </w:r>
    </w:p>
    <w:p w14:paraId="1B7DD930"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Travis Porter</w:t>
      </w:r>
      <w:r w:rsidRPr="00A77DC3">
        <w:rPr>
          <w:sz w:val="24"/>
          <w:szCs w:val="24"/>
        </w:rPr>
        <w:tab/>
        <w:t>May-22-1989</w:t>
      </w:r>
      <w:r w:rsidRPr="00A77DC3">
        <w:rPr>
          <w:sz w:val="24"/>
          <w:szCs w:val="24"/>
        </w:rPr>
        <w:tab/>
        <w:t>Sep-29-1989</w:t>
      </w:r>
      <w:r w:rsidRPr="00A77DC3">
        <w:rPr>
          <w:sz w:val="24"/>
          <w:szCs w:val="24"/>
        </w:rPr>
        <w:tab/>
      </w:r>
      <w:r w:rsidRPr="00A77DC3">
        <w:rPr>
          <w:b/>
          <w:bCs/>
          <w:sz w:val="24"/>
          <w:szCs w:val="24"/>
        </w:rPr>
        <w:t>0</w:t>
      </w:r>
      <w:r w:rsidRPr="00A77DC3">
        <w:rPr>
          <w:b/>
          <w:bCs/>
          <w:sz w:val="24"/>
          <w:szCs w:val="24"/>
        </w:rPr>
        <w:tab/>
        <w:t>4</w:t>
      </w:r>
      <w:r w:rsidRPr="00A77DC3">
        <w:rPr>
          <w:b/>
          <w:bCs/>
          <w:sz w:val="24"/>
          <w:szCs w:val="24"/>
        </w:rPr>
        <w:tab/>
        <w:t>7</w:t>
      </w:r>
    </w:p>
    <w:p w14:paraId="4601C3E1"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Melanie Hillman</w:t>
      </w:r>
      <w:r w:rsidRPr="00A77DC3">
        <w:rPr>
          <w:sz w:val="24"/>
          <w:szCs w:val="24"/>
        </w:rPr>
        <w:tab/>
        <w:t>Jun-01-1999</w:t>
      </w:r>
      <w:r w:rsidRPr="00A77DC3">
        <w:rPr>
          <w:sz w:val="24"/>
          <w:szCs w:val="24"/>
        </w:rPr>
        <w:tab/>
        <w:t>Sep-28-1999</w:t>
      </w:r>
      <w:r w:rsidRPr="00A77DC3">
        <w:rPr>
          <w:sz w:val="24"/>
          <w:szCs w:val="24"/>
        </w:rPr>
        <w:tab/>
      </w:r>
      <w:r w:rsidRPr="00A77DC3">
        <w:rPr>
          <w:b/>
          <w:bCs/>
          <w:sz w:val="24"/>
          <w:szCs w:val="24"/>
        </w:rPr>
        <w:t>0</w:t>
      </w:r>
      <w:r w:rsidRPr="00A77DC3">
        <w:rPr>
          <w:b/>
          <w:bCs/>
          <w:sz w:val="24"/>
          <w:szCs w:val="24"/>
        </w:rPr>
        <w:tab/>
        <w:t>3</w:t>
      </w:r>
      <w:r w:rsidRPr="00A77DC3">
        <w:rPr>
          <w:b/>
          <w:bCs/>
          <w:sz w:val="24"/>
          <w:szCs w:val="24"/>
        </w:rPr>
        <w:tab/>
        <w:t>28</w:t>
      </w:r>
    </w:p>
    <w:p w14:paraId="4CC4667B"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sz w:val="24"/>
          <w:szCs w:val="24"/>
        </w:rPr>
      </w:pPr>
      <w:r w:rsidRPr="00A77DC3">
        <w:rPr>
          <w:sz w:val="24"/>
          <w:szCs w:val="24"/>
        </w:rPr>
        <w:t>Nick Schieffer</w:t>
      </w:r>
      <w:r w:rsidRPr="00A77DC3">
        <w:rPr>
          <w:sz w:val="24"/>
          <w:szCs w:val="24"/>
        </w:rPr>
        <w:tab/>
        <w:t>June 1, 2009</w:t>
      </w:r>
      <w:r w:rsidRPr="00A77DC3">
        <w:rPr>
          <w:sz w:val="24"/>
          <w:szCs w:val="24"/>
        </w:rPr>
        <w:tab/>
        <w:t>July 31, 2009</w:t>
      </w:r>
      <w:r w:rsidRPr="00A77DC3">
        <w:rPr>
          <w:sz w:val="24"/>
          <w:szCs w:val="24"/>
        </w:rPr>
        <w:tab/>
      </w:r>
      <w:r w:rsidRPr="00A77DC3">
        <w:rPr>
          <w:b/>
          <w:sz w:val="24"/>
          <w:szCs w:val="24"/>
        </w:rPr>
        <w:t>0</w:t>
      </w:r>
      <w:r w:rsidRPr="00A77DC3">
        <w:rPr>
          <w:b/>
          <w:sz w:val="24"/>
          <w:szCs w:val="24"/>
        </w:rPr>
        <w:tab/>
        <w:t>2</w:t>
      </w:r>
      <w:r w:rsidRPr="00A77DC3">
        <w:rPr>
          <w:b/>
          <w:sz w:val="24"/>
          <w:szCs w:val="24"/>
        </w:rPr>
        <w:tab/>
        <w:t>0</w:t>
      </w:r>
    </w:p>
    <w:p w14:paraId="259C4B0F" w14:textId="77777777" w:rsidR="00343799" w:rsidRPr="00A77DC3" w:rsidRDefault="00343799" w:rsidP="006962B3">
      <w:pPr>
        <w:numPr>
          <w:ilvl w:val="0"/>
          <w:numId w:val="18"/>
        </w:numPr>
        <w:tabs>
          <w:tab w:val="left" w:pos="-90"/>
          <w:tab w:val="left" w:pos="90"/>
          <w:tab w:val="left" w:pos="2237"/>
          <w:tab w:val="left" w:pos="3960"/>
          <w:tab w:val="left" w:pos="5760"/>
          <w:tab w:val="left" w:pos="6840"/>
          <w:tab w:val="left" w:pos="7920"/>
        </w:tabs>
        <w:ind w:left="-270" w:right="810" w:hanging="270"/>
        <w:rPr>
          <w:b/>
          <w:bCs/>
          <w:sz w:val="24"/>
          <w:szCs w:val="24"/>
        </w:rPr>
      </w:pPr>
      <w:r w:rsidRPr="00A77DC3">
        <w:rPr>
          <w:sz w:val="24"/>
          <w:szCs w:val="24"/>
        </w:rPr>
        <w:t>Patti Wilson</w:t>
      </w:r>
      <w:r w:rsidRPr="00A77DC3">
        <w:rPr>
          <w:sz w:val="24"/>
          <w:szCs w:val="24"/>
        </w:rPr>
        <w:tab/>
        <w:t>Oct-23-2006</w:t>
      </w:r>
      <w:r w:rsidRPr="00A77DC3">
        <w:rPr>
          <w:sz w:val="24"/>
          <w:szCs w:val="24"/>
        </w:rPr>
        <w:tab/>
        <w:t>Nov-30-2006</w:t>
      </w:r>
      <w:r w:rsidRPr="00A77DC3">
        <w:rPr>
          <w:sz w:val="24"/>
          <w:szCs w:val="24"/>
        </w:rPr>
        <w:tab/>
      </w:r>
      <w:r w:rsidRPr="00A77DC3">
        <w:rPr>
          <w:b/>
          <w:bCs/>
          <w:sz w:val="24"/>
          <w:szCs w:val="24"/>
        </w:rPr>
        <w:t>0</w:t>
      </w:r>
      <w:r w:rsidRPr="00A77DC3">
        <w:rPr>
          <w:b/>
          <w:bCs/>
          <w:sz w:val="24"/>
          <w:szCs w:val="24"/>
        </w:rPr>
        <w:tab/>
        <w:t>1</w:t>
      </w:r>
      <w:r w:rsidRPr="00A77DC3">
        <w:rPr>
          <w:b/>
          <w:bCs/>
          <w:sz w:val="24"/>
          <w:szCs w:val="24"/>
        </w:rPr>
        <w:tab/>
      </w:r>
      <w:r>
        <w:rPr>
          <w:b/>
          <w:bCs/>
          <w:sz w:val="24"/>
          <w:szCs w:val="24"/>
        </w:rPr>
        <w:t>7</w:t>
      </w:r>
    </w:p>
    <w:p w14:paraId="77F85823" w14:textId="77777777" w:rsidR="00343799" w:rsidRDefault="00343799" w:rsidP="006962B3">
      <w:pPr>
        <w:numPr>
          <w:ilvl w:val="0"/>
          <w:numId w:val="18"/>
        </w:numPr>
        <w:tabs>
          <w:tab w:val="left" w:pos="-90"/>
          <w:tab w:val="left" w:pos="90"/>
          <w:tab w:val="left" w:pos="2250"/>
          <w:tab w:val="right" w:pos="3240"/>
          <w:tab w:val="left" w:pos="3960"/>
          <w:tab w:val="right" w:pos="4860"/>
          <w:tab w:val="right" w:pos="5490"/>
          <w:tab w:val="left" w:pos="5760"/>
          <w:tab w:val="right" w:pos="6210"/>
          <w:tab w:val="left" w:pos="6840"/>
          <w:tab w:val="right" w:pos="7290"/>
          <w:tab w:val="left" w:pos="7920"/>
          <w:tab w:val="left" w:pos="9630"/>
          <w:tab w:val="left" w:pos="11070"/>
          <w:tab w:val="left" w:pos="15594"/>
          <w:tab w:val="left" w:pos="21836"/>
          <w:tab w:val="left" w:pos="25023"/>
          <w:tab w:val="left" w:pos="29115"/>
          <w:tab w:val="left" w:pos="31680"/>
        </w:tabs>
        <w:ind w:left="-270" w:hanging="270"/>
        <w:rPr>
          <w:b/>
          <w:bCs/>
          <w:sz w:val="24"/>
          <w:szCs w:val="24"/>
        </w:rPr>
      </w:pPr>
      <w:r w:rsidRPr="00A77DC3">
        <w:rPr>
          <w:sz w:val="24"/>
          <w:szCs w:val="24"/>
        </w:rPr>
        <w:t>Ashley Feick</w:t>
      </w:r>
      <w:r w:rsidRPr="00A77DC3">
        <w:rPr>
          <w:sz w:val="24"/>
          <w:szCs w:val="24"/>
        </w:rPr>
        <w:tab/>
        <w:t>April-1-2010</w:t>
      </w:r>
      <w:r w:rsidRPr="00A77DC3">
        <w:rPr>
          <w:sz w:val="24"/>
          <w:szCs w:val="24"/>
        </w:rPr>
        <w:tab/>
        <w:t>April-27-2010</w:t>
      </w:r>
      <w:r w:rsidRPr="00A77DC3">
        <w:rPr>
          <w:sz w:val="24"/>
          <w:szCs w:val="24"/>
        </w:rPr>
        <w:tab/>
      </w:r>
      <w:r w:rsidRPr="00A77DC3">
        <w:rPr>
          <w:sz w:val="24"/>
          <w:szCs w:val="24"/>
        </w:rPr>
        <w:tab/>
      </w:r>
      <w:r w:rsidRPr="00A77DC3">
        <w:rPr>
          <w:b/>
          <w:bCs/>
          <w:sz w:val="24"/>
          <w:szCs w:val="24"/>
        </w:rPr>
        <w:t>0</w:t>
      </w:r>
      <w:r w:rsidRPr="00A77DC3">
        <w:rPr>
          <w:b/>
          <w:bCs/>
          <w:sz w:val="24"/>
          <w:szCs w:val="24"/>
        </w:rPr>
        <w:tab/>
      </w:r>
      <w:r w:rsidRPr="00A77DC3">
        <w:rPr>
          <w:b/>
          <w:bCs/>
          <w:sz w:val="24"/>
          <w:szCs w:val="24"/>
        </w:rPr>
        <w:tab/>
        <w:t>0</w:t>
      </w:r>
      <w:r w:rsidRPr="00A77DC3">
        <w:rPr>
          <w:b/>
          <w:bCs/>
          <w:sz w:val="24"/>
          <w:szCs w:val="24"/>
        </w:rPr>
        <w:tab/>
      </w:r>
      <w:r w:rsidRPr="00A77DC3">
        <w:rPr>
          <w:b/>
          <w:bCs/>
          <w:sz w:val="24"/>
          <w:szCs w:val="24"/>
        </w:rPr>
        <w:tab/>
        <w:t>27</w:t>
      </w:r>
    </w:p>
    <w:p w14:paraId="0D5A20D1" w14:textId="77777777" w:rsidR="005827BB" w:rsidRDefault="005827BB" w:rsidP="00343799">
      <w:pPr>
        <w:tabs>
          <w:tab w:val="right" w:pos="3240"/>
          <w:tab w:val="right" w:pos="4860"/>
          <w:tab w:val="right" w:pos="5490"/>
          <w:tab w:val="right" w:pos="6210"/>
          <w:tab w:val="right" w:pos="7290"/>
          <w:tab w:val="right" w:pos="8190"/>
          <w:tab w:val="left" w:pos="9630"/>
          <w:tab w:val="left" w:pos="11070"/>
          <w:tab w:val="left" w:pos="15594"/>
          <w:tab w:val="left" w:pos="21836"/>
          <w:tab w:val="left" w:pos="25023"/>
          <w:tab w:val="left" w:pos="29115"/>
          <w:tab w:val="left" w:pos="31680"/>
        </w:tabs>
        <w:rPr>
          <w:b/>
          <w:sz w:val="24"/>
        </w:rPr>
      </w:pPr>
    </w:p>
    <w:p w14:paraId="55A9AD31" w14:textId="77777777" w:rsidR="00343799" w:rsidRPr="001775D5" w:rsidRDefault="00343799" w:rsidP="00343799">
      <w:pPr>
        <w:tabs>
          <w:tab w:val="right" w:pos="3240"/>
          <w:tab w:val="right" w:pos="4860"/>
          <w:tab w:val="right" w:pos="5490"/>
          <w:tab w:val="right" w:pos="6210"/>
          <w:tab w:val="right" w:pos="7290"/>
          <w:tab w:val="right" w:pos="8190"/>
          <w:tab w:val="left" w:pos="9630"/>
          <w:tab w:val="left" w:pos="11070"/>
          <w:tab w:val="left" w:pos="15594"/>
          <w:tab w:val="left" w:pos="21836"/>
          <w:tab w:val="left" w:pos="25023"/>
          <w:tab w:val="left" w:pos="29115"/>
          <w:tab w:val="left" w:pos="31680"/>
        </w:tabs>
        <w:rPr>
          <w:b/>
          <w:color w:val="FF0000"/>
          <w:sz w:val="24"/>
        </w:rPr>
        <w:sectPr w:rsidR="00343799" w:rsidRPr="001775D5" w:rsidSect="006962B3">
          <w:footerReference w:type="default" r:id="rId54"/>
          <w:pgSz w:w="12240" w:h="15840"/>
          <w:pgMar w:top="630" w:right="2250" w:bottom="1080" w:left="1800" w:header="720" w:footer="720" w:gutter="0"/>
          <w:cols w:space="720"/>
        </w:sectPr>
      </w:pPr>
      <w:r w:rsidRPr="001775D5">
        <w:rPr>
          <w:b/>
          <w:sz w:val="24"/>
        </w:rPr>
        <w:t xml:space="preserve">*Current Employees are in </w:t>
      </w:r>
      <w:r>
        <w:rPr>
          <w:b/>
          <w:sz w:val="24"/>
        </w:rPr>
        <w:t>Red/</w:t>
      </w:r>
      <w:r w:rsidRPr="001775D5">
        <w:rPr>
          <w:b/>
          <w:sz w:val="24"/>
        </w:rPr>
        <w:t>BOLD</w:t>
      </w:r>
    </w:p>
    <w:bookmarkEnd w:id="97"/>
    <w:bookmarkEnd w:id="98"/>
    <w:p w14:paraId="696624A3" w14:textId="581A4541" w:rsidR="00B905CF" w:rsidRPr="00C819BA" w:rsidRDefault="00B905CF">
      <w:pPr>
        <w:jc w:val="center"/>
        <w:rPr>
          <w:b/>
          <w:color w:val="000000"/>
          <w:sz w:val="44"/>
          <w:szCs w:val="56"/>
        </w:rPr>
      </w:pPr>
      <w:r w:rsidRPr="00C819BA">
        <w:rPr>
          <w:b/>
          <w:color w:val="000000"/>
          <w:sz w:val="44"/>
          <w:szCs w:val="56"/>
        </w:rPr>
        <w:lastRenderedPageBreak/>
        <w:t>Board of Directors -- Southern Iowa Council of Governments</w:t>
      </w:r>
      <w:r w:rsidR="00E164C6">
        <w:rPr>
          <w:sz w:val="36"/>
        </w:rPr>
        <w:t xml:space="preserve">     </w:t>
      </w:r>
    </w:p>
    <w:p w14:paraId="0E987A61" w14:textId="77777777" w:rsidR="00B905CF" w:rsidRPr="00C819BA" w:rsidRDefault="00B905CF">
      <w:pPr>
        <w:jc w:val="center"/>
        <w:rPr>
          <w:b/>
          <w:color w:val="000000"/>
          <w:sz w:val="44"/>
          <w:szCs w:val="56"/>
        </w:rPr>
      </w:pPr>
    </w:p>
    <w:p w14:paraId="0A9B83B4" w14:textId="77777777" w:rsidR="003947C9" w:rsidRPr="00340DD7" w:rsidRDefault="003947C9" w:rsidP="003947C9">
      <w:pPr>
        <w:jc w:val="center"/>
        <w:rPr>
          <w:b/>
          <w:sz w:val="32"/>
          <w:szCs w:val="48"/>
        </w:rPr>
      </w:pPr>
      <w:r w:rsidRPr="00340DD7">
        <w:rPr>
          <w:b/>
          <w:sz w:val="32"/>
          <w:szCs w:val="48"/>
        </w:rPr>
        <w:t>1973 - 2007</w:t>
      </w:r>
    </w:p>
    <w:p w14:paraId="0B18472B" w14:textId="77777777" w:rsidR="00B905CF" w:rsidRPr="0086068D" w:rsidRDefault="00B905CF" w:rsidP="00B905CF">
      <w:pPr>
        <w:pStyle w:val="Heading3"/>
        <w:pBdr>
          <w:top w:val="single" w:sz="4" w:space="1" w:color="auto"/>
          <w:left w:val="single" w:sz="4" w:space="4" w:color="auto"/>
          <w:bottom w:val="single" w:sz="4" w:space="1" w:color="auto"/>
          <w:right w:val="single" w:sz="4" w:space="31" w:color="auto"/>
        </w:pBdr>
        <w:tabs>
          <w:tab w:val="left" w:pos="-90"/>
          <w:tab w:val="left" w:pos="900"/>
          <w:tab w:val="left" w:pos="2340"/>
          <w:tab w:val="left" w:pos="3510"/>
          <w:tab w:val="left" w:pos="5040"/>
          <w:tab w:val="left" w:pos="6480"/>
          <w:tab w:val="left" w:pos="7560"/>
          <w:tab w:val="left" w:pos="8820"/>
          <w:tab w:val="left" w:pos="10350"/>
          <w:tab w:val="left" w:pos="11880"/>
          <w:tab w:val="left" w:pos="13140"/>
        </w:tabs>
        <w:ind w:left="-90" w:right="360"/>
        <w:jc w:val="left"/>
        <w:rPr>
          <w:sz w:val="20"/>
        </w:rPr>
      </w:pPr>
      <w:r w:rsidRPr="0086068D">
        <w:rPr>
          <w:sz w:val="20"/>
        </w:rPr>
        <w:t xml:space="preserve">Year </w:t>
      </w:r>
      <w:r w:rsidRPr="0086068D">
        <w:rPr>
          <w:sz w:val="20"/>
        </w:rPr>
        <w:tab/>
        <w:t>Adair</w:t>
      </w:r>
      <w:r w:rsidRPr="0086068D">
        <w:rPr>
          <w:sz w:val="20"/>
        </w:rPr>
        <w:tab/>
        <w:t>Adams</w:t>
      </w:r>
      <w:r w:rsidRPr="0086068D">
        <w:rPr>
          <w:sz w:val="20"/>
        </w:rPr>
        <w:tab/>
        <w:t>Clarke</w:t>
      </w:r>
      <w:r w:rsidRPr="0086068D">
        <w:rPr>
          <w:sz w:val="20"/>
        </w:rPr>
        <w:tab/>
        <w:t>Decatur</w:t>
      </w:r>
      <w:r w:rsidRPr="0086068D">
        <w:rPr>
          <w:sz w:val="20"/>
        </w:rPr>
        <w:tab/>
        <w:t>Madison</w:t>
      </w:r>
      <w:r w:rsidRPr="0086068D">
        <w:rPr>
          <w:sz w:val="20"/>
        </w:rPr>
        <w:tab/>
        <w:t>Ringgold</w:t>
      </w:r>
      <w:r w:rsidRPr="0086068D">
        <w:rPr>
          <w:sz w:val="20"/>
        </w:rPr>
        <w:tab/>
        <w:t>Taylor</w:t>
      </w:r>
      <w:r w:rsidRPr="0086068D">
        <w:rPr>
          <w:sz w:val="20"/>
        </w:rPr>
        <w:tab/>
        <w:t>Union</w:t>
      </w:r>
      <w:r w:rsidRPr="0086068D">
        <w:rPr>
          <w:sz w:val="20"/>
        </w:rPr>
        <w:tab/>
        <w:t xml:space="preserve">Special   </w:t>
      </w:r>
      <w:r w:rsidRPr="0086068D">
        <w:rPr>
          <w:sz w:val="20"/>
        </w:rPr>
        <w:tab/>
        <w:t>Minority</w:t>
      </w:r>
    </w:p>
    <w:p w14:paraId="3D6EE7A1" w14:textId="77777777" w:rsidR="00B905CF" w:rsidRPr="0086068D" w:rsidRDefault="00B905CF" w:rsidP="00B905CF">
      <w:pPr>
        <w:pStyle w:val="Heading3"/>
        <w:pBdr>
          <w:top w:val="single" w:sz="4" w:space="1" w:color="auto"/>
          <w:left w:val="single" w:sz="4" w:space="4" w:color="auto"/>
          <w:bottom w:val="single" w:sz="4" w:space="1" w:color="auto"/>
          <w:right w:val="single" w:sz="4" w:space="31" w:color="auto"/>
        </w:pBdr>
        <w:tabs>
          <w:tab w:val="left" w:pos="-90"/>
          <w:tab w:val="left" w:pos="900"/>
          <w:tab w:val="left" w:pos="2340"/>
          <w:tab w:val="left" w:pos="3510"/>
          <w:tab w:val="left" w:pos="5040"/>
          <w:tab w:val="left" w:pos="6480"/>
          <w:tab w:val="left" w:pos="7560"/>
          <w:tab w:val="left" w:pos="8820"/>
          <w:tab w:val="left" w:pos="10350"/>
          <w:tab w:val="left" w:pos="11880"/>
          <w:tab w:val="left" w:pos="13320"/>
        </w:tabs>
        <w:ind w:left="-90" w:right="360"/>
        <w:jc w:val="left"/>
        <w:rPr>
          <w:sz w:val="20"/>
        </w:rPr>
      </w:pPr>
      <w:r w:rsidRPr="0086068D">
        <w:rPr>
          <w:sz w:val="20"/>
        </w:rPr>
        <w:tab/>
        <w:t>County</w:t>
      </w:r>
      <w:r w:rsidRPr="0086068D">
        <w:rPr>
          <w:sz w:val="20"/>
        </w:rPr>
        <w:tab/>
        <w:t>County</w:t>
      </w:r>
      <w:r w:rsidRPr="0086068D">
        <w:rPr>
          <w:sz w:val="20"/>
        </w:rPr>
        <w:tab/>
        <w:t>County</w:t>
      </w:r>
      <w:r w:rsidRPr="0086068D">
        <w:rPr>
          <w:sz w:val="20"/>
        </w:rPr>
        <w:tab/>
        <w:t>County</w:t>
      </w:r>
      <w:r w:rsidRPr="0086068D">
        <w:rPr>
          <w:sz w:val="20"/>
        </w:rPr>
        <w:tab/>
        <w:t>County</w:t>
      </w:r>
      <w:r w:rsidRPr="0086068D">
        <w:rPr>
          <w:sz w:val="20"/>
        </w:rPr>
        <w:tab/>
        <w:t>County</w:t>
      </w:r>
      <w:r w:rsidRPr="0086068D">
        <w:rPr>
          <w:sz w:val="20"/>
        </w:rPr>
        <w:tab/>
        <w:t>County</w:t>
      </w:r>
      <w:r w:rsidRPr="0086068D">
        <w:rPr>
          <w:sz w:val="20"/>
        </w:rPr>
        <w:tab/>
        <w:t>County</w:t>
      </w:r>
      <w:r w:rsidRPr="0086068D">
        <w:rPr>
          <w:sz w:val="20"/>
        </w:rPr>
        <w:tab/>
        <w:t>Interest</w:t>
      </w:r>
      <w:r w:rsidRPr="0086068D">
        <w:rPr>
          <w:sz w:val="20"/>
        </w:rPr>
        <w:tab/>
        <w:t>Rep.</w:t>
      </w:r>
    </w:p>
    <w:p w14:paraId="62B8EF5E" w14:textId="77777777" w:rsidR="00B905CF" w:rsidRPr="0086068D" w:rsidRDefault="00B905CF" w:rsidP="00B905CF">
      <w:pPr>
        <w:tabs>
          <w:tab w:val="left" w:pos="1800"/>
          <w:tab w:val="left" w:pos="3240"/>
          <w:tab w:val="left" w:pos="4500"/>
          <w:tab w:val="left" w:pos="6120"/>
          <w:tab w:val="left" w:pos="7740"/>
          <w:tab w:val="left" w:pos="9180"/>
          <w:tab w:val="left" w:pos="10620"/>
          <w:tab w:val="left" w:pos="12240"/>
          <w:tab w:val="left" w:pos="13860"/>
          <w:tab w:val="left" w:pos="15300"/>
        </w:tabs>
        <w:ind w:right="360"/>
        <w:rPr>
          <w:sz w:val="16"/>
          <w:szCs w:val="16"/>
        </w:rPr>
      </w:pPr>
    </w:p>
    <w:p w14:paraId="6BC3C7DB"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1973-74</w:t>
      </w:r>
      <w:r w:rsidRPr="0086068D">
        <w:rPr>
          <w:b/>
          <w:sz w:val="18"/>
        </w:rPr>
        <w:tab/>
      </w:r>
      <w:r w:rsidRPr="0086068D">
        <w:rPr>
          <w:sz w:val="18"/>
        </w:rPr>
        <w:t>Norm Kading</w:t>
      </w:r>
      <w:r w:rsidRPr="0086068D">
        <w:rPr>
          <w:sz w:val="18"/>
        </w:rPr>
        <w:tab/>
        <w:t>Frank Davis</w:t>
      </w:r>
      <w:r w:rsidRPr="0086068D">
        <w:rPr>
          <w:sz w:val="18"/>
        </w:rPr>
        <w:tab/>
        <w:t>Clayton Scott</w:t>
      </w:r>
      <w:r w:rsidRPr="0086068D">
        <w:rPr>
          <w:sz w:val="18"/>
        </w:rPr>
        <w:tab/>
        <w:t>Will Raiser</w:t>
      </w:r>
      <w:r w:rsidRPr="0086068D">
        <w:rPr>
          <w:sz w:val="18"/>
        </w:rPr>
        <w:tab/>
      </w:r>
      <w:r w:rsidRPr="0086068D">
        <w:rPr>
          <w:sz w:val="18"/>
        </w:rPr>
        <w:tab/>
        <w:t>Earl Wheeler</w:t>
      </w:r>
      <w:r w:rsidRPr="0086068D">
        <w:rPr>
          <w:sz w:val="18"/>
        </w:rPr>
        <w:tab/>
        <w:t>Dale Juergens</w:t>
      </w:r>
      <w:r w:rsidRPr="0086068D">
        <w:rPr>
          <w:sz w:val="18"/>
        </w:rPr>
        <w:tab/>
        <w:t>Roger Blobaum</w:t>
      </w:r>
      <w:r w:rsidRPr="0086068D">
        <w:rPr>
          <w:sz w:val="18"/>
        </w:rPr>
        <w:tab/>
      </w:r>
      <w:r w:rsidRPr="0086068D">
        <w:rPr>
          <w:b/>
          <w:sz w:val="18"/>
        </w:rPr>
        <w:t>-------------</w:t>
      </w:r>
      <w:r w:rsidRPr="0086068D">
        <w:rPr>
          <w:sz w:val="18"/>
        </w:rPr>
        <w:tab/>
      </w:r>
    </w:p>
    <w:p w14:paraId="50D70D2D"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1974-75</w:t>
      </w:r>
      <w:r w:rsidRPr="0086068D">
        <w:rPr>
          <w:b/>
          <w:sz w:val="18"/>
        </w:rPr>
        <w:tab/>
        <w:t>-------------</w:t>
      </w:r>
      <w:r w:rsidRPr="0086068D">
        <w:rPr>
          <w:sz w:val="18"/>
        </w:rPr>
        <w:tab/>
        <w:t>Frank Davis</w:t>
      </w:r>
      <w:r w:rsidRPr="0086068D">
        <w:rPr>
          <w:sz w:val="18"/>
        </w:rPr>
        <w:tab/>
        <w:t>Richard Hill</w:t>
      </w:r>
      <w:r w:rsidRPr="0086068D">
        <w:rPr>
          <w:sz w:val="18"/>
        </w:rPr>
        <w:tab/>
        <w:t>Harry Graves</w:t>
      </w:r>
      <w:r w:rsidRPr="0086068D">
        <w:rPr>
          <w:sz w:val="18"/>
        </w:rPr>
        <w:tab/>
      </w:r>
      <w:r w:rsidRPr="0086068D">
        <w:rPr>
          <w:sz w:val="18"/>
        </w:rPr>
        <w:tab/>
        <w:t>Earl Wheeler</w:t>
      </w:r>
      <w:r w:rsidRPr="0086068D">
        <w:rPr>
          <w:sz w:val="18"/>
        </w:rPr>
        <w:tab/>
        <w:t>Dale Juergens</w:t>
      </w:r>
      <w:r w:rsidRPr="0086068D">
        <w:rPr>
          <w:sz w:val="18"/>
        </w:rPr>
        <w:tab/>
        <w:t>Roger Blobaum</w:t>
      </w:r>
      <w:r w:rsidRPr="0086068D">
        <w:rPr>
          <w:sz w:val="18"/>
        </w:rPr>
        <w:tab/>
      </w:r>
      <w:r w:rsidRPr="0086068D">
        <w:rPr>
          <w:b/>
          <w:sz w:val="18"/>
        </w:rPr>
        <w:t>-------------</w:t>
      </w:r>
      <w:r w:rsidRPr="0086068D">
        <w:rPr>
          <w:sz w:val="18"/>
        </w:rPr>
        <w:tab/>
      </w:r>
      <w:r w:rsidRPr="0086068D">
        <w:rPr>
          <w:sz w:val="18"/>
        </w:rPr>
        <w:tab/>
      </w:r>
    </w:p>
    <w:p w14:paraId="6521517C"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1975-76</w:t>
      </w:r>
      <w:r w:rsidRPr="0086068D">
        <w:rPr>
          <w:b/>
          <w:sz w:val="18"/>
        </w:rPr>
        <w:tab/>
        <w:t>-------------</w:t>
      </w:r>
      <w:r w:rsidRPr="0086068D">
        <w:rPr>
          <w:sz w:val="18"/>
        </w:rPr>
        <w:tab/>
      </w:r>
      <w:r w:rsidRPr="0086068D">
        <w:rPr>
          <w:b/>
          <w:sz w:val="18"/>
        </w:rPr>
        <w:t>-------------</w:t>
      </w:r>
      <w:r w:rsidRPr="0086068D">
        <w:rPr>
          <w:sz w:val="18"/>
        </w:rPr>
        <w:tab/>
        <w:t>Richard Hill</w:t>
      </w:r>
      <w:r w:rsidRPr="0086068D">
        <w:rPr>
          <w:sz w:val="18"/>
        </w:rPr>
        <w:tab/>
      </w:r>
      <w:r w:rsidRPr="0086068D">
        <w:rPr>
          <w:b/>
          <w:sz w:val="18"/>
        </w:rPr>
        <w:t>-------------</w:t>
      </w:r>
      <w:r w:rsidRPr="0086068D">
        <w:rPr>
          <w:sz w:val="18"/>
        </w:rPr>
        <w:tab/>
      </w:r>
      <w:r w:rsidRPr="0086068D">
        <w:rPr>
          <w:sz w:val="18"/>
        </w:rPr>
        <w:tab/>
        <w:t>Earl Wheeler</w:t>
      </w:r>
      <w:r w:rsidRPr="0086068D">
        <w:rPr>
          <w:sz w:val="18"/>
        </w:rPr>
        <w:tab/>
        <w:t>Dale Juergens</w:t>
      </w:r>
      <w:r w:rsidRPr="0086068D">
        <w:rPr>
          <w:sz w:val="18"/>
        </w:rPr>
        <w:tab/>
        <w:t>Roger Blobaum</w:t>
      </w:r>
      <w:r w:rsidRPr="0086068D">
        <w:rPr>
          <w:sz w:val="18"/>
        </w:rPr>
        <w:tab/>
        <w:t>Ruth Henderson</w:t>
      </w:r>
    </w:p>
    <w:p w14:paraId="4A3FEF97"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1976-77</w:t>
      </w:r>
      <w:r w:rsidRPr="0086068D">
        <w:rPr>
          <w:b/>
          <w:sz w:val="18"/>
        </w:rPr>
        <w:tab/>
      </w:r>
      <w:r w:rsidRPr="0086068D">
        <w:rPr>
          <w:sz w:val="18"/>
        </w:rPr>
        <w:t>Ron Purdy</w:t>
      </w:r>
      <w:r w:rsidRPr="0086068D">
        <w:rPr>
          <w:sz w:val="18"/>
        </w:rPr>
        <w:tab/>
        <w:t>Dean Davis</w:t>
      </w:r>
      <w:r w:rsidRPr="0086068D">
        <w:rPr>
          <w:sz w:val="18"/>
        </w:rPr>
        <w:tab/>
        <w:t>Richard Hill</w:t>
      </w:r>
      <w:r w:rsidRPr="0086068D">
        <w:rPr>
          <w:sz w:val="18"/>
        </w:rPr>
        <w:tab/>
        <w:t>Bob Bruch</w:t>
      </w:r>
      <w:r w:rsidRPr="0086068D">
        <w:rPr>
          <w:sz w:val="18"/>
        </w:rPr>
        <w:tab/>
      </w:r>
      <w:r w:rsidRPr="0086068D">
        <w:rPr>
          <w:sz w:val="18"/>
        </w:rPr>
        <w:tab/>
        <w:t>Earl Wheeler</w:t>
      </w:r>
      <w:r w:rsidRPr="0086068D">
        <w:rPr>
          <w:sz w:val="18"/>
        </w:rPr>
        <w:tab/>
        <w:t>Dale Juergens</w:t>
      </w:r>
      <w:r w:rsidRPr="0086068D">
        <w:rPr>
          <w:sz w:val="18"/>
        </w:rPr>
        <w:tab/>
        <w:t>Roger Blobaum</w:t>
      </w:r>
      <w:r w:rsidRPr="0086068D">
        <w:rPr>
          <w:sz w:val="18"/>
        </w:rPr>
        <w:tab/>
        <w:t>Ruth Henderson</w:t>
      </w:r>
    </w:p>
    <w:p w14:paraId="11D76321"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1977-78</w:t>
      </w:r>
      <w:r w:rsidRPr="0086068D">
        <w:rPr>
          <w:b/>
          <w:sz w:val="18"/>
        </w:rPr>
        <w:tab/>
      </w:r>
      <w:r w:rsidRPr="0086068D">
        <w:rPr>
          <w:sz w:val="18"/>
        </w:rPr>
        <w:t>Ron Purdy</w:t>
      </w:r>
      <w:r w:rsidRPr="0086068D">
        <w:rPr>
          <w:sz w:val="18"/>
        </w:rPr>
        <w:tab/>
        <w:t>Dean Davis</w:t>
      </w:r>
      <w:r w:rsidRPr="0086068D">
        <w:rPr>
          <w:sz w:val="18"/>
        </w:rPr>
        <w:tab/>
        <w:t>Richard Hill</w:t>
      </w:r>
      <w:r w:rsidRPr="0086068D">
        <w:rPr>
          <w:sz w:val="18"/>
        </w:rPr>
        <w:tab/>
        <w:t>Harvey Campbell</w:t>
      </w:r>
      <w:r w:rsidRPr="0086068D">
        <w:rPr>
          <w:sz w:val="18"/>
        </w:rPr>
        <w:tab/>
      </w:r>
      <w:r w:rsidRPr="0086068D">
        <w:rPr>
          <w:sz w:val="18"/>
        </w:rPr>
        <w:tab/>
        <w:t>Earl Wheeler</w:t>
      </w:r>
      <w:r w:rsidRPr="0086068D">
        <w:rPr>
          <w:sz w:val="18"/>
        </w:rPr>
        <w:tab/>
        <w:t>Dale Juergens</w:t>
      </w:r>
      <w:r w:rsidRPr="0086068D">
        <w:rPr>
          <w:sz w:val="18"/>
        </w:rPr>
        <w:tab/>
        <w:t>Harold Hiatt</w:t>
      </w:r>
      <w:r w:rsidRPr="0086068D">
        <w:rPr>
          <w:sz w:val="18"/>
        </w:rPr>
        <w:tab/>
        <w:t>Ruth Henderson</w:t>
      </w:r>
    </w:p>
    <w:p w14:paraId="0F02925A"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1978-79</w:t>
      </w:r>
      <w:r w:rsidRPr="0086068D">
        <w:rPr>
          <w:b/>
          <w:sz w:val="18"/>
        </w:rPr>
        <w:tab/>
      </w:r>
      <w:r w:rsidRPr="0086068D">
        <w:rPr>
          <w:sz w:val="18"/>
        </w:rPr>
        <w:t>Dick Kuhl</w:t>
      </w:r>
      <w:r w:rsidRPr="0086068D">
        <w:rPr>
          <w:sz w:val="18"/>
        </w:rPr>
        <w:tab/>
        <w:t>Dean Davis</w:t>
      </w:r>
      <w:r w:rsidRPr="0086068D">
        <w:rPr>
          <w:sz w:val="18"/>
        </w:rPr>
        <w:tab/>
        <w:t>Richard Hill</w:t>
      </w:r>
      <w:r w:rsidRPr="0086068D">
        <w:rPr>
          <w:sz w:val="18"/>
        </w:rPr>
        <w:tab/>
        <w:t xml:space="preserve">Harvey Campbell    </w:t>
      </w:r>
      <w:r w:rsidRPr="0086068D">
        <w:rPr>
          <w:sz w:val="18"/>
        </w:rPr>
        <w:tab/>
      </w:r>
      <w:r w:rsidRPr="0086068D">
        <w:rPr>
          <w:sz w:val="18"/>
        </w:rPr>
        <w:tab/>
        <w:t>Earl Wheeler</w:t>
      </w:r>
      <w:r w:rsidRPr="0086068D">
        <w:rPr>
          <w:sz w:val="18"/>
        </w:rPr>
        <w:tab/>
        <w:t>Dale Juergens</w:t>
      </w:r>
      <w:r w:rsidRPr="0086068D">
        <w:rPr>
          <w:sz w:val="18"/>
        </w:rPr>
        <w:tab/>
        <w:t>Harold Hiatt</w:t>
      </w:r>
      <w:r w:rsidRPr="0086068D">
        <w:rPr>
          <w:sz w:val="18"/>
        </w:rPr>
        <w:tab/>
        <w:t>Wayne Kimber</w:t>
      </w:r>
      <w:r w:rsidRPr="0086068D">
        <w:rPr>
          <w:sz w:val="18"/>
        </w:rPr>
        <w:tab/>
      </w:r>
    </w:p>
    <w:p w14:paraId="70B5445C"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1979-80</w:t>
      </w:r>
      <w:r w:rsidRPr="0086068D">
        <w:rPr>
          <w:b/>
          <w:sz w:val="18"/>
        </w:rPr>
        <w:tab/>
      </w:r>
      <w:r w:rsidRPr="0086068D">
        <w:rPr>
          <w:sz w:val="18"/>
        </w:rPr>
        <w:t>Ron Purdy</w:t>
      </w:r>
      <w:r w:rsidRPr="0086068D">
        <w:rPr>
          <w:sz w:val="18"/>
        </w:rPr>
        <w:tab/>
        <w:t>Dean Davis</w:t>
      </w:r>
      <w:r w:rsidRPr="0086068D">
        <w:rPr>
          <w:sz w:val="18"/>
        </w:rPr>
        <w:tab/>
        <w:t>Richard Hill</w:t>
      </w:r>
      <w:r w:rsidRPr="0086068D">
        <w:rPr>
          <w:sz w:val="18"/>
        </w:rPr>
        <w:tab/>
        <w:t>Franklin Main</w:t>
      </w:r>
      <w:r w:rsidRPr="0086068D">
        <w:rPr>
          <w:sz w:val="18"/>
        </w:rPr>
        <w:tab/>
      </w:r>
      <w:r w:rsidRPr="0086068D">
        <w:rPr>
          <w:sz w:val="18"/>
        </w:rPr>
        <w:tab/>
        <w:t>Earl Wheeler</w:t>
      </w:r>
      <w:r w:rsidRPr="0086068D">
        <w:rPr>
          <w:sz w:val="18"/>
        </w:rPr>
        <w:tab/>
        <w:t>Dale Juergens</w:t>
      </w:r>
      <w:r w:rsidRPr="0086068D">
        <w:rPr>
          <w:sz w:val="18"/>
        </w:rPr>
        <w:tab/>
        <w:t>Harold Hiatt</w:t>
      </w:r>
      <w:r w:rsidRPr="0086068D">
        <w:rPr>
          <w:sz w:val="18"/>
        </w:rPr>
        <w:tab/>
        <w:t>Wayne Kimber</w:t>
      </w:r>
      <w:r w:rsidRPr="0086068D">
        <w:rPr>
          <w:sz w:val="18"/>
        </w:rPr>
        <w:tab/>
      </w:r>
    </w:p>
    <w:p w14:paraId="750C6A11"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1980-81</w:t>
      </w:r>
      <w:r w:rsidRPr="0086068D">
        <w:rPr>
          <w:b/>
          <w:sz w:val="18"/>
        </w:rPr>
        <w:tab/>
      </w:r>
      <w:r w:rsidRPr="0086068D">
        <w:rPr>
          <w:sz w:val="18"/>
        </w:rPr>
        <w:t>Ron Purdy</w:t>
      </w:r>
      <w:r w:rsidRPr="0086068D">
        <w:rPr>
          <w:sz w:val="18"/>
        </w:rPr>
        <w:tab/>
        <w:t>Dean Davis</w:t>
      </w:r>
      <w:r w:rsidRPr="0086068D">
        <w:rPr>
          <w:sz w:val="18"/>
        </w:rPr>
        <w:tab/>
        <w:t>Richard Hill</w:t>
      </w:r>
      <w:r w:rsidRPr="0086068D">
        <w:rPr>
          <w:sz w:val="18"/>
        </w:rPr>
        <w:tab/>
        <w:t>Franklin Main</w:t>
      </w:r>
      <w:r w:rsidRPr="0086068D">
        <w:rPr>
          <w:sz w:val="18"/>
        </w:rPr>
        <w:tab/>
      </w:r>
      <w:r w:rsidRPr="0086068D">
        <w:rPr>
          <w:sz w:val="18"/>
        </w:rPr>
        <w:tab/>
        <w:t>Earl Wheeler</w:t>
      </w:r>
      <w:r w:rsidRPr="0086068D">
        <w:rPr>
          <w:sz w:val="18"/>
        </w:rPr>
        <w:tab/>
        <w:t>Dale Juergens</w:t>
      </w:r>
      <w:r w:rsidRPr="0086068D">
        <w:rPr>
          <w:sz w:val="18"/>
        </w:rPr>
        <w:tab/>
        <w:t>Harold Hiatt</w:t>
      </w:r>
      <w:r w:rsidRPr="0086068D">
        <w:rPr>
          <w:sz w:val="18"/>
        </w:rPr>
        <w:tab/>
        <w:t>Dr. John Smith</w:t>
      </w:r>
      <w:r w:rsidRPr="0086068D">
        <w:rPr>
          <w:sz w:val="18"/>
        </w:rPr>
        <w:tab/>
      </w:r>
    </w:p>
    <w:p w14:paraId="784DF6B3"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1981-82</w:t>
      </w:r>
      <w:r w:rsidRPr="0086068D">
        <w:rPr>
          <w:b/>
          <w:sz w:val="18"/>
        </w:rPr>
        <w:tab/>
      </w:r>
      <w:r w:rsidRPr="0086068D">
        <w:rPr>
          <w:sz w:val="18"/>
        </w:rPr>
        <w:t>Wendell Sheriff</w:t>
      </w:r>
      <w:r w:rsidRPr="0086068D">
        <w:rPr>
          <w:sz w:val="18"/>
        </w:rPr>
        <w:tab/>
        <w:t>Dean Davis</w:t>
      </w:r>
      <w:r w:rsidRPr="0086068D">
        <w:rPr>
          <w:sz w:val="18"/>
        </w:rPr>
        <w:tab/>
        <w:t>Adrian Fuller</w:t>
      </w:r>
      <w:r w:rsidRPr="0086068D">
        <w:rPr>
          <w:sz w:val="18"/>
        </w:rPr>
        <w:tab/>
        <w:t>Franklin Main</w:t>
      </w:r>
      <w:r w:rsidRPr="0086068D">
        <w:rPr>
          <w:sz w:val="18"/>
        </w:rPr>
        <w:tab/>
      </w:r>
      <w:r w:rsidRPr="0086068D">
        <w:rPr>
          <w:sz w:val="18"/>
        </w:rPr>
        <w:tab/>
        <w:t>Jim Jones</w:t>
      </w:r>
      <w:r w:rsidRPr="0086068D">
        <w:rPr>
          <w:sz w:val="18"/>
        </w:rPr>
        <w:tab/>
        <w:t>Dale Juergens</w:t>
      </w:r>
      <w:r w:rsidRPr="0086068D">
        <w:rPr>
          <w:sz w:val="18"/>
        </w:rPr>
        <w:tab/>
        <w:t>Harold Hiatt</w:t>
      </w:r>
      <w:r w:rsidRPr="0086068D">
        <w:rPr>
          <w:sz w:val="18"/>
        </w:rPr>
        <w:tab/>
        <w:t>Bob Bruch</w:t>
      </w:r>
      <w:r w:rsidRPr="0086068D">
        <w:rPr>
          <w:sz w:val="18"/>
        </w:rPr>
        <w:tab/>
      </w:r>
    </w:p>
    <w:p w14:paraId="61FE19DA"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10170"/>
          <w:tab w:val="left" w:pos="11700"/>
          <w:tab w:val="left" w:pos="12960"/>
          <w:tab w:val="left" w:pos="15900"/>
          <w:tab w:val="left" w:pos="17780"/>
        </w:tabs>
        <w:ind w:right="360"/>
        <w:rPr>
          <w:sz w:val="18"/>
        </w:rPr>
      </w:pPr>
      <w:r w:rsidRPr="0086068D">
        <w:rPr>
          <w:b/>
          <w:sz w:val="18"/>
        </w:rPr>
        <w:t>1982-83</w:t>
      </w:r>
      <w:r w:rsidRPr="0086068D">
        <w:rPr>
          <w:b/>
          <w:sz w:val="18"/>
        </w:rPr>
        <w:tab/>
      </w:r>
      <w:r w:rsidRPr="0086068D">
        <w:rPr>
          <w:sz w:val="18"/>
        </w:rPr>
        <w:t>Wendell Sheriff</w:t>
      </w:r>
      <w:r w:rsidRPr="0086068D">
        <w:rPr>
          <w:sz w:val="18"/>
        </w:rPr>
        <w:tab/>
        <w:t>Dean Davis</w:t>
      </w:r>
      <w:r w:rsidR="001E0BBF">
        <w:rPr>
          <w:sz w:val="18"/>
        </w:rPr>
        <w:tab/>
        <w:t xml:space="preserve">Adrian Fuller </w:t>
      </w:r>
      <w:r w:rsidR="001E0BBF">
        <w:rPr>
          <w:sz w:val="18"/>
        </w:rPr>
        <w:tab/>
        <w:t>Franklin Main</w:t>
      </w:r>
      <w:r w:rsidR="001E0BBF">
        <w:rPr>
          <w:sz w:val="18"/>
        </w:rPr>
        <w:tab/>
      </w:r>
      <w:r w:rsidR="001E0BBF">
        <w:rPr>
          <w:sz w:val="18"/>
        </w:rPr>
        <w:tab/>
      </w:r>
      <w:r w:rsidRPr="0086068D">
        <w:rPr>
          <w:sz w:val="18"/>
        </w:rPr>
        <w:t>Jim Jones</w:t>
      </w:r>
      <w:r w:rsidRPr="0086068D">
        <w:rPr>
          <w:sz w:val="18"/>
        </w:rPr>
        <w:tab/>
        <w:t>Dale Juergens</w:t>
      </w:r>
      <w:r w:rsidRPr="0086068D">
        <w:rPr>
          <w:sz w:val="18"/>
        </w:rPr>
        <w:tab/>
        <w:t>Harold Hiatt</w:t>
      </w:r>
      <w:r w:rsidRPr="0086068D">
        <w:rPr>
          <w:sz w:val="18"/>
        </w:rPr>
        <w:tab/>
        <w:t>Bob Bruch</w:t>
      </w:r>
      <w:r w:rsidRPr="0086068D">
        <w:rPr>
          <w:sz w:val="18"/>
        </w:rPr>
        <w:tab/>
      </w:r>
    </w:p>
    <w:p w14:paraId="6C329E87"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1983-84</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Franklin Main</w:t>
      </w:r>
      <w:r w:rsidRPr="0086068D">
        <w:rPr>
          <w:sz w:val="18"/>
        </w:rPr>
        <w:tab/>
      </w:r>
      <w:r w:rsidRPr="0086068D">
        <w:rPr>
          <w:sz w:val="18"/>
        </w:rPr>
        <w:tab/>
        <w:t>Jim Jones</w:t>
      </w:r>
      <w:r w:rsidRPr="0086068D">
        <w:rPr>
          <w:sz w:val="18"/>
        </w:rPr>
        <w:tab/>
        <w:t>Dale Juergens</w:t>
      </w:r>
      <w:r w:rsidRPr="0086068D">
        <w:rPr>
          <w:sz w:val="18"/>
        </w:rPr>
        <w:tab/>
        <w:t>Harold Hiatt</w:t>
      </w:r>
      <w:r w:rsidRPr="0086068D">
        <w:rPr>
          <w:sz w:val="18"/>
        </w:rPr>
        <w:tab/>
        <w:t>Bob Bruch</w:t>
      </w:r>
      <w:r w:rsidRPr="0086068D">
        <w:rPr>
          <w:sz w:val="18"/>
        </w:rPr>
        <w:tab/>
      </w:r>
    </w:p>
    <w:p w14:paraId="6CF8952E"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1984-85</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Franklin Main</w:t>
      </w:r>
      <w:r w:rsidRPr="0086068D">
        <w:rPr>
          <w:sz w:val="18"/>
        </w:rPr>
        <w:tab/>
      </w:r>
      <w:r w:rsidRPr="0086068D">
        <w:rPr>
          <w:sz w:val="18"/>
        </w:rPr>
        <w:tab/>
        <w:t>Jim Jones</w:t>
      </w:r>
      <w:r w:rsidRPr="0086068D">
        <w:rPr>
          <w:sz w:val="18"/>
        </w:rPr>
        <w:tab/>
        <w:t>Dale Juergens</w:t>
      </w:r>
      <w:r w:rsidRPr="0086068D">
        <w:rPr>
          <w:sz w:val="18"/>
        </w:rPr>
        <w:tab/>
        <w:t>Harold Hiatt</w:t>
      </w:r>
      <w:r w:rsidRPr="0086068D">
        <w:rPr>
          <w:sz w:val="18"/>
        </w:rPr>
        <w:tab/>
        <w:t>Bob Bruch</w:t>
      </w:r>
      <w:r w:rsidRPr="0086068D">
        <w:rPr>
          <w:sz w:val="18"/>
        </w:rPr>
        <w:tab/>
      </w:r>
    </w:p>
    <w:p w14:paraId="177FF488"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1985-86</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Bill Ballantyne</w:t>
      </w:r>
      <w:r w:rsidRPr="0086068D">
        <w:rPr>
          <w:sz w:val="18"/>
        </w:rPr>
        <w:tab/>
        <w:t>Mike Lynn</w:t>
      </w:r>
      <w:r w:rsidRPr="0086068D">
        <w:rPr>
          <w:sz w:val="18"/>
        </w:rPr>
        <w:tab/>
        <w:t>Jim Jones</w:t>
      </w:r>
      <w:r w:rsidRPr="0086068D">
        <w:rPr>
          <w:sz w:val="18"/>
        </w:rPr>
        <w:tab/>
        <w:t>Dale Juergens</w:t>
      </w:r>
      <w:r w:rsidRPr="0086068D">
        <w:rPr>
          <w:sz w:val="18"/>
        </w:rPr>
        <w:tab/>
        <w:t>Keith Sammons</w:t>
      </w:r>
      <w:r w:rsidRPr="0086068D">
        <w:rPr>
          <w:sz w:val="18"/>
        </w:rPr>
        <w:tab/>
        <w:t>Bob Bruch</w:t>
      </w:r>
      <w:r w:rsidRPr="0086068D">
        <w:rPr>
          <w:sz w:val="18"/>
        </w:rPr>
        <w:tab/>
      </w:r>
    </w:p>
    <w:p w14:paraId="22D4D1C3"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1986-87</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Bill Ballantyne</w:t>
      </w:r>
      <w:r w:rsidRPr="0086068D">
        <w:rPr>
          <w:sz w:val="18"/>
        </w:rPr>
        <w:tab/>
        <w:t>Mike Lynn</w:t>
      </w:r>
      <w:r w:rsidRPr="0086068D">
        <w:rPr>
          <w:sz w:val="18"/>
        </w:rPr>
        <w:tab/>
        <w:t>Jim Jones</w:t>
      </w:r>
      <w:r w:rsidRPr="0086068D">
        <w:rPr>
          <w:sz w:val="18"/>
        </w:rPr>
        <w:tab/>
        <w:t>Dale Juergens</w:t>
      </w:r>
      <w:r w:rsidRPr="0086068D">
        <w:rPr>
          <w:sz w:val="18"/>
        </w:rPr>
        <w:tab/>
        <w:t>Keith Sammons</w:t>
      </w:r>
      <w:r w:rsidRPr="0086068D">
        <w:rPr>
          <w:sz w:val="18"/>
        </w:rPr>
        <w:tab/>
        <w:t>Joe Donald</w:t>
      </w:r>
      <w:r w:rsidRPr="0086068D">
        <w:rPr>
          <w:sz w:val="18"/>
        </w:rPr>
        <w:tab/>
      </w:r>
    </w:p>
    <w:p w14:paraId="597FDCD6"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1987-88</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Bill Ballantyne</w:t>
      </w:r>
      <w:r w:rsidRPr="0086068D">
        <w:rPr>
          <w:sz w:val="18"/>
        </w:rPr>
        <w:tab/>
        <w:t>Mike Lynn</w:t>
      </w:r>
      <w:r w:rsidRPr="0086068D">
        <w:rPr>
          <w:sz w:val="18"/>
        </w:rPr>
        <w:tab/>
        <w:t>Jim Jones</w:t>
      </w:r>
      <w:r w:rsidRPr="0086068D">
        <w:rPr>
          <w:sz w:val="18"/>
        </w:rPr>
        <w:tab/>
        <w:t>Dale Juergens</w:t>
      </w:r>
      <w:r w:rsidRPr="0086068D">
        <w:rPr>
          <w:sz w:val="18"/>
        </w:rPr>
        <w:tab/>
        <w:t>Tom Hawks</w:t>
      </w:r>
      <w:r w:rsidRPr="0086068D">
        <w:rPr>
          <w:sz w:val="18"/>
        </w:rPr>
        <w:tab/>
        <w:t>Joe Donald</w:t>
      </w:r>
      <w:r w:rsidRPr="0086068D">
        <w:rPr>
          <w:sz w:val="18"/>
        </w:rPr>
        <w:tab/>
      </w:r>
    </w:p>
    <w:p w14:paraId="1947E406"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10170"/>
          <w:tab w:val="left" w:pos="11700"/>
          <w:tab w:val="left" w:pos="12960"/>
          <w:tab w:val="left" w:pos="15900"/>
          <w:tab w:val="left" w:pos="17780"/>
        </w:tabs>
        <w:ind w:right="360"/>
        <w:rPr>
          <w:sz w:val="18"/>
        </w:rPr>
      </w:pPr>
      <w:r w:rsidRPr="0086068D">
        <w:rPr>
          <w:b/>
          <w:sz w:val="18"/>
        </w:rPr>
        <w:t>1988-89</w:t>
      </w:r>
      <w:r w:rsidRPr="0086068D">
        <w:rPr>
          <w:b/>
          <w:sz w:val="18"/>
        </w:rPr>
        <w:tab/>
      </w:r>
      <w:r w:rsidRPr="0086068D">
        <w:rPr>
          <w:sz w:val="18"/>
        </w:rPr>
        <w:t>Dick Kuhl</w:t>
      </w:r>
      <w:r w:rsidRPr="0086068D">
        <w:rPr>
          <w:sz w:val="18"/>
        </w:rPr>
        <w:tab/>
        <w:t>Dean Davis</w:t>
      </w:r>
      <w:r w:rsidRPr="0086068D">
        <w:rPr>
          <w:sz w:val="18"/>
        </w:rPr>
        <w:tab/>
        <w:t>Adrian Fuller</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Tom Hawks</w:t>
      </w:r>
      <w:r w:rsidRPr="0086068D">
        <w:rPr>
          <w:sz w:val="18"/>
        </w:rPr>
        <w:tab/>
        <w:t>Joe Donald/</w:t>
      </w:r>
      <w:r w:rsidRPr="0086068D">
        <w:rPr>
          <w:sz w:val="18"/>
        </w:rPr>
        <w:tab/>
      </w:r>
    </w:p>
    <w:p w14:paraId="76036B54"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10170"/>
          <w:tab w:val="left" w:pos="11700"/>
          <w:tab w:val="left" w:pos="12960"/>
          <w:tab w:val="left" w:pos="15900"/>
          <w:tab w:val="left" w:pos="17780"/>
        </w:tabs>
        <w:ind w:right="360"/>
        <w:rPr>
          <w:sz w:val="18"/>
        </w:rPr>
      </w:pPr>
      <w:r w:rsidRPr="0086068D">
        <w:rPr>
          <w:b/>
          <w:sz w:val="18"/>
        </w:rPr>
        <w:t>1989-90</w:t>
      </w:r>
      <w:r w:rsidRPr="0086068D">
        <w:rPr>
          <w:b/>
          <w:sz w:val="18"/>
        </w:rPr>
        <w:tab/>
      </w:r>
      <w:r w:rsidRPr="0086068D">
        <w:rPr>
          <w:sz w:val="18"/>
        </w:rPr>
        <w:t>Dick Kuhl</w:t>
      </w:r>
      <w:r w:rsidRPr="0086068D">
        <w:rPr>
          <w:sz w:val="18"/>
        </w:rPr>
        <w:tab/>
        <w:t>Dean Davis</w:t>
      </w:r>
      <w:r w:rsidRPr="0086068D">
        <w:rPr>
          <w:sz w:val="18"/>
        </w:rPr>
        <w:tab/>
        <w:t>Clayton Scott</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Tom Hawks</w:t>
      </w:r>
      <w:r w:rsidRPr="0086068D">
        <w:rPr>
          <w:sz w:val="18"/>
        </w:rPr>
        <w:tab/>
        <w:t>Bob Winders</w:t>
      </w:r>
      <w:r w:rsidRPr="0086068D">
        <w:rPr>
          <w:sz w:val="18"/>
        </w:rPr>
        <w:tab/>
      </w:r>
    </w:p>
    <w:p w14:paraId="7C397BB5"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1990-91</w:t>
      </w:r>
      <w:r w:rsidRPr="0086068D">
        <w:rPr>
          <w:b/>
          <w:sz w:val="18"/>
        </w:rPr>
        <w:tab/>
      </w:r>
      <w:r w:rsidRPr="0086068D">
        <w:rPr>
          <w:sz w:val="18"/>
        </w:rPr>
        <w:t>Dick Kuhl</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Tom Hawks</w:t>
      </w:r>
      <w:r w:rsidRPr="0086068D">
        <w:rPr>
          <w:sz w:val="18"/>
        </w:rPr>
        <w:tab/>
        <w:t>Clayton Scott</w:t>
      </w:r>
      <w:r w:rsidRPr="0086068D">
        <w:rPr>
          <w:sz w:val="18"/>
        </w:rPr>
        <w:tab/>
      </w:r>
    </w:p>
    <w:p w14:paraId="444BDB3F"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10170"/>
          <w:tab w:val="left" w:pos="11700"/>
          <w:tab w:val="left" w:pos="12960"/>
          <w:tab w:val="left" w:pos="15900"/>
          <w:tab w:val="left" w:pos="17780"/>
        </w:tabs>
        <w:ind w:right="360"/>
        <w:rPr>
          <w:sz w:val="18"/>
        </w:rPr>
      </w:pPr>
      <w:r w:rsidRPr="0086068D">
        <w:rPr>
          <w:b/>
          <w:sz w:val="18"/>
        </w:rPr>
        <w:t>1991-92</w:t>
      </w:r>
      <w:r w:rsidRPr="0086068D">
        <w:rPr>
          <w:b/>
          <w:sz w:val="18"/>
        </w:rPr>
        <w:tab/>
      </w:r>
      <w:r w:rsidRPr="0086068D">
        <w:rPr>
          <w:sz w:val="18"/>
        </w:rPr>
        <w:t>Cora McClain</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JoAnn Bradley</w:t>
      </w:r>
      <w:r w:rsidRPr="0086068D">
        <w:rPr>
          <w:sz w:val="18"/>
        </w:rPr>
        <w:tab/>
        <w:t>Clayton Scott</w:t>
      </w:r>
      <w:r w:rsidRPr="0086068D">
        <w:rPr>
          <w:sz w:val="18"/>
        </w:rPr>
        <w:tab/>
      </w:r>
    </w:p>
    <w:p w14:paraId="2D26C98B"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1992-93</w:t>
      </w:r>
      <w:r w:rsidRPr="0086068D">
        <w:rPr>
          <w:b/>
          <w:sz w:val="18"/>
        </w:rPr>
        <w:tab/>
      </w:r>
      <w:r w:rsidRPr="0086068D">
        <w:rPr>
          <w:sz w:val="18"/>
        </w:rPr>
        <w:t>Cora McClain</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JoAnn Bradley</w:t>
      </w:r>
      <w:r w:rsidRPr="0086068D">
        <w:rPr>
          <w:sz w:val="18"/>
        </w:rPr>
        <w:tab/>
        <w:t>Clayton Scott</w:t>
      </w:r>
      <w:r w:rsidRPr="0086068D">
        <w:rPr>
          <w:sz w:val="18"/>
        </w:rPr>
        <w:tab/>
      </w:r>
    </w:p>
    <w:p w14:paraId="440EA22D"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8910"/>
          <w:tab w:val="left" w:pos="10170"/>
          <w:tab w:val="left" w:pos="11700"/>
          <w:tab w:val="left" w:pos="12960"/>
          <w:tab w:val="left" w:pos="15900"/>
          <w:tab w:val="left" w:pos="17780"/>
        </w:tabs>
        <w:ind w:right="360"/>
        <w:rPr>
          <w:sz w:val="18"/>
        </w:rPr>
      </w:pPr>
      <w:r w:rsidRPr="0086068D">
        <w:rPr>
          <w:b/>
          <w:sz w:val="18"/>
        </w:rPr>
        <w:t>1993-94</w:t>
      </w:r>
      <w:r w:rsidRPr="0086068D">
        <w:rPr>
          <w:b/>
          <w:sz w:val="18"/>
        </w:rPr>
        <w:tab/>
      </w:r>
      <w:r w:rsidRPr="0086068D">
        <w:rPr>
          <w:sz w:val="18"/>
        </w:rPr>
        <w:t>Cora McClain</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JoAnn Bradley</w:t>
      </w:r>
      <w:r w:rsidRPr="0086068D">
        <w:rPr>
          <w:sz w:val="18"/>
        </w:rPr>
        <w:tab/>
        <w:t>Clayton Scott</w:t>
      </w:r>
      <w:r w:rsidRPr="0086068D">
        <w:rPr>
          <w:sz w:val="18"/>
        </w:rPr>
        <w:tab/>
      </w:r>
    </w:p>
    <w:p w14:paraId="00707989"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1700"/>
          <w:tab w:val="left" w:pos="12960"/>
          <w:tab w:val="left" w:pos="15900"/>
          <w:tab w:val="left" w:pos="17780"/>
        </w:tabs>
        <w:ind w:right="360"/>
        <w:rPr>
          <w:sz w:val="18"/>
        </w:rPr>
      </w:pPr>
      <w:r w:rsidRPr="0086068D">
        <w:rPr>
          <w:b/>
          <w:sz w:val="18"/>
        </w:rPr>
        <w:t>1994-95</w:t>
      </w:r>
      <w:r w:rsidRPr="0086068D">
        <w:rPr>
          <w:b/>
          <w:sz w:val="18"/>
        </w:rPr>
        <w:tab/>
      </w:r>
      <w:r w:rsidRPr="0086068D">
        <w:rPr>
          <w:sz w:val="18"/>
        </w:rPr>
        <w:t>Cora McClain</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Di Boone</w:t>
      </w:r>
      <w:r w:rsidRPr="0086068D">
        <w:rPr>
          <w:sz w:val="18"/>
        </w:rPr>
        <w:tab/>
        <w:t>Karl Knock</w:t>
      </w:r>
      <w:r w:rsidRPr="0086068D">
        <w:rPr>
          <w:sz w:val="18"/>
        </w:rPr>
        <w:tab/>
      </w:r>
    </w:p>
    <w:p w14:paraId="75F3206F"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10170"/>
          <w:tab w:val="left" w:pos="10620"/>
          <w:tab w:val="left" w:pos="11700"/>
          <w:tab w:val="left" w:pos="12960"/>
          <w:tab w:val="left" w:pos="15900"/>
          <w:tab w:val="left" w:pos="17780"/>
        </w:tabs>
        <w:ind w:right="360"/>
        <w:rPr>
          <w:sz w:val="18"/>
        </w:rPr>
      </w:pPr>
      <w:r w:rsidRPr="0086068D">
        <w:rPr>
          <w:b/>
          <w:sz w:val="18"/>
        </w:rPr>
        <w:t>1995-96</w:t>
      </w:r>
      <w:r w:rsidRPr="0086068D">
        <w:rPr>
          <w:b/>
          <w:sz w:val="18"/>
        </w:rPr>
        <w:tab/>
      </w:r>
      <w:r w:rsidRPr="0086068D">
        <w:rPr>
          <w:sz w:val="18"/>
        </w:rPr>
        <w:t>Diane Weiland</w:t>
      </w:r>
      <w:r w:rsidRPr="0086068D">
        <w:rPr>
          <w:sz w:val="18"/>
        </w:rPr>
        <w:tab/>
        <w:t>Dean Davis</w:t>
      </w:r>
      <w:r w:rsidRPr="0086068D">
        <w:rPr>
          <w:sz w:val="18"/>
        </w:rPr>
        <w:tab/>
        <w:t>Bayard Shadley</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JoAnn Bradley</w:t>
      </w:r>
      <w:r w:rsidRPr="0086068D">
        <w:rPr>
          <w:sz w:val="18"/>
        </w:rPr>
        <w:tab/>
        <w:t>Karl Knock</w:t>
      </w:r>
      <w:r w:rsidRPr="0086068D">
        <w:rPr>
          <w:sz w:val="18"/>
        </w:rPr>
        <w:tab/>
      </w:r>
    </w:p>
    <w:p w14:paraId="0B302DDA"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0620"/>
          <w:tab w:val="left" w:pos="11700"/>
          <w:tab w:val="left" w:pos="12960"/>
          <w:tab w:val="left" w:pos="15900"/>
          <w:tab w:val="left" w:pos="17780"/>
        </w:tabs>
        <w:ind w:right="360"/>
        <w:rPr>
          <w:sz w:val="18"/>
        </w:rPr>
      </w:pPr>
      <w:r w:rsidRPr="0086068D">
        <w:rPr>
          <w:b/>
          <w:sz w:val="18"/>
        </w:rPr>
        <w:t>1996-97</w:t>
      </w:r>
      <w:r w:rsidRPr="0086068D">
        <w:rPr>
          <w:b/>
          <w:sz w:val="18"/>
        </w:rPr>
        <w:tab/>
      </w:r>
      <w:r w:rsidRPr="0086068D">
        <w:rPr>
          <w:sz w:val="18"/>
        </w:rPr>
        <w:t>Diane Weiland</w:t>
      </w:r>
      <w:r w:rsidRPr="0086068D">
        <w:rPr>
          <w:sz w:val="18"/>
        </w:rPr>
        <w:tab/>
        <w:t>Dean Davis</w:t>
      </w:r>
      <w:r w:rsidRPr="0086068D">
        <w:rPr>
          <w:sz w:val="18"/>
        </w:rPr>
        <w:tab/>
        <w:t>Ken Baker</w:t>
      </w:r>
      <w:r w:rsidRPr="0086068D">
        <w:rPr>
          <w:sz w:val="18"/>
        </w:rPr>
        <w:tab/>
        <w:t>Bill Ballantyne</w:t>
      </w:r>
      <w:r w:rsidRPr="0086068D">
        <w:rPr>
          <w:sz w:val="18"/>
        </w:rPr>
        <w:tab/>
        <w:t>Jim Mease</w:t>
      </w:r>
      <w:r w:rsidRPr="0086068D">
        <w:rPr>
          <w:sz w:val="18"/>
        </w:rPr>
        <w:tab/>
        <w:t>Jim Jones</w:t>
      </w:r>
      <w:r w:rsidRPr="0086068D">
        <w:rPr>
          <w:sz w:val="18"/>
        </w:rPr>
        <w:tab/>
        <w:t>Dale Juergens</w:t>
      </w:r>
      <w:r w:rsidRPr="0086068D">
        <w:rPr>
          <w:sz w:val="18"/>
        </w:rPr>
        <w:tab/>
        <w:t>JoAnn Bradley</w:t>
      </w:r>
      <w:r w:rsidRPr="0086068D">
        <w:rPr>
          <w:sz w:val="18"/>
        </w:rPr>
        <w:tab/>
        <w:t>Karl Knock</w:t>
      </w:r>
      <w:r w:rsidRPr="0086068D">
        <w:rPr>
          <w:sz w:val="18"/>
        </w:rPr>
        <w:tab/>
      </w:r>
    </w:p>
    <w:p w14:paraId="525BB606" w14:textId="77777777" w:rsidR="00B905CF" w:rsidRPr="0086068D" w:rsidRDefault="00B905CF" w:rsidP="00B905CF">
      <w:pPr>
        <w:tabs>
          <w:tab w:val="left" w:pos="900"/>
          <w:tab w:val="left" w:pos="2340"/>
          <w:tab w:val="left" w:pos="3420"/>
          <w:tab w:val="left" w:pos="4860"/>
          <w:tab w:val="left" w:pos="6390"/>
          <w:tab w:val="left" w:pos="7470"/>
          <w:tab w:val="left" w:pos="8730"/>
          <w:tab w:val="left" w:pos="10170"/>
          <w:tab w:val="left" w:pos="10620"/>
          <w:tab w:val="left" w:pos="11700"/>
          <w:tab w:val="left" w:pos="12960"/>
          <w:tab w:val="left" w:pos="15900"/>
          <w:tab w:val="left" w:pos="17780"/>
        </w:tabs>
        <w:ind w:right="360"/>
        <w:rPr>
          <w:sz w:val="18"/>
        </w:rPr>
      </w:pPr>
      <w:r w:rsidRPr="0086068D">
        <w:rPr>
          <w:b/>
          <w:sz w:val="18"/>
        </w:rPr>
        <w:t>1997-98</w:t>
      </w:r>
      <w:r w:rsidRPr="0086068D">
        <w:rPr>
          <w:b/>
          <w:sz w:val="18"/>
        </w:rPr>
        <w:tab/>
      </w:r>
      <w:r w:rsidRPr="0086068D">
        <w:rPr>
          <w:sz w:val="18"/>
        </w:rPr>
        <w:t>Diane Weiland/</w:t>
      </w:r>
      <w:r w:rsidRPr="0086068D">
        <w:rPr>
          <w:sz w:val="18"/>
        </w:rPr>
        <w:tab/>
        <w:t>Dean Davis</w:t>
      </w:r>
      <w:r w:rsidRPr="0086068D">
        <w:rPr>
          <w:sz w:val="18"/>
        </w:rPr>
        <w:tab/>
        <w:t>Ken Baker</w:t>
      </w:r>
      <w:r w:rsidRPr="0086068D">
        <w:rPr>
          <w:sz w:val="18"/>
        </w:rPr>
        <w:tab/>
        <w:t>Bill Ballantyne</w:t>
      </w:r>
      <w:r w:rsidRPr="0086068D">
        <w:rPr>
          <w:sz w:val="18"/>
        </w:rPr>
        <w:tab/>
        <w:t>Jim Mease</w:t>
      </w:r>
      <w:r w:rsidRPr="0086068D">
        <w:rPr>
          <w:sz w:val="18"/>
        </w:rPr>
        <w:tab/>
        <w:t>Jim Goins</w:t>
      </w:r>
      <w:r w:rsidRPr="0086068D">
        <w:rPr>
          <w:sz w:val="18"/>
        </w:rPr>
        <w:tab/>
        <w:t>Dale Juergens</w:t>
      </w:r>
      <w:r w:rsidRPr="0086068D">
        <w:rPr>
          <w:sz w:val="18"/>
        </w:rPr>
        <w:tab/>
        <w:t>JoAnn Bradley</w:t>
      </w:r>
      <w:r w:rsidRPr="0086068D">
        <w:rPr>
          <w:sz w:val="18"/>
        </w:rPr>
        <w:tab/>
        <w:t>Karl Knock</w:t>
      </w:r>
      <w:r w:rsidRPr="0086068D">
        <w:rPr>
          <w:sz w:val="18"/>
        </w:rPr>
        <w:tab/>
      </w:r>
    </w:p>
    <w:p w14:paraId="2362D601" w14:textId="77777777" w:rsidR="00B905CF" w:rsidRPr="0086068D" w:rsidRDefault="00B905CF" w:rsidP="00B905CF">
      <w:pPr>
        <w:tabs>
          <w:tab w:val="left" w:pos="900"/>
          <w:tab w:val="left" w:pos="2340"/>
          <w:tab w:val="left" w:pos="3420"/>
          <w:tab w:val="left" w:pos="4860"/>
          <w:tab w:val="left" w:pos="6390"/>
          <w:tab w:val="left" w:pos="7470"/>
          <w:tab w:val="left" w:pos="7650"/>
          <w:tab w:val="left" w:pos="8730"/>
          <w:tab w:val="left" w:pos="8910"/>
          <w:tab w:val="left" w:pos="10170"/>
          <w:tab w:val="left" w:pos="10620"/>
          <w:tab w:val="left" w:pos="11700"/>
          <w:tab w:val="left" w:pos="12960"/>
          <w:tab w:val="left" w:pos="15900"/>
          <w:tab w:val="left" w:pos="17780"/>
        </w:tabs>
        <w:ind w:right="360"/>
        <w:rPr>
          <w:sz w:val="18"/>
        </w:rPr>
      </w:pPr>
      <w:r w:rsidRPr="0086068D">
        <w:rPr>
          <w:b/>
          <w:sz w:val="18"/>
        </w:rPr>
        <w:tab/>
      </w:r>
      <w:r w:rsidRPr="0086068D">
        <w:rPr>
          <w:sz w:val="18"/>
        </w:rPr>
        <w:t>Dick Reis</w:t>
      </w:r>
      <w:r w:rsidRPr="0086068D">
        <w:rPr>
          <w:sz w:val="18"/>
        </w:rPr>
        <w:tab/>
      </w:r>
      <w:r w:rsidRPr="0086068D">
        <w:rPr>
          <w:sz w:val="18"/>
        </w:rPr>
        <w:tab/>
      </w:r>
      <w:r w:rsidRPr="0086068D">
        <w:rPr>
          <w:sz w:val="18"/>
        </w:rPr>
        <w:tab/>
      </w:r>
    </w:p>
    <w:p w14:paraId="21B8A554" w14:textId="77777777" w:rsidR="00B905CF" w:rsidRPr="0086068D" w:rsidRDefault="00B905CF" w:rsidP="00B905CF">
      <w:pPr>
        <w:tabs>
          <w:tab w:val="left" w:pos="900"/>
          <w:tab w:val="left" w:pos="2340"/>
          <w:tab w:val="left" w:pos="3420"/>
          <w:tab w:val="left" w:pos="4860"/>
          <w:tab w:val="left" w:pos="6300"/>
          <w:tab w:val="left" w:pos="7470"/>
          <w:tab w:val="left" w:pos="8730"/>
          <w:tab w:val="left" w:pos="10170"/>
          <w:tab w:val="left" w:pos="11610"/>
          <w:tab w:val="left" w:pos="11700"/>
          <w:tab w:val="left" w:pos="12960"/>
          <w:tab w:val="left" w:pos="17780"/>
        </w:tabs>
        <w:ind w:right="360"/>
        <w:rPr>
          <w:sz w:val="18"/>
        </w:rPr>
      </w:pPr>
      <w:r w:rsidRPr="0086068D">
        <w:rPr>
          <w:b/>
          <w:sz w:val="18"/>
        </w:rPr>
        <w:t>1998-99</w:t>
      </w:r>
      <w:r w:rsidRPr="0086068D">
        <w:rPr>
          <w:b/>
          <w:sz w:val="18"/>
        </w:rPr>
        <w:tab/>
      </w:r>
      <w:r w:rsidRPr="0086068D">
        <w:rPr>
          <w:sz w:val="18"/>
        </w:rPr>
        <w:t>Dick Reis</w:t>
      </w:r>
      <w:r w:rsidRPr="0086068D">
        <w:rPr>
          <w:sz w:val="18"/>
        </w:rPr>
        <w:tab/>
        <w:t>Dean Davis</w:t>
      </w:r>
      <w:r w:rsidRPr="0086068D">
        <w:rPr>
          <w:sz w:val="18"/>
        </w:rPr>
        <w:tab/>
        <w:t>Ken Baker</w:t>
      </w:r>
      <w:r w:rsidRPr="0086068D">
        <w:rPr>
          <w:sz w:val="18"/>
        </w:rPr>
        <w:tab/>
        <w:t>Bill Ballantyne</w:t>
      </w:r>
      <w:r w:rsidRPr="0086068D">
        <w:rPr>
          <w:sz w:val="18"/>
        </w:rPr>
        <w:tab/>
        <w:t>Dean Lauer</w:t>
      </w:r>
      <w:r w:rsidRPr="0086068D">
        <w:rPr>
          <w:sz w:val="18"/>
        </w:rPr>
        <w:tab/>
        <w:t>Jim Goins</w:t>
      </w:r>
      <w:r w:rsidRPr="0086068D">
        <w:rPr>
          <w:sz w:val="18"/>
        </w:rPr>
        <w:tab/>
        <w:t>Dale Juergens</w:t>
      </w:r>
      <w:r w:rsidRPr="0086068D">
        <w:rPr>
          <w:sz w:val="18"/>
        </w:rPr>
        <w:tab/>
        <w:t>JoAnn Bradley</w:t>
      </w:r>
      <w:r w:rsidRPr="0086068D">
        <w:rPr>
          <w:sz w:val="18"/>
        </w:rPr>
        <w:tab/>
        <w:t>Karl Knock</w:t>
      </w:r>
      <w:r w:rsidRPr="0086068D">
        <w:rPr>
          <w:sz w:val="18"/>
        </w:rPr>
        <w:tab/>
        <w:t>Yogesh Gandhi</w:t>
      </w:r>
    </w:p>
    <w:p w14:paraId="43AB4D80"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1999-00</w:t>
      </w:r>
      <w:r w:rsidRPr="0086068D">
        <w:rPr>
          <w:b/>
          <w:sz w:val="18"/>
        </w:rPr>
        <w:tab/>
      </w:r>
      <w:r w:rsidRPr="0086068D">
        <w:rPr>
          <w:sz w:val="18"/>
        </w:rPr>
        <w:t>Vacant</w:t>
      </w:r>
      <w:r w:rsidRPr="0086068D">
        <w:rPr>
          <w:sz w:val="18"/>
        </w:rPr>
        <w:tab/>
        <w:t>Dean Davis</w:t>
      </w:r>
      <w:r w:rsidRPr="0086068D">
        <w:rPr>
          <w:sz w:val="18"/>
        </w:rPr>
        <w:tab/>
        <w:t>Ken Baker</w:t>
      </w:r>
      <w:r w:rsidRPr="0086068D">
        <w:rPr>
          <w:sz w:val="18"/>
        </w:rPr>
        <w:tab/>
        <w:t xml:space="preserve">Bill Ballantyne    </w:t>
      </w:r>
      <w:r w:rsidRPr="0086068D">
        <w:rPr>
          <w:sz w:val="18"/>
        </w:rPr>
        <w:tab/>
        <w:t>Loren Myers</w:t>
      </w:r>
      <w:r w:rsidRPr="0086068D">
        <w:rPr>
          <w:sz w:val="18"/>
        </w:rPr>
        <w:tab/>
        <w:t>Ethel Campbell</w:t>
      </w:r>
      <w:r w:rsidRPr="0086068D">
        <w:rPr>
          <w:sz w:val="18"/>
        </w:rPr>
        <w:tab/>
        <w:t>Dale Juergens</w:t>
      </w:r>
      <w:r w:rsidRPr="0086068D">
        <w:rPr>
          <w:sz w:val="18"/>
        </w:rPr>
        <w:tab/>
        <w:t>JoAnn Bradley</w:t>
      </w:r>
      <w:r w:rsidRPr="0086068D">
        <w:rPr>
          <w:sz w:val="18"/>
        </w:rPr>
        <w:tab/>
        <w:t>Karl Knock</w:t>
      </w:r>
      <w:r w:rsidRPr="0086068D">
        <w:rPr>
          <w:sz w:val="18"/>
        </w:rPr>
        <w:tab/>
        <w:t>Yogesh Gandhi</w:t>
      </w:r>
    </w:p>
    <w:p w14:paraId="1DC8F401"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730"/>
          <w:tab w:val="left" w:pos="891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2000-01</w:t>
      </w:r>
      <w:r w:rsidRPr="0086068D">
        <w:rPr>
          <w:b/>
          <w:sz w:val="18"/>
        </w:rPr>
        <w:tab/>
      </w:r>
      <w:r w:rsidRPr="0086068D">
        <w:rPr>
          <w:sz w:val="18"/>
        </w:rPr>
        <w:t>Vacant</w:t>
      </w:r>
      <w:r w:rsidRPr="0086068D">
        <w:rPr>
          <w:sz w:val="18"/>
        </w:rPr>
        <w:tab/>
        <w:t>Dean Davis</w:t>
      </w:r>
      <w:r w:rsidRPr="0086068D">
        <w:rPr>
          <w:sz w:val="18"/>
        </w:rPr>
        <w:tab/>
        <w:t>Ken Baker</w:t>
      </w:r>
      <w:r w:rsidRPr="0086068D">
        <w:rPr>
          <w:sz w:val="18"/>
        </w:rPr>
        <w:tab/>
        <w:t>Bill Ballantyne</w:t>
      </w:r>
      <w:r w:rsidRPr="0086068D">
        <w:rPr>
          <w:sz w:val="18"/>
        </w:rPr>
        <w:tab/>
        <w:t>Jerry Ayers</w:t>
      </w:r>
      <w:r w:rsidRPr="0086068D">
        <w:rPr>
          <w:sz w:val="18"/>
        </w:rPr>
        <w:tab/>
        <w:t xml:space="preserve">Ethel Campbell  </w:t>
      </w:r>
      <w:r w:rsidRPr="0086068D">
        <w:rPr>
          <w:sz w:val="18"/>
        </w:rPr>
        <w:tab/>
        <w:t>Dale Juergens</w:t>
      </w:r>
      <w:r w:rsidRPr="0086068D">
        <w:rPr>
          <w:sz w:val="18"/>
        </w:rPr>
        <w:tab/>
        <w:t>JoAnn Bradley</w:t>
      </w:r>
      <w:r w:rsidRPr="0086068D">
        <w:rPr>
          <w:sz w:val="18"/>
        </w:rPr>
        <w:tab/>
        <w:t>Clayton Scott</w:t>
      </w:r>
      <w:r w:rsidRPr="0086068D">
        <w:rPr>
          <w:sz w:val="18"/>
        </w:rPr>
        <w:tab/>
        <w:t>Yogesh Gandhi</w:t>
      </w:r>
    </w:p>
    <w:p w14:paraId="41458F4C"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650"/>
          <w:tab w:val="left" w:pos="7920"/>
          <w:tab w:val="left" w:pos="8730"/>
          <w:tab w:val="left" w:pos="891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2001-02</w:t>
      </w:r>
      <w:r w:rsidRPr="0086068D">
        <w:rPr>
          <w:b/>
          <w:sz w:val="18"/>
        </w:rPr>
        <w:tab/>
      </w:r>
      <w:r w:rsidRPr="0086068D">
        <w:rPr>
          <w:sz w:val="18"/>
        </w:rPr>
        <w:t>Lorraine Homan</w:t>
      </w:r>
      <w:r w:rsidRPr="0086068D">
        <w:rPr>
          <w:sz w:val="18"/>
        </w:rPr>
        <w:tab/>
        <w:t>Dean Davis</w:t>
      </w:r>
      <w:r w:rsidRPr="0086068D">
        <w:rPr>
          <w:sz w:val="18"/>
        </w:rPr>
        <w:tab/>
        <w:t>Ken Baker</w:t>
      </w:r>
      <w:r w:rsidRPr="0086068D">
        <w:rPr>
          <w:sz w:val="18"/>
        </w:rPr>
        <w:tab/>
        <w:t>Gary Ballantyne</w:t>
      </w:r>
      <w:r w:rsidRPr="0086068D">
        <w:rPr>
          <w:sz w:val="18"/>
        </w:rPr>
        <w:tab/>
        <w:t>Loren Myers</w:t>
      </w:r>
      <w:r w:rsidRPr="0086068D">
        <w:rPr>
          <w:sz w:val="18"/>
        </w:rPr>
        <w:tab/>
        <w:t>Ethel Campbell</w:t>
      </w:r>
      <w:r w:rsidRPr="0086068D">
        <w:rPr>
          <w:sz w:val="18"/>
        </w:rPr>
        <w:tab/>
        <w:t>Dale Juergens</w:t>
      </w:r>
      <w:r w:rsidRPr="0086068D">
        <w:rPr>
          <w:sz w:val="18"/>
        </w:rPr>
        <w:tab/>
        <w:t>Mike King</w:t>
      </w:r>
      <w:r w:rsidRPr="0086068D">
        <w:rPr>
          <w:sz w:val="18"/>
        </w:rPr>
        <w:tab/>
        <w:t>Clayton Scott</w:t>
      </w:r>
      <w:r w:rsidRPr="0086068D">
        <w:rPr>
          <w:sz w:val="18"/>
        </w:rPr>
        <w:tab/>
        <w:t>Yogesh Gandhi</w:t>
      </w:r>
    </w:p>
    <w:p w14:paraId="249734A5"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730"/>
          <w:tab w:val="left" w:pos="9360"/>
          <w:tab w:val="left" w:pos="10170"/>
          <w:tab w:val="left" w:pos="10800"/>
          <w:tab w:val="left" w:pos="11610"/>
          <w:tab w:val="left" w:pos="12060"/>
          <w:tab w:val="left" w:pos="12960"/>
          <w:tab w:val="left" w:pos="13410"/>
          <w:tab w:val="left" w:pos="15300"/>
        </w:tabs>
        <w:ind w:right="360"/>
        <w:rPr>
          <w:sz w:val="18"/>
        </w:rPr>
      </w:pP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t>/ J. R. Cornett</w:t>
      </w: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r>
      <w:r w:rsidRPr="0086068D">
        <w:rPr>
          <w:sz w:val="18"/>
        </w:rPr>
        <w:tab/>
        <w:t>/ Sue Basten</w:t>
      </w:r>
    </w:p>
    <w:p w14:paraId="57CB7635"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2002-03</w:t>
      </w:r>
      <w:r w:rsidRPr="0086068D">
        <w:rPr>
          <w:b/>
          <w:sz w:val="18"/>
        </w:rPr>
        <w:tab/>
      </w:r>
      <w:r w:rsidRPr="0086068D">
        <w:rPr>
          <w:sz w:val="18"/>
        </w:rPr>
        <w:t>Lorraine Homan</w:t>
      </w:r>
      <w:r w:rsidRPr="0086068D">
        <w:rPr>
          <w:sz w:val="18"/>
        </w:rPr>
        <w:tab/>
        <w:t>Dean Davis</w:t>
      </w:r>
      <w:r w:rsidRPr="0086068D">
        <w:rPr>
          <w:sz w:val="18"/>
        </w:rPr>
        <w:tab/>
        <w:t>Ken Baker</w:t>
      </w:r>
      <w:r w:rsidRPr="0086068D">
        <w:rPr>
          <w:sz w:val="18"/>
        </w:rPr>
        <w:tab/>
        <w:t>J. R. Cornett</w:t>
      </w:r>
      <w:r w:rsidRPr="0086068D">
        <w:rPr>
          <w:sz w:val="18"/>
        </w:rPr>
        <w:tab/>
        <w:t>Steve Raymond</w:t>
      </w:r>
      <w:r w:rsidRPr="0086068D">
        <w:rPr>
          <w:sz w:val="18"/>
        </w:rPr>
        <w:tab/>
        <w:t>Royce Dredge</w:t>
      </w:r>
      <w:r w:rsidRPr="0086068D">
        <w:rPr>
          <w:sz w:val="18"/>
        </w:rPr>
        <w:tab/>
        <w:t>Dale Juergens</w:t>
      </w:r>
      <w:r w:rsidRPr="0086068D">
        <w:rPr>
          <w:sz w:val="18"/>
        </w:rPr>
        <w:tab/>
        <w:t>Mike King</w:t>
      </w:r>
      <w:r w:rsidRPr="0086068D">
        <w:rPr>
          <w:sz w:val="18"/>
        </w:rPr>
        <w:tab/>
        <w:t>Sue Basten</w:t>
      </w:r>
      <w:r w:rsidRPr="0086068D">
        <w:rPr>
          <w:sz w:val="18"/>
        </w:rPr>
        <w:tab/>
        <w:t>Yogesh Gandhi</w:t>
      </w:r>
    </w:p>
    <w:p w14:paraId="3382A80C"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2003-04</w:t>
      </w:r>
      <w:r w:rsidRPr="0086068D">
        <w:rPr>
          <w:b/>
          <w:sz w:val="18"/>
        </w:rPr>
        <w:tab/>
      </w:r>
      <w:r w:rsidRPr="0086068D">
        <w:rPr>
          <w:sz w:val="18"/>
        </w:rPr>
        <w:t>Lorraine Homan</w:t>
      </w:r>
      <w:r w:rsidRPr="0086068D">
        <w:rPr>
          <w:sz w:val="18"/>
        </w:rPr>
        <w:tab/>
        <w:t>Dean Davis</w:t>
      </w:r>
      <w:r w:rsidRPr="0086068D">
        <w:rPr>
          <w:sz w:val="18"/>
        </w:rPr>
        <w:tab/>
        <w:t>Ken Baker</w:t>
      </w:r>
      <w:r w:rsidRPr="0086068D">
        <w:rPr>
          <w:sz w:val="18"/>
        </w:rPr>
        <w:tab/>
        <w:t>J. R. Cornett</w:t>
      </w:r>
      <w:r w:rsidRPr="0086068D">
        <w:rPr>
          <w:sz w:val="18"/>
        </w:rPr>
        <w:tab/>
        <w:t>Steve Raymond</w:t>
      </w:r>
      <w:r w:rsidRPr="0086068D">
        <w:rPr>
          <w:sz w:val="18"/>
        </w:rPr>
        <w:tab/>
        <w:t xml:space="preserve">Royce Dredge  </w:t>
      </w:r>
      <w:r w:rsidRPr="0086068D">
        <w:rPr>
          <w:sz w:val="18"/>
        </w:rPr>
        <w:tab/>
        <w:t xml:space="preserve">Dale Juergens  </w:t>
      </w:r>
      <w:r w:rsidRPr="0086068D">
        <w:rPr>
          <w:sz w:val="18"/>
        </w:rPr>
        <w:tab/>
        <w:t>Mike King</w:t>
      </w:r>
      <w:r w:rsidRPr="0086068D">
        <w:rPr>
          <w:sz w:val="18"/>
        </w:rPr>
        <w:tab/>
        <w:t>Sue Basten</w:t>
      </w:r>
      <w:r w:rsidRPr="0086068D">
        <w:rPr>
          <w:sz w:val="18"/>
        </w:rPr>
        <w:tab/>
        <w:t>Yogesh Gandhi</w:t>
      </w:r>
    </w:p>
    <w:p w14:paraId="36759134"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2004-05</w:t>
      </w:r>
      <w:r w:rsidRPr="0086068D">
        <w:rPr>
          <w:b/>
          <w:sz w:val="18"/>
        </w:rPr>
        <w:tab/>
      </w:r>
      <w:r w:rsidRPr="0086068D">
        <w:rPr>
          <w:sz w:val="18"/>
        </w:rPr>
        <w:t>Lorraine Homan</w:t>
      </w:r>
      <w:r w:rsidRPr="0086068D">
        <w:rPr>
          <w:sz w:val="18"/>
        </w:rPr>
        <w:tab/>
        <w:t>Mark Olive</w:t>
      </w:r>
      <w:r w:rsidRPr="0086068D">
        <w:rPr>
          <w:sz w:val="18"/>
        </w:rPr>
        <w:tab/>
        <w:t>Amy Lampe</w:t>
      </w:r>
      <w:r w:rsidRPr="0086068D">
        <w:rPr>
          <w:sz w:val="18"/>
        </w:rPr>
        <w:tab/>
        <w:t>J. R. Cornett</w:t>
      </w:r>
      <w:r w:rsidRPr="0086068D">
        <w:rPr>
          <w:sz w:val="18"/>
        </w:rPr>
        <w:tab/>
        <w:t>Steve Raymond</w:t>
      </w:r>
      <w:r w:rsidRPr="0086068D">
        <w:rPr>
          <w:sz w:val="18"/>
        </w:rPr>
        <w:tab/>
        <w:t xml:space="preserve">Royce Dredge  </w:t>
      </w:r>
      <w:r w:rsidRPr="0086068D">
        <w:rPr>
          <w:sz w:val="18"/>
        </w:rPr>
        <w:tab/>
        <w:t xml:space="preserve">Dave Farris  </w:t>
      </w:r>
      <w:r w:rsidRPr="0086068D">
        <w:rPr>
          <w:sz w:val="18"/>
        </w:rPr>
        <w:tab/>
        <w:t>Mike King</w:t>
      </w:r>
      <w:r w:rsidRPr="0086068D">
        <w:rPr>
          <w:sz w:val="18"/>
        </w:rPr>
        <w:tab/>
        <w:t>Beth Waddle</w:t>
      </w:r>
      <w:r w:rsidRPr="0086068D">
        <w:rPr>
          <w:sz w:val="18"/>
        </w:rPr>
        <w:tab/>
        <w:t>-----------------</w:t>
      </w:r>
    </w:p>
    <w:p w14:paraId="57503E3F"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2005-06</w:t>
      </w:r>
      <w:r w:rsidRPr="0086068D">
        <w:rPr>
          <w:b/>
          <w:sz w:val="18"/>
        </w:rPr>
        <w:tab/>
      </w:r>
      <w:r w:rsidRPr="0086068D">
        <w:rPr>
          <w:sz w:val="18"/>
        </w:rPr>
        <w:t>Lorraine Homan</w:t>
      </w:r>
      <w:r w:rsidRPr="0086068D">
        <w:rPr>
          <w:sz w:val="18"/>
        </w:rPr>
        <w:tab/>
        <w:t>Mark Olive</w:t>
      </w:r>
      <w:r w:rsidRPr="0086068D">
        <w:rPr>
          <w:sz w:val="18"/>
        </w:rPr>
        <w:tab/>
        <w:t>Amy Lampe</w:t>
      </w:r>
      <w:r w:rsidRPr="0086068D">
        <w:rPr>
          <w:sz w:val="18"/>
        </w:rPr>
        <w:tab/>
        <w:t>J. R. Cornett</w:t>
      </w:r>
      <w:r w:rsidRPr="0086068D">
        <w:rPr>
          <w:sz w:val="18"/>
        </w:rPr>
        <w:tab/>
        <w:t>Steve Raymond</w:t>
      </w:r>
      <w:r w:rsidRPr="0086068D">
        <w:rPr>
          <w:sz w:val="18"/>
        </w:rPr>
        <w:tab/>
        <w:t xml:space="preserve">Royce Dredge  </w:t>
      </w:r>
      <w:r w:rsidRPr="0086068D">
        <w:rPr>
          <w:sz w:val="18"/>
        </w:rPr>
        <w:tab/>
        <w:t xml:space="preserve">Dave Farris  </w:t>
      </w:r>
      <w:r w:rsidRPr="0086068D">
        <w:rPr>
          <w:sz w:val="18"/>
        </w:rPr>
        <w:tab/>
        <w:t>Mike King</w:t>
      </w:r>
      <w:r w:rsidRPr="0086068D">
        <w:rPr>
          <w:sz w:val="18"/>
        </w:rPr>
        <w:tab/>
        <w:t>Beth Waddle</w:t>
      </w:r>
      <w:r w:rsidRPr="0086068D">
        <w:rPr>
          <w:sz w:val="18"/>
        </w:rPr>
        <w:tab/>
        <w:t>-----------------</w:t>
      </w:r>
    </w:p>
    <w:p w14:paraId="3C70E63B" w14:textId="77777777" w:rsidR="00B905CF" w:rsidRPr="0086068D"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8"/>
        </w:rPr>
      </w:pPr>
      <w:r w:rsidRPr="0086068D">
        <w:rPr>
          <w:b/>
          <w:sz w:val="18"/>
        </w:rPr>
        <w:t>2006-07</w:t>
      </w:r>
      <w:r w:rsidRPr="0086068D">
        <w:rPr>
          <w:b/>
          <w:sz w:val="18"/>
        </w:rPr>
        <w:tab/>
      </w:r>
      <w:r w:rsidRPr="0086068D">
        <w:rPr>
          <w:sz w:val="18"/>
        </w:rPr>
        <w:t>Shirley Ross</w:t>
      </w:r>
      <w:r w:rsidRPr="0086068D">
        <w:rPr>
          <w:sz w:val="18"/>
        </w:rPr>
        <w:tab/>
        <w:t>Mark Olive</w:t>
      </w:r>
      <w:r w:rsidRPr="0086068D">
        <w:rPr>
          <w:sz w:val="18"/>
        </w:rPr>
        <w:tab/>
        <w:t>Amy Lampe</w:t>
      </w:r>
      <w:r w:rsidRPr="0086068D">
        <w:rPr>
          <w:sz w:val="18"/>
        </w:rPr>
        <w:tab/>
        <w:t>J. R. Cornett</w:t>
      </w:r>
      <w:r w:rsidRPr="0086068D">
        <w:rPr>
          <w:sz w:val="18"/>
        </w:rPr>
        <w:tab/>
        <w:t>Steve Raymond</w:t>
      </w:r>
      <w:r w:rsidRPr="0086068D">
        <w:rPr>
          <w:sz w:val="18"/>
        </w:rPr>
        <w:tab/>
        <w:t xml:space="preserve">Royce Dredge  </w:t>
      </w:r>
      <w:r w:rsidRPr="0086068D">
        <w:rPr>
          <w:sz w:val="18"/>
        </w:rPr>
        <w:tab/>
        <w:t xml:space="preserve">Dave Farris  </w:t>
      </w:r>
      <w:r w:rsidRPr="0086068D">
        <w:rPr>
          <w:sz w:val="18"/>
        </w:rPr>
        <w:tab/>
        <w:t>Mike King</w:t>
      </w:r>
      <w:r w:rsidRPr="0086068D">
        <w:rPr>
          <w:sz w:val="18"/>
        </w:rPr>
        <w:tab/>
        <w:t>Beth Waddle</w:t>
      </w:r>
      <w:r w:rsidRPr="0086068D">
        <w:rPr>
          <w:sz w:val="18"/>
        </w:rPr>
        <w:tab/>
        <w:t>-----------------</w:t>
      </w:r>
    </w:p>
    <w:p w14:paraId="523D3C20" w14:textId="77777777" w:rsidR="00B905CF" w:rsidRPr="00C819BA"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color w:val="000000"/>
          <w:sz w:val="18"/>
        </w:rPr>
      </w:pPr>
    </w:p>
    <w:p w14:paraId="12387789" w14:textId="77777777" w:rsidR="00B905CF" w:rsidRPr="00C819BA" w:rsidRDefault="00B905CF" w:rsidP="00B905CF">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color w:val="000000"/>
          <w:sz w:val="18"/>
        </w:rPr>
      </w:pPr>
    </w:p>
    <w:p w14:paraId="1B4E896E" w14:textId="77777777" w:rsidR="00B905CF" w:rsidRDefault="00B905CF" w:rsidP="00B905CF">
      <w:pPr>
        <w:jc w:val="right"/>
        <w:rPr>
          <w:sz w:val="18"/>
        </w:rPr>
      </w:pPr>
    </w:p>
    <w:p w14:paraId="2EFAFF74" w14:textId="02DFA7EF" w:rsidR="003947C9" w:rsidRPr="00340DD7" w:rsidRDefault="003947C9" w:rsidP="003947C9">
      <w:pPr>
        <w:rPr>
          <w:b/>
          <w:sz w:val="32"/>
          <w:szCs w:val="48"/>
        </w:rPr>
      </w:pPr>
      <w:r w:rsidRPr="00340DD7">
        <w:rPr>
          <w:sz w:val="18"/>
        </w:rPr>
        <w:t>Fourth Restated Articles of Incorporation</w:t>
      </w:r>
      <w:r w:rsidRPr="00340DD7">
        <w:rPr>
          <w:sz w:val="18"/>
        </w:rPr>
        <w:tab/>
      </w:r>
      <w:r w:rsidRPr="00340DD7">
        <w:rPr>
          <w:sz w:val="18"/>
        </w:rPr>
        <w:tab/>
      </w:r>
      <w:r w:rsidRPr="00340DD7">
        <w:rPr>
          <w:sz w:val="18"/>
        </w:rPr>
        <w:tab/>
      </w:r>
      <w:r w:rsidRPr="00340DD7">
        <w:rPr>
          <w:sz w:val="18"/>
        </w:rPr>
        <w:tab/>
      </w:r>
      <w:r w:rsidRPr="00340DD7">
        <w:rPr>
          <w:sz w:val="18"/>
        </w:rPr>
        <w:tab/>
      </w:r>
      <w:r w:rsidRPr="00340DD7">
        <w:rPr>
          <w:b/>
          <w:sz w:val="32"/>
          <w:szCs w:val="48"/>
        </w:rPr>
        <w:t xml:space="preserve">2007 - </w:t>
      </w:r>
      <w:r w:rsidR="005827BB">
        <w:rPr>
          <w:b/>
          <w:sz w:val="32"/>
          <w:szCs w:val="48"/>
        </w:rPr>
        <w:t>2020</w:t>
      </w:r>
      <w:r w:rsidR="00E164C6">
        <w:rPr>
          <w:sz w:val="36"/>
        </w:rPr>
        <w:t xml:space="preserve">     </w:t>
      </w:r>
    </w:p>
    <w:p w14:paraId="6E26CB59" w14:textId="77777777" w:rsidR="003947C9" w:rsidRPr="00E86AB5"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6153F6BD" w14:textId="77777777" w:rsidR="003947C9" w:rsidRPr="00E86AB5" w:rsidRDefault="003947C9" w:rsidP="003947C9">
      <w:pPr>
        <w:pStyle w:val="Heading3"/>
        <w:pBdr>
          <w:top w:val="single" w:sz="4" w:space="1" w:color="auto"/>
          <w:left w:val="single" w:sz="4" w:space="4" w:color="auto"/>
          <w:bottom w:val="single" w:sz="4" w:space="1" w:color="auto"/>
          <w:right w:val="single" w:sz="4" w:space="31" w:color="auto"/>
        </w:pBdr>
        <w:tabs>
          <w:tab w:val="left" w:pos="-90"/>
          <w:tab w:val="left" w:pos="630"/>
          <w:tab w:val="bar" w:pos="1530"/>
          <w:tab w:val="left" w:pos="1710"/>
          <w:tab w:val="bar" w:pos="2610"/>
          <w:tab w:val="left" w:pos="2790"/>
          <w:tab w:val="bar" w:pos="3690"/>
          <w:tab w:val="left" w:pos="3960"/>
          <w:tab w:val="bar" w:pos="4860"/>
          <w:tab w:val="left" w:pos="5040"/>
          <w:tab w:val="bar" w:pos="6030"/>
          <w:tab w:val="left" w:pos="6210"/>
          <w:tab w:val="bar" w:pos="7290"/>
          <w:tab w:val="left" w:pos="7470"/>
          <w:tab w:val="bar" w:pos="8370"/>
          <w:tab w:val="left" w:pos="8550"/>
          <w:tab w:val="bar" w:pos="9360"/>
          <w:tab w:val="left" w:pos="9540"/>
          <w:tab w:val="bar" w:pos="10350"/>
          <w:tab w:val="left" w:pos="10530"/>
          <w:tab w:val="bar" w:pos="11520"/>
          <w:tab w:val="left" w:pos="11700"/>
          <w:tab w:val="bar" w:pos="12600"/>
          <w:tab w:val="left" w:pos="12780"/>
          <w:tab w:val="bar" w:pos="13590"/>
          <w:tab w:val="left" w:pos="13680"/>
        </w:tabs>
        <w:ind w:left="-90" w:right="360"/>
        <w:jc w:val="left"/>
        <w:rPr>
          <w:sz w:val="20"/>
        </w:rPr>
      </w:pPr>
      <w:r w:rsidRPr="00E86AB5">
        <w:rPr>
          <w:sz w:val="20"/>
        </w:rPr>
        <w:t xml:space="preserve">Year </w:t>
      </w:r>
      <w:r w:rsidRPr="00E86AB5">
        <w:rPr>
          <w:sz w:val="20"/>
        </w:rPr>
        <w:tab/>
        <w:t>Adair</w:t>
      </w:r>
      <w:r w:rsidRPr="00E86AB5">
        <w:rPr>
          <w:sz w:val="20"/>
        </w:rPr>
        <w:tab/>
        <w:t>Adams</w:t>
      </w:r>
      <w:r w:rsidRPr="00E86AB5">
        <w:rPr>
          <w:sz w:val="20"/>
        </w:rPr>
        <w:tab/>
        <w:t>Clarke</w:t>
      </w:r>
      <w:r w:rsidRPr="00E86AB5">
        <w:rPr>
          <w:sz w:val="20"/>
        </w:rPr>
        <w:tab/>
        <w:t>Decatur</w:t>
      </w:r>
      <w:r w:rsidRPr="00E86AB5">
        <w:rPr>
          <w:sz w:val="20"/>
        </w:rPr>
        <w:tab/>
        <w:t>Madison</w:t>
      </w:r>
      <w:r w:rsidRPr="00E86AB5">
        <w:rPr>
          <w:sz w:val="20"/>
        </w:rPr>
        <w:tab/>
        <w:t>Ringgold</w:t>
      </w:r>
      <w:r w:rsidRPr="00E86AB5">
        <w:rPr>
          <w:sz w:val="20"/>
        </w:rPr>
        <w:tab/>
        <w:t>Taylor</w:t>
      </w:r>
      <w:r w:rsidRPr="00E86AB5">
        <w:rPr>
          <w:sz w:val="20"/>
        </w:rPr>
        <w:tab/>
        <w:t>Union</w:t>
      </w:r>
      <w:r w:rsidRPr="00E86AB5">
        <w:rPr>
          <w:sz w:val="20"/>
        </w:rPr>
        <w:tab/>
        <w:t xml:space="preserve">Private </w:t>
      </w:r>
      <w:r w:rsidRPr="00E86AB5">
        <w:rPr>
          <w:sz w:val="20"/>
        </w:rPr>
        <w:tab/>
        <w:t>Private</w:t>
      </w:r>
      <w:r w:rsidRPr="00E86AB5">
        <w:rPr>
          <w:sz w:val="20"/>
        </w:rPr>
        <w:tab/>
        <w:t xml:space="preserve">Private </w:t>
      </w:r>
      <w:r w:rsidRPr="00E86AB5">
        <w:rPr>
          <w:sz w:val="20"/>
        </w:rPr>
        <w:tab/>
        <w:t xml:space="preserve">Private </w:t>
      </w:r>
      <w:r w:rsidRPr="00E86AB5">
        <w:rPr>
          <w:sz w:val="20"/>
        </w:rPr>
        <w:tab/>
        <w:t>Special</w:t>
      </w:r>
    </w:p>
    <w:p w14:paraId="6D2D8F98" w14:textId="77777777" w:rsidR="003947C9" w:rsidRPr="00E86AB5" w:rsidRDefault="003947C9" w:rsidP="003947C9">
      <w:pPr>
        <w:pStyle w:val="Heading3"/>
        <w:pBdr>
          <w:top w:val="single" w:sz="4" w:space="1" w:color="auto"/>
          <w:left w:val="single" w:sz="4" w:space="4" w:color="auto"/>
          <w:bottom w:val="single" w:sz="4" w:space="1" w:color="auto"/>
          <w:right w:val="single" w:sz="4" w:space="31" w:color="auto"/>
        </w:pBdr>
        <w:tabs>
          <w:tab w:val="left" w:pos="-90"/>
          <w:tab w:val="left" w:pos="630"/>
          <w:tab w:val="bar" w:pos="1530"/>
          <w:tab w:val="left" w:pos="1710"/>
          <w:tab w:val="bar" w:pos="2610"/>
          <w:tab w:val="left" w:pos="2790"/>
          <w:tab w:val="bar" w:pos="3690"/>
          <w:tab w:val="left" w:pos="3960"/>
          <w:tab w:val="bar" w:pos="4860"/>
          <w:tab w:val="left" w:pos="5040"/>
          <w:tab w:val="bar" w:pos="6030"/>
          <w:tab w:val="left" w:pos="6210"/>
          <w:tab w:val="bar" w:pos="7290"/>
          <w:tab w:val="left" w:pos="7470"/>
          <w:tab w:val="bar" w:pos="8370"/>
          <w:tab w:val="left" w:pos="8550"/>
          <w:tab w:val="bar" w:pos="9360"/>
          <w:tab w:val="left" w:pos="9540"/>
          <w:tab w:val="bar" w:pos="10350"/>
          <w:tab w:val="left" w:pos="10530"/>
          <w:tab w:val="bar" w:pos="11520"/>
          <w:tab w:val="left" w:pos="11700"/>
          <w:tab w:val="bar" w:pos="12600"/>
          <w:tab w:val="left" w:pos="12780"/>
          <w:tab w:val="bar" w:pos="13590"/>
          <w:tab w:val="left" w:pos="13680"/>
        </w:tabs>
        <w:ind w:left="-90" w:right="360"/>
        <w:jc w:val="left"/>
        <w:rPr>
          <w:sz w:val="20"/>
        </w:rPr>
      </w:pPr>
      <w:r w:rsidRPr="00E86AB5">
        <w:rPr>
          <w:sz w:val="20"/>
        </w:rPr>
        <w:tab/>
        <w:t>County</w:t>
      </w:r>
      <w:r w:rsidRPr="00E86AB5">
        <w:rPr>
          <w:sz w:val="20"/>
        </w:rPr>
        <w:tab/>
        <w:t>County</w:t>
      </w:r>
      <w:r w:rsidRPr="00E86AB5">
        <w:rPr>
          <w:sz w:val="20"/>
        </w:rPr>
        <w:tab/>
        <w:t>County</w:t>
      </w:r>
      <w:r w:rsidRPr="00E86AB5">
        <w:rPr>
          <w:sz w:val="20"/>
        </w:rPr>
        <w:tab/>
        <w:t>County</w:t>
      </w:r>
      <w:r w:rsidRPr="00E86AB5">
        <w:rPr>
          <w:sz w:val="20"/>
        </w:rPr>
        <w:tab/>
        <w:t>County</w:t>
      </w:r>
      <w:r w:rsidRPr="00E86AB5">
        <w:rPr>
          <w:sz w:val="20"/>
        </w:rPr>
        <w:tab/>
        <w:t>County</w:t>
      </w:r>
      <w:r w:rsidRPr="00E86AB5">
        <w:rPr>
          <w:sz w:val="20"/>
        </w:rPr>
        <w:tab/>
        <w:t>County</w:t>
      </w:r>
      <w:r w:rsidRPr="00E86AB5">
        <w:rPr>
          <w:sz w:val="20"/>
        </w:rPr>
        <w:tab/>
        <w:t>County</w:t>
      </w:r>
      <w:r w:rsidRPr="00E86AB5">
        <w:rPr>
          <w:sz w:val="20"/>
        </w:rPr>
        <w:tab/>
        <w:t xml:space="preserve">Sector </w:t>
      </w:r>
      <w:r w:rsidRPr="00E86AB5">
        <w:rPr>
          <w:sz w:val="20"/>
        </w:rPr>
        <w:tab/>
        <w:t>Sector</w:t>
      </w:r>
      <w:r w:rsidRPr="00E86AB5">
        <w:rPr>
          <w:sz w:val="20"/>
        </w:rPr>
        <w:tab/>
        <w:t>Sector</w:t>
      </w:r>
      <w:r w:rsidRPr="00E86AB5">
        <w:rPr>
          <w:sz w:val="20"/>
        </w:rPr>
        <w:tab/>
        <w:t>Sector</w:t>
      </w:r>
      <w:r w:rsidRPr="00E86AB5">
        <w:rPr>
          <w:sz w:val="20"/>
        </w:rPr>
        <w:tab/>
        <w:t>At-Large</w:t>
      </w:r>
    </w:p>
    <w:p w14:paraId="07EA9962" w14:textId="77777777" w:rsidR="003947C9" w:rsidRPr="00E86AB5" w:rsidRDefault="003947C9" w:rsidP="003947C9">
      <w:pPr>
        <w:tabs>
          <w:tab w:val="left" w:pos="900"/>
          <w:tab w:val="left" w:pos="1080"/>
          <w:tab w:val="left" w:pos="2340"/>
          <w:tab w:val="left" w:pos="2430"/>
          <w:tab w:val="left" w:pos="3420"/>
          <w:tab w:val="left" w:pos="5040"/>
          <w:tab w:val="left" w:pos="5130"/>
          <w:tab w:val="left" w:pos="6210"/>
          <w:tab w:val="left" w:pos="6300"/>
          <w:tab w:val="left" w:pos="6750"/>
          <w:tab w:val="left" w:pos="7470"/>
          <w:tab w:val="left" w:pos="8550"/>
          <w:tab w:val="left" w:pos="9540"/>
          <w:tab w:val="left" w:pos="10530"/>
          <w:tab w:val="left" w:pos="10800"/>
          <w:tab w:val="left" w:pos="11610"/>
          <w:tab w:val="left" w:pos="11700"/>
          <w:tab w:val="left" w:pos="12060"/>
          <w:tab w:val="left" w:pos="12960"/>
          <w:tab w:val="left" w:pos="13410"/>
          <w:tab w:val="left" w:pos="15300"/>
          <w:tab w:val="left" w:pos="17780"/>
        </w:tabs>
        <w:ind w:right="360"/>
        <w:rPr>
          <w:sz w:val="12"/>
        </w:rPr>
      </w:pPr>
    </w:p>
    <w:p w14:paraId="4E0AEC17" w14:textId="77777777" w:rsidR="003947C9" w:rsidRPr="00E86AB5" w:rsidRDefault="003947C9" w:rsidP="003947C9">
      <w:pPr>
        <w:tabs>
          <w:tab w:val="left" w:pos="-180"/>
          <w:tab w:val="left" w:pos="630"/>
          <w:tab w:val="left" w:pos="1620"/>
          <w:tab w:val="left" w:pos="2700"/>
          <w:tab w:val="left" w:pos="3870"/>
          <w:tab w:val="left" w:pos="4950"/>
          <w:tab w:val="left" w:pos="5040"/>
          <w:tab w:val="left" w:pos="6210"/>
          <w:tab w:val="left" w:pos="7380"/>
          <w:tab w:val="left" w:pos="8550"/>
          <w:tab w:val="left" w:pos="8820"/>
          <w:tab w:val="left" w:pos="9540"/>
          <w:tab w:val="left" w:pos="10530"/>
          <w:tab w:val="left" w:pos="11070"/>
          <w:tab w:val="left" w:pos="11700"/>
          <w:tab w:val="left" w:pos="11970"/>
          <w:tab w:val="left" w:pos="12780"/>
          <w:tab w:val="left" w:pos="13680"/>
          <w:tab w:val="left" w:pos="17780"/>
        </w:tabs>
        <w:ind w:left="-180"/>
        <w:rPr>
          <w:sz w:val="18"/>
        </w:rPr>
      </w:pPr>
      <w:r w:rsidRPr="00E86AB5">
        <w:rPr>
          <w:b/>
          <w:sz w:val="18"/>
        </w:rPr>
        <w:t>2007-08</w:t>
      </w:r>
      <w:r w:rsidRPr="00E86AB5">
        <w:rPr>
          <w:b/>
          <w:sz w:val="18"/>
        </w:rPr>
        <w:tab/>
      </w:r>
      <w:r w:rsidRPr="00E86AB5">
        <w:rPr>
          <w:sz w:val="18"/>
        </w:rPr>
        <w:t xml:space="preserve">Shirley Ross </w:t>
      </w:r>
      <w:r w:rsidRPr="00E86AB5">
        <w:rPr>
          <w:sz w:val="18"/>
        </w:rPr>
        <w:tab/>
        <w:t>Mark Olive</w:t>
      </w:r>
      <w:r w:rsidRPr="00E86AB5">
        <w:rPr>
          <w:sz w:val="18"/>
        </w:rPr>
        <w:tab/>
        <w:t>Amy Lampe</w:t>
      </w:r>
      <w:r w:rsidRPr="00E86AB5">
        <w:rPr>
          <w:sz w:val="18"/>
        </w:rPr>
        <w:tab/>
      </w:r>
      <w:r>
        <w:rPr>
          <w:sz w:val="18"/>
        </w:rPr>
        <w:t xml:space="preserve"> </w:t>
      </w:r>
      <w:r w:rsidRPr="00E86AB5">
        <w:rPr>
          <w:sz w:val="18"/>
        </w:rPr>
        <w:t>J. R. Cornett</w:t>
      </w:r>
      <w:r w:rsidRPr="00E86AB5">
        <w:rPr>
          <w:sz w:val="18"/>
        </w:rPr>
        <w:tab/>
        <w:t>Steve Raymond</w:t>
      </w:r>
      <w:r w:rsidRPr="00E86AB5">
        <w:rPr>
          <w:sz w:val="18"/>
        </w:rPr>
        <w:tab/>
        <w:t xml:space="preserve">Royce Dredge  </w:t>
      </w:r>
      <w:r w:rsidRPr="00E86AB5">
        <w:rPr>
          <w:sz w:val="18"/>
        </w:rPr>
        <w:tab/>
        <w:t xml:space="preserve">Dave Farris  </w:t>
      </w:r>
      <w:r w:rsidRPr="00E86AB5">
        <w:rPr>
          <w:sz w:val="18"/>
        </w:rPr>
        <w:tab/>
        <w:t>Mike King</w:t>
      </w:r>
      <w:r w:rsidRPr="00E86AB5">
        <w:rPr>
          <w:sz w:val="18"/>
        </w:rPr>
        <w:tab/>
      </w:r>
      <w:r w:rsidRPr="00E86AB5">
        <w:rPr>
          <w:spacing w:val="-20"/>
          <w:sz w:val="18"/>
          <w:szCs w:val="18"/>
        </w:rPr>
        <w:t>Beth Waddle</w:t>
      </w:r>
      <w:r w:rsidRPr="00E86AB5">
        <w:rPr>
          <w:sz w:val="18"/>
        </w:rPr>
        <w:tab/>
        <w:t>K. Timmerman</w:t>
      </w:r>
      <w:r w:rsidRPr="00E86AB5">
        <w:rPr>
          <w:sz w:val="18"/>
        </w:rPr>
        <w:tab/>
        <w:t>Pat</w:t>
      </w:r>
      <w:r w:rsidRPr="00E86AB5">
        <w:rPr>
          <w:sz w:val="18"/>
        </w:rPr>
        <w:tab/>
        <w:t>Nehring</w:t>
      </w:r>
      <w:r w:rsidRPr="00E86AB5">
        <w:rPr>
          <w:sz w:val="18"/>
        </w:rPr>
        <w:tab/>
        <w:t>Bill</w:t>
      </w:r>
      <w:r w:rsidRPr="00E86AB5">
        <w:rPr>
          <w:rFonts w:ascii="Times" w:eastAsia="Times" w:hAnsi="Times"/>
          <w:sz w:val="24"/>
        </w:rPr>
        <w:t xml:space="preserve"> </w:t>
      </w:r>
      <w:r w:rsidRPr="00E86AB5">
        <w:rPr>
          <w:sz w:val="18"/>
        </w:rPr>
        <w:t>Morain</w:t>
      </w:r>
      <w:r w:rsidRPr="00E86AB5">
        <w:rPr>
          <w:rFonts w:ascii="Times" w:eastAsia="Times" w:hAnsi="Times"/>
          <w:sz w:val="24"/>
        </w:rPr>
        <w:tab/>
      </w:r>
      <w:r w:rsidRPr="00E86AB5">
        <w:rPr>
          <w:sz w:val="18"/>
        </w:rPr>
        <w:t>Jodi Seymour*</w:t>
      </w:r>
    </w:p>
    <w:p w14:paraId="140FFDA2" w14:textId="77777777" w:rsidR="003947C9" w:rsidRPr="00E86AB5"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070"/>
          <w:tab w:val="left" w:pos="11700"/>
          <w:tab w:val="left" w:pos="12780"/>
          <w:tab w:val="left" w:pos="13770"/>
          <w:tab w:val="left" w:pos="17780"/>
        </w:tabs>
        <w:ind w:left="-180"/>
        <w:rPr>
          <w:sz w:val="12"/>
        </w:rPr>
      </w:pPr>
      <w:r w:rsidRPr="00E86AB5">
        <w:rPr>
          <w:b/>
          <w:sz w:val="18"/>
        </w:rPr>
        <w:t>2008-09</w:t>
      </w:r>
      <w:r w:rsidRPr="00E86AB5">
        <w:rPr>
          <w:b/>
          <w:sz w:val="18"/>
        </w:rPr>
        <w:tab/>
      </w:r>
      <w:r w:rsidRPr="00E86AB5">
        <w:rPr>
          <w:sz w:val="18"/>
        </w:rPr>
        <w:t xml:space="preserve">Shirley Ross </w:t>
      </w:r>
      <w:r w:rsidRPr="00E86AB5">
        <w:rPr>
          <w:sz w:val="18"/>
        </w:rPr>
        <w:tab/>
        <w:t>Mark Olive</w:t>
      </w:r>
      <w:r w:rsidRPr="00E86AB5">
        <w:rPr>
          <w:sz w:val="18"/>
        </w:rPr>
        <w:tab/>
        <w:t>Amy Lampe</w:t>
      </w:r>
      <w:r w:rsidRPr="00E86AB5">
        <w:rPr>
          <w:sz w:val="18"/>
        </w:rPr>
        <w:tab/>
      </w:r>
      <w:r>
        <w:rPr>
          <w:sz w:val="18"/>
        </w:rPr>
        <w:t xml:space="preserve"> </w:t>
      </w:r>
      <w:r w:rsidRPr="00E86AB5">
        <w:rPr>
          <w:sz w:val="18"/>
        </w:rPr>
        <w:t>J. R. Cornett</w:t>
      </w:r>
      <w:r w:rsidRPr="00E86AB5">
        <w:rPr>
          <w:sz w:val="18"/>
        </w:rPr>
        <w:tab/>
        <w:t>Steve Raymond</w:t>
      </w:r>
      <w:r w:rsidRPr="00E86AB5">
        <w:rPr>
          <w:sz w:val="18"/>
        </w:rPr>
        <w:tab/>
        <w:t xml:space="preserve">Royce Dredge  </w:t>
      </w:r>
      <w:r w:rsidRPr="00E86AB5">
        <w:rPr>
          <w:sz w:val="18"/>
        </w:rPr>
        <w:tab/>
        <w:t xml:space="preserve">Dave Farris  </w:t>
      </w:r>
      <w:r w:rsidRPr="00E86AB5">
        <w:rPr>
          <w:sz w:val="18"/>
        </w:rPr>
        <w:tab/>
        <w:t>Mike King</w:t>
      </w:r>
      <w:r w:rsidRPr="00E86AB5">
        <w:rPr>
          <w:sz w:val="18"/>
        </w:rPr>
        <w:tab/>
      </w:r>
      <w:r w:rsidRPr="00E86AB5">
        <w:rPr>
          <w:spacing w:val="-20"/>
          <w:sz w:val="18"/>
          <w:szCs w:val="18"/>
        </w:rPr>
        <w:t>Beth Waddle</w:t>
      </w:r>
      <w:r w:rsidRPr="00E86AB5">
        <w:rPr>
          <w:sz w:val="18"/>
        </w:rPr>
        <w:tab/>
        <w:t>Heidi Burhans</w:t>
      </w:r>
      <w:r w:rsidRPr="00E86AB5">
        <w:rPr>
          <w:sz w:val="18"/>
        </w:rPr>
        <w:tab/>
        <w:t>W. Norland</w:t>
      </w:r>
      <w:r w:rsidRPr="00E86AB5">
        <w:rPr>
          <w:sz w:val="18"/>
        </w:rPr>
        <w:tab/>
        <w:t xml:space="preserve">Bill Trickey </w:t>
      </w:r>
      <w:r w:rsidRPr="00E86AB5">
        <w:rPr>
          <w:sz w:val="18"/>
        </w:rPr>
        <w:tab/>
        <w:t>Stacy Gibbs**</w:t>
      </w:r>
      <w:r w:rsidRPr="00E86AB5">
        <w:rPr>
          <w:b/>
          <w:sz w:val="18"/>
        </w:rPr>
        <w:tab/>
      </w:r>
      <w:r w:rsidRPr="00E86AB5">
        <w:rPr>
          <w:sz w:val="18"/>
        </w:rPr>
        <w:t>Ross</w:t>
      </w:r>
      <w:r w:rsidRPr="00E86AB5">
        <w:rPr>
          <w:sz w:val="18"/>
        </w:rPr>
        <w:tab/>
        <w:t>Olive</w:t>
      </w:r>
      <w:r w:rsidRPr="00E86AB5">
        <w:rPr>
          <w:sz w:val="18"/>
        </w:rPr>
        <w:tab/>
        <w:t>Lampe</w:t>
      </w:r>
      <w:r w:rsidRPr="00E86AB5">
        <w:rPr>
          <w:sz w:val="18"/>
        </w:rPr>
        <w:tab/>
        <w:t>Cornett</w:t>
      </w:r>
      <w:r w:rsidRPr="00E86AB5">
        <w:rPr>
          <w:sz w:val="18"/>
        </w:rPr>
        <w:tab/>
        <w:t>Raymond</w:t>
      </w:r>
      <w:r w:rsidRPr="00E86AB5">
        <w:rPr>
          <w:sz w:val="18"/>
        </w:rPr>
        <w:tab/>
        <w:t xml:space="preserve">Dredge  </w:t>
      </w:r>
      <w:r w:rsidRPr="00E86AB5">
        <w:rPr>
          <w:sz w:val="18"/>
        </w:rPr>
        <w:tab/>
        <w:t xml:space="preserve">Farris  </w:t>
      </w:r>
      <w:r w:rsidRPr="00E86AB5">
        <w:rPr>
          <w:sz w:val="18"/>
        </w:rPr>
        <w:tab/>
        <w:t>King</w:t>
      </w:r>
      <w:r w:rsidRPr="00E86AB5">
        <w:rPr>
          <w:sz w:val="18"/>
        </w:rPr>
        <w:tab/>
        <w:t>Waddle</w:t>
      </w:r>
      <w:r w:rsidRPr="00E86AB5">
        <w:rPr>
          <w:sz w:val="18"/>
        </w:rPr>
        <w:tab/>
      </w:r>
      <w:r w:rsidRPr="00E86AB5">
        <w:rPr>
          <w:sz w:val="18"/>
        </w:rPr>
        <w:tab/>
        <w:t xml:space="preserve">Norland </w:t>
      </w:r>
      <w:r w:rsidRPr="00E86AB5">
        <w:rPr>
          <w:sz w:val="18"/>
        </w:rPr>
        <w:tab/>
      </w:r>
      <w:r w:rsidRPr="00E86AB5">
        <w:rPr>
          <w:sz w:val="18"/>
        </w:rPr>
        <w:tab/>
        <w:t>Gibbs**</w:t>
      </w:r>
    </w:p>
    <w:p w14:paraId="4481EA12"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070"/>
          <w:tab w:val="left" w:pos="11700"/>
          <w:tab w:val="left" w:pos="11970"/>
          <w:tab w:val="left" w:pos="12780"/>
          <w:tab w:val="left" w:pos="13770"/>
          <w:tab w:val="left" w:pos="17780"/>
        </w:tabs>
        <w:ind w:left="-180"/>
        <w:rPr>
          <w:sz w:val="18"/>
        </w:rPr>
      </w:pPr>
      <w:r w:rsidRPr="00F1601D">
        <w:rPr>
          <w:b/>
          <w:sz w:val="18"/>
        </w:rPr>
        <w:t>2009-10</w:t>
      </w:r>
      <w:r w:rsidRPr="00F1601D">
        <w:rPr>
          <w:b/>
          <w:sz w:val="18"/>
        </w:rPr>
        <w:tab/>
      </w:r>
      <w:r w:rsidRPr="00F1601D">
        <w:rPr>
          <w:sz w:val="18"/>
        </w:rPr>
        <w:t>Mike Cooley</w:t>
      </w:r>
      <w:r w:rsidRPr="00F1601D">
        <w:rPr>
          <w:sz w:val="18"/>
        </w:rPr>
        <w:tab/>
        <w:t>Mark Olive</w:t>
      </w:r>
      <w:r w:rsidRPr="00F1601D">
        <w:rPr>
          <w:sz w:val="18"/>
        </w:rPr>
        <w:tab/>
        <w:t>Amy Lampe</w:t>
      </w:r>
      <w:r w:rsidRPr="00F1601D">
        <w:rPr>
          <w:sz w:val="18"/>
        </w:rPr>
        <w:tab/>
        <w:t xml:space="preserve"> J. R. Cornett</w:t>
      </w:r>
      <w:r w:rsidRPr="00F1601D">
        <w:rPr>
          <w:sz w:val="18"/>
        </w:rPr>
        <w:tab/>
        <w:t>Steve Raymond</w:t>
      </w:r>
      <w:r w:rsidRPr="00F1601D">
        <w:rPr>
          <w:sz w:val="18"/>
        </w:rPr>
        <w:tab/>
        <w:t xml:space="preserve">Kurt Shaha  </w:t>
      </w:r>
      <w:r w:rsidRPr="00F1601D">
        <w:rPr>
          <w:sz w:val="18"/>
        </w:rPr>
        <w:tab/>
        <w:t xml:space="preserve">Dave Farris  </w:t>
      </w:r>
      <w:r w:rsidRPr="00F1601D">
        <w:rPr>
          <w:sz w:val="18"/>
        </w:rPr>
        <w:tab/>
        <w:t>Mike King</w:t>
      </w:r>
      <w:r w:rsidRPr="00F1601D">
        <w:rPr>
          <w:sz w:val="18"/>
        </w:rPr>
        <w:tab/>
      </w:r>
      <w:r w:rsidRPr="00F1601D">
        <w:rPr>
          <w:spacing w:val="-20"/>
          <w:sz w:val="18"/>
          <w:szCs w:val="18"/>
        </w:rPr>
        <w:t>Beth Waddle</w:t>
      </w:r>
      <w:r w:rsidRPr="00F1601D">
        <w:rPr>
          <w:sz w:val="18"/>
        </w:rPr>
        <w:tab/>
        <w:t>Heidi Burhans</w:t>
      </w:r>
      <w:r w:rsidRPr="00F1601D">
        <w:rPr>
          <w:sz w:val="18"/>
        </w:rPr>
        <w:tab/>
        <w:t>W. Norland</w:t>
      </w:r>
      <w:r w:rsidRPr="00F1601D">
        <w:rPr>
          <w:sz w:val="18"/>
        </w:rPr>
        <w:tab/>
        <w:t>Bill Trickey</w:t>
      </w:r>
      <w:r w:rsidRPr="00F1601D">
        <w:rPr>
          <w:sz w:val="18"/>
        </w:rPr>
        <w:tab/>
        <w:t>Stacy Gibbs**</w:t>
      </w:r>
      <w:r w:rsidRPr="00F1601D">
        <w:rPr>
          <w:rFonts w:ascii="Times" w:eastAsia="Times" w:hAnsi="Times"/>
          <w:sz w:val="24"/>
        </w:rPr>
        <w:tab/>
      </w:r>
      <w:r w:rsidRPr="00F1601D">
        <w:rPr>
          <w:sz w:val="18"/>
        </w:rPr>
        <w:t xml:space="preserve">Stacy </w:t>
      </w:r>
    </w:p>
    <w:p w14:paraId="46FD938C"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070"/>
          <w:tab w:val="left" w:pos="11700"/>
          <w:tab w:val="left" w:pos="11970"/>
          <w:tab w:val="left" w:pos="12780"/>
          <w:tab w:val="left" w:pos="13770"/>
          <w:tab w:val="left" w:pos="17780"/>
        </w:tabs>
        <w:ind w:left="-180"/>
        <w:rPr>
          <w:sz w:val="18"/>
        </w:rPr>
      </w:pPr>
      <w:r w:rsidRPr="00F1601D">
        <w:rPr>
          <w:b/>
          <w:sz w:val="18"/>
        </w:rPr>
        <w:t>2010-11</w:t>
      </w:r>
      <w:r w:rsidRPr="00F1601D">
        <w:rPr>
          <w:b/>
          <w:sz w:val="18"/>
        </w:rPr>
        <w:tab/>
      </w:r>
      <w:r w:rsidRPr="00F1601D">
        <w:rPr>
          <w:spacing w:val="-20"/>
          <w:sz w:val="18"/>
          <w:szCs w:val="18"/>
        </w:rPr>
        <w:t>John Twombly</w:t>
      </w:r>
      <w:r w:rsidRPr="00F1601D">
        <w:rPr>
          <w:sz w:val="18"/>
        </w:rPr>
        <w:tab/>
        <w:t>Mark Olive</w:t>
      </w:r>
      <w:r w:rsidRPr="00F1601D">
        <w:rPr>
          <w:sz w:val="18"/>
        </w:rPr>
        <w:tab/>
        <w:t>Amy Lampe</w:t>
      </w:r>
      <w:r w:rsidRPr="00F1601D">
        <w:rPr>
          <w:sz w:val="18"/>
        </w:rPr>
        <w:tab/>
        <w:t xml:space="preserve"> J. R. Cornett </w:t>
      </w:r>
      <w:r w:rsidRPr="00F1601D">
        <w:rPr>
          <w:sz w:val="18"/>
        </w:rPr>
        <w:tab/>
        <w:t>Joan Acela</w:t>
      </w:r>
      <w:r w:rsidRPr="00F1601D">
        <w:rPr>
          <w:sz w:val="18"/>
        </w:rPr>
        <w:tab/>
      </w:r>
      <w:bookmarkStart w:id="105" w:name="OLE_LINK69"/>
      <w:bookmarkStart w:id="106" w:name="OLE_LINK70"/>
      <w:r w:rsidRPr="00F1601D">
        <w:rPr>
          <w:sz w:val="18"/>
        </w:rPr>
        <w:t>Kurt Shaha</w:t>
      </w:r>
      <w:bookmarkEnd w:id="105"/>
      <w:bookmarkEnd w:id="106"/>
      <w:r w:rsidRPr="00F1601D">
        <w:rPr>
          <w:sz w:val="18"/>
        </w:rPr>
        <w:t xml:space="preserve">  </w:t>
      </w:r>
      <w:r w:rsidRPr="00F1601D">
        <w:rPr>
          <w:sz w:val="18"/>
        </w:rPr>
        <w:tab/>
        <w:t xml:space="preserve">Dave Farris  </w:t>
      </w:r>
      <w:r w:rsidRPr="00F1601D">
        <w:rPr>
          <w:sz w:val="18"/>
        </w:rPr>
        <w:tab/>
        <w:t>Mike King</w:t>
      </w:r>
      <w:r w:rsidRPr="00F1601D">
        <w:rPr>
          <w:sz w:val="18"/>
        </w:rPr>
        <w:tab/>
      </w:r>
      <w:r w:rsidRPr="00F1601D">
        <w:rPr>
          <w:spacing w:val="-20"/>
          <w:sz w:val="18"/>
          <w:szCs w:val="18"/>
        </w:rPr>
        <w:t>Beth Waddle</w:t>
      </w:r>
      <w:r w:rsidRPr="00F1601D">
        <w:rPr>
          <w:sz w:val="18"/>
        </w:rPr>
        <w:tab/>
      </w:r>
      <w:r w:rsidRPr="00F1601D">
        <w:rPr>
          <w:spacing w:val="-20"/>
          <w:sz w:val="18"/>
          <w:szCs w:val="18"/>
        </w:rPr>
        <w:t>Michelle Tullberg</w:t>
      </w:r>
      <w:r w:rsidRPr="00F1601D">
        <w:rPr>
          <w:sz w:val="18"/>
        </w:rPr>
        <w:tab/>
        <w:t>Doyle Scott</w:t>
      </w:r>
      <w:r w:rsidRPr="00F1601D">
        <w:rPr>
          <w:sz w:val="18"/>
        </w:rPr>
        <w:tab/>
        <w:t xml:space="preserve">Bill Trickey </w:t>
      </w:r>
      <w:r w:rsidRPr="00F1601D">
        <w:rPr>
          <w:sz w:val="18"/>
        </w:rPr>
        <w:tab/>
      </w:r>
      <w:r w:rsidRPr="00F1601D">
        <w:rPr>
          <w:spacing w:val="-20"/>
          <w:sz w:val="18"/>
          <w:szCs w:val="18"/>
        </w:rPr>
        <w:t>William Higdon*</w:t>
      </w:r>
    </w:p>
    <w:p w14:paraId="091247FE"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070"/>
          <w:tab w:val="left" w:pos="11700"/>
          <w:tab w:val="left" w:pos="11970"/>
          <w:tab w:val="left" w:pos="12780"/>
          <w:tab w:val="left" w:pos="13770"/>
          <w:tab w:val="left" w:pos="17780"/>
        </w:tabs>
        <w:ind w:left="-180"/>
        <w:rPr>
          <w:sz w:val="18"/>
        </w:rPr>
      </w:pPr>
      <w:r w:rsidRPr="00F1601D">
        <w:rPr>
          <w:b/>
          <w:sz w:val="18"/>
        </w:rPr>
        <w:t>2011-12</w:t>
      </w:r>
      <w:r w:rsidRPr="00F1601D">
        <w:rPr>
          <w:b/>
          <w:sz w:val="18"/>
        </w:rPr>
        <w:tab/>
      </w:r>
      <w:r w:rsidRPr="00F1601D">
        <w:rPr>
          <w:spacing w:val="-20"/>
          <w:sz w:val="18"/>
          <w:szCs w:val="18"/>
        </w:rPr>
        <w:t>John Twombly</w:t>
      </w:r>
      <w:r w:rsidRPr="00F1601D">
        <w:rPr>
          <w:sz w:val="18"/>
        </w:rPr>
        <w:tab/>
        <w:t>Mark Olive</w:t>
      </w:r>
      <w:r w:rsidRPr="00F1601D">
        <w:rPr>
          <w:sz w:val="18"/>
        </w:rPr>
        <w:tab/>
        <w:t>Don Reasoner</w:t>
      </w:r>
      <w:r w:rsidRPr="00F1601D">
        <w:rPr>
          <w:sz w:val="18"/>
        </w:rPr>
        <w:tab/>
        <w:t xml:space="preserve"> J. R. Cornett </w:t>
      </w:r>
      <w:r w:rsidRPr="00F1601D">
        <w:rPr>
          <w:sz w:val="18"/>
        </w:rPr>
        <w:tab/>
        <w:t>Kirt Macumber</w:t>
      </w:r>
      <w:r w:rsidRPr="00F1601D">
        <w:rPr>
          <w:sz w:val="18"/>
        </w:rPr>
        <w:tab/>
        <w:t xml:space="preserve">Kurt Shaha  </w:t>
      </w:r>
      <w:r w:rsidRPr="00F1601D">
        <w:rPr>
          <w:sz w:val="18"/>
        </w:rPr>
        <w:tab/>
        <w:t>Rob Lundquist</w:t>
      </w:r>
      <w:r w:rsidRPr="00F1601D">
        <w:rPr>
          <w:sz w:val="18"/>
        </w:rPr>
        <w:tab/>
      </w:r>
      <w:r w:rsidRPr="00F1601D">
        <w:rPr>
          <w:spacing w:val="-20"/>
          <w:sz w:val="18"/>
          <w:szCs w:val="18"/>
        </w:rPr>
        <w:t>Warren Woods</w:t>
      </w:r>
      <w:r w:rsidRPr="00F1601D">
        <w:rPr>
          <w:sz w:val="18"/>
        </w:rPr>
        <w:tab/>
      </w:r>
      <w:r w:rsidRPr="00F1601D">
        <w:rPr>
          <w:spacing w:val="-20"/>
          <w:sz w:val="18"/>
          <w:szCs w:val="18"/>
        </w:rPr>
        <w:t>Beth Waddle</w:t>
      </w:r>
      <w:r w:rsidRPr="00F1601D">
        <w:rPr>
          <w:sz w:val="18"/>
        </w:rPr>
        <w:tab/>
      </w:r>
      <w:bookmarkStart w:id="107" w:name="OLE_LINK45"/>
      <w:bookmarkStart w:id="108" w:name="OLE_LINK46"/>
      <w:r w:rsidRPr="00F1601D">
        <w:rPr>
          <w:spacing w:val="-20"/>
          <w:sz w:val="18"/>
          <w:szCs w:val="18"/>
        </w:rPr>
        <w:t>Michelle Tullberg</w:t>
      </w:r>
      <w:r w:rsidRPr="00F1601D">
        <w:rPr>
          <w:sz w:val="18"/>
        </w:rPr>
        <w:t xml:space="preserve"> </w:t>
      </w:r>
      <w:r w:rsidRPr="00F1601D">
        <w:rPr>
          <w:sz w:val="18"/>
        </w:rPr>
        <w:tab/>
        <w:t>Doyle Scott</w:t>
      </w:r>
      <w:bookmarkEnd w:id="107"/>
      <w:bookmarkEnd w:id="108"/>
      <w:r w:rsidRPr="00F1601D">
        <w:rPr>
          <w:sz w:val="18"/>
        </w:rPr>
        <w:tab/>
        <w:t xml:space="preserve">Bill Trickey </w:t>
      </w:r>
      <w:r w:rsidRPr="00F1601D">
        <w:rPr>
          <w:sz w:val="18"/>
        </w:rPr>
        <w:tab/>
      </w:r>
      <w:r w:rsidRPr="00F1601D">
        <w:rPr>
          <w:spacing w:val="-20"/>
          <w:sz w:val="18"/>
          <w:szCs w:val="18"/>
        </w:rPr>
        <w:t>William Higdon*</w:t>
      </w:r>
    </w:p>
    <w:p w14:paraId="1D607E7E"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8"/>
        </w:rPr>
      </w:pPr>
      <w:bookmarkStart w:id="109" w:name="OLE_LINK31"/>
      <w:bookmarkStart w:id="110" w:name="OLE_LINK32"/>
      <w:r w:rsidRPr="00F1601D">
        <w:rPr>
          <w:b/>
          <w:sz w:val="18"/>
        </w:rPr>
        <w:t>2012-13</w:t>
      </w:r>
      <w:r w:rsidRPr="00F1601D">
        <w:rPr>
          <w:b/>
          <w:sz w:val="18"/>
        </w:rPr>
        <w:tab/>
      </w:r>
      <w:r w:rsidRPr="00F1601D">
        <w:rPr>
          <w:spacing w:val="-20"/>
          <w:sz w:val="18"/>
          <w:szCs w:val="18"/>
        </w:rPr>
        <w:t>John Twombly</w:t>
      </w:r>
      <w:r w:rsidRPr="00F1601D">
        <w:rPr>
          <w:sz w:val="18"/>
        </w:rPr>
        <w:tab/>
        <w:t>Linda England</w:t>
      </w:r>
      <w:r w:rsidRPr="00F1601D">
        <w:rPr>
          <w:sz w:val="18"/>
        </w:rPr>
        <w:tab/>
        <w:t>Don Reasoner</w:t>
      </w:r>
      <w:r w:rsidRPr="00F1601D">
        <w:rPr>
          <w:sz w:val="18"/>
        </w:rPr>
        <w:tab/>
        <w:t xml:space="preserve"> J. R. Cornett </w:t>
      </w:r>
      <w:r w:rsidRPr="00F1601D">
        <w:rPr>
          <w:sz w:val="18"/>
        </w:rPr>
        <w:tab/>
        <w:t>Kirt Macumber</w:t>
      </w:r>
      <w:r w:rsidRPr="00F1601D">
        <w:rPr>
          <w:sz w:val="18"/>
        </w:rPr>
        <w:tab/>
        <w:t xml:space="preserve">Kurt Shaha  </w:t>
      </w:r>
      <w:r w:rsidRPr="00F1601D">
        <w:rPr>
          <w:sz w:val="18"/>
        </w:rPr>
        <w:tab/>
        <w:t>Bob Halligan</w:t>
      </w:r>
      <w:r w:rsidRPr="00F1601D">
        <w:rPr>
          <w:sz w:val="18"/>
        </w:rPr>
        <w:tab/>
      </w:r>
      <w:r w:rsidRPr="00F1601D">
        <w:rPr>
          <w:spacing w:val="-20"/>
          <w:sz w:val="18"/>
          <w:szCs w:val="18"/>
        </w:rPr>
        <w:t>Warren Woods</w:t>
      </w:r>
      <w:r w:rsidRPr="00F1601D">
        <w:rPr>
          <w:sz w:val="18"/>
        </w:rPr>
        <w:tab/>
      </w:r>
      <w:r w:rsidRPr="00F1601D">
        <w:rPr>
          <w:spacing w:val="-20"/>
          <w:sz w:val="18"/>
          <w:szCs w:val="18"/>
        </w:rPr>
        <w:t>Beth Waddle</w:t>
      </w:r>
      <w:r w:rsidRPr="00F1601D">
        <w:rPr>
          <w:sz w:val="18"/>
        </w:rPr>
        <w:tab/>
        <w:t>Doug Davidson</w:t>
      </w:r>
      <w:r w:rsidRPr="00F1601D">
        <w:rPr>
          <w:sz w:val="18"/>
        </w:rPr>
        <w:tab/>
        <w:t>Doyle Scott</w:t>
      </w:r>
      <w:r w:rsidRPr="00F1601D">
        <w:rPr>
          <w:sz w:val="18"/>
        </w:rPr>
        <w:tab/>
        <w:t>Bill Trickey</w:t>
      </w:r>
      <w:r w:rsidRPr="00F1601D">
        <w:rPr>
          <w:sz w:val="18"/>
        </w:rPr>
        <w:tab/>
        <w:t>Tom Lesan**</w:t>
      </w:r>
    </w:p>
    <w:p w14:paraId="19E1697D"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bookmarkStart w:id="111" w:name="OLE_LINK55"/>
      <w:bookmarkStart w:id="112" w:name="OLE_LINK56"/>
      <w:r w:rsidRPr="00F1601D">
        <w:rPr>
          <w:b/>
          <w:sz w:val="18"/>
        </w:rPr>
        <w:t>2013-14</w:t>
      </w:r>
      <w:r w:rsidRPr="00F1601D">
        <w:rPr>
          <w:b/>
          <w:sz w:val="18"/>
        </w:rPr>
        <w:tab/>
      </w:r>
      <w:r w:rsidRPr="00F1601D">
        <w:rPr>
          <w:spacing w:val="-20"/>
          <w:sz w:val="18"/>
          <w:szCs w:val="18"/>
        </w:rPr>
        <w:t>John Twombly</w:t>
      </w:r>
      <w:r w:rsidRPr="00F1601D">
        <w:rPr>
          <w:sz w:val="18"/>
        </w:rPr>
        <w:tab/>
        <w:t>Linda England</w:t>
      </w:r>
      <w:r w:rsidRPr="00F1601D">
        <w:rPr>
          <w:sz w:val="18"/>
        </w:rPr>
        <w:tab/>
        <w:t xml:space="preserve">Marvin McCann J. R. Cornett </w:t>
      </w:r>
      <w:r w:rsidRPr="00F1601D">
        <w:rPr>
          <w:sz w:val="18"/>
        </w:rPr>
        <w:tab/>
        <w:t>Aaron Price</w:t>
      </w:r>
      <w:r w:rsidRPr="00F1601D">
        <w:rPr>
          <w:sz w:val="18"/>
        </w:rPr>
        <w:tab/>
        <w:t xml:space="preserve">Royce Dredge  </w:t>
      </w:r>
      <w:r w:rsidRPr="00F1601D">
        <w:rPr>
          <w:sz w:val="18"/>
        </w:rPr>
        <w:tab/>
        <w:t>Bob Halligan</w:t>
      </w:r>
      <w:r w:rsidRPr="00F1601D">
        <w:rPr>
          <w:sz w:val="18"/>
        </w:rPr>
        <w:tab/>
      </w:r>
      <w:r w:rsidRPr="00F1601D">
        <w:rPr>
          <w:spacing w:val="-20"/>
          <w:sz w:val="18"/>
          <w:szCs w:val="18"/>
        </w:rPr>
        <w:t>Ron Riley</w:t>
      </w:r>
      <w:r w:rsidRPr="00F1601D">
        <w:rPr>
          <w:sz w:val="18"/>
        </w:rPr>
        <w:tab/>
      </w:r>
      <w:r w:rsidRPr="00F1601D">
        <w:rPr>
          <w:spacing w:val="-20"/>
          <w:sz w:val="18"/>
          <w:szCs w:val="18"/>
        </w:rPr>
        <w:t>Beth Waddle</w:t>
      </w:r>
      <w:r w:rsidRPr="00F1601D">
        <w:rPr>
          <w:sz w:val="18"/>
        </w:rPr>
        <w:tab/>
      </w:r>
      <w:bookmarkStart w:id="113" w:name="OLE_LINK43"/>
      <w:bookmarkStart w:id="114" w:name="OLE_LINK44"/>
      <w:r w:rsidRPr="00F1601D">
        <w:rPr>
          <w:sz w:val="18"/>
        </w:rPr>
        <w:t>Doug Davidson</w:t>
      </w:r>
      <w:bookmarkEnd w:id="113"/>
      <w:bookmarkEnd w:id="114"/>
      <w:r w:rsidRPr="00F1601D">
        <w:rPr>
          <w:sz w:val="18"/>
        </w:rPr>
        <w:tab/>
      </w:r>
      <w:r w:rsidRPr="00F1601D">
        <w:rPr>
          <w:spacing w:val="-20"/>
          <w:sz w:val="18"/>
          <w:szCs w:val="18"/>
        </w:rPr>
        <w:t>Michelle Tullberg</w:t>
      </w:r>
      <w:r w:rsidRPr="00F1601D">
        <w:rPr>
          <w:sz w:val="18"/>
        </w:rPr>
        <w:tab/>
        <w:t>Bill Trickey</w:t>
      </w:r>
      <w:r w:rsidRPr="00F1601D">
        <w:rPr>
          <w:sz w:val="18"/>
        </w:rPr>
        <w:tab/>
        <w:t>Tom Lesan**</w:t>
      </w:r>
    </w:p>
    <w:bookmarkEnd w:id="109"/>
    <w:bookmarkEnd w:id="110"/>
    <w:bookmarkEnd w:id="111"/>
    <w:bookmarkEnd w:id="112"/>
    <w:p w14:paraId="77989F59"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r w:rsidRPr="00F1601D">
        <w:rPr>
          <w:b/>
          <w:sz w:val="18"/>
        </w:rPr>
        <w:t>2014-15</w:t>
      </w:r>
      <w:r w:rsidRPr="00F1601D">
        <w:rPr>
          <w:b/>
          <w:sz w:val="18"/>
        </w:rPr>
        <w:tab/>
      </w:r>
      <w:r w:rsidRPr="00F1601D">
        <w:rPr>
          <w:spacing w:val="-20"/>
          <w:sz w:val="18"/>
          <w:szCs w:val="18"/>
        </w:rPr>
        <w:t>John Twombly</w:t>
      </w:r>
      <w:r w:rsidRPr="00F1601D">
        <w:rPr>
          <w:sz w:val="18"/>
        </w:rPr>
        <w:tab/>
        <w:t>Linda England</w:t>
      </w:r>
      <w:r w:rsidRPr="00F1601D">
        <w:rPr>
          <w:sz w:val="18"/>
        </w:rPr>
        <w:tab/>
        <w:t xml:space="preserve">Marvin McCann J. R. Cornett </w:t>
      </w:r>
      <w:r w:rsidRPr="00F1601D">
        <w:rPr>
          <w:sz w:val="18"/>
        </w:rPr>
        <w:tab/>
        <w:t>Aaron Price</w:t>
      </w:r>
      <w:r w:rsidRPr="00F1601D">
        <w:rPr>
          <w:sz w:val="18"/>
        </w:rPr>
        <w:tab/>
        <w:t xml:space="preserve">Royce Dredge  </w:t>
      </w:r>
      <w:r w:rsidRPr="00F1601D">
        <w:rPr>
          <w:sz w:val="18"/>
        </w:rPr>
        <w:tab/>
        <w:t>Karen Zabel</w:t>
      </w:r>
      <w:r w:rsidRPr="00F1601D">
        <w:rPr>
          <w:sz w:val="18"/>
        </w:rPr>
        <w:tab/>
      </w:r>
      <w:r w:rsidRPr="00F1601D">
        <w:rPr>
          <w:spacing w:val="-20"/>
          <w:sz w:val="18"/>
          <w:szCs w:val="18"/>
        </w:rPr>
        <w:t>Ron Riley</w:t>
      </w:r>
      <w:r w:rsidRPr="00F1601D">
        <w:rPr>
          <w:sz w:val="18"/>
        </w:rPr>
        <w:tab/>
      </w:r>
      <w:r w:rsidRPr="00F1601D">
        <w:rPr>
          <w:spacing w:val="-20"/>
          <w:sz w:val="18"/>
          <w:szCs w:val="18"/>
        </w:rPr>
        <w:t>Beth Waddle</w:t>
      </w:r>
      <w:r w:rsidRPr="00F1601D">
        <w:rPr>
          <w:sz w:val="18"/>
        </w:rPr>
        <w:tab/>
        <w:t>Tom Leners</w:t>
      </w:r>
      <w:r w:rsidRPr="00F1601D">
        <w:rPr>
          <w:sz w:val="18"/>
        </w:rPr>
        <w:tab/>
      </w:r>
      <w:r w:rsidRPr="00F1601D">
        <w:rPr>
          <w:spacing w:val="-20"/>
          <w:sz w:val="18"/>
          <w:szCs w:val="18"/>
        </w:rPr>
        <w:t>Michelle Tullberg</w:t>
      </w:r>
      <w:r w:rsidRPr="00F1601D">
        <w:rPr>
          <w:sz w:val="18"/>
        </w:rPr>
        <w:tab/>
        <w:t>Bill Trickey</w:t>
      </w:r>
      <w:r w:rsidRPr="00F1601D">
        <w:rPr>
          <w:sz w:val="18"/>
        </w:rPr>
        <w:tab/>
        <w:t>Tom Lesan**</w:t>
      </w:r>
    </w:p>
    <w:p w14:paraId="3526095A"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r w:rsidRPr="00F1601D">
        <w:rPr>
          <w:b/>
          <w:sz w:val="18"/>
        </w:rPr>
        <w:t>2015-16</w:t>
      </w:r>
      <w:r w:rsidRPr="00F1601D">
        <w:rPr>
          <w:b/>
          <w:sz w:val="18"/>
        </w:rPr>
        <w:tab/>
      </w:r>
      <w:r w:rsidRPr="00F1601D">
        <w:rPr>
          <w:spacing w:val="-20"/>
          <w:sz w:val="18"/>
          <w:szCs w:val="18"/>
        </w:rPr>
        <w:t>John Twombly</w:t>
      </w:r>
      <w:r w:rsidRPr="00F1601D">
        <w:rPr>
          <w:sz w:val="18"/>
        </w:rPr>
        <w:tab/>
        <w:t>Linda England</w:t>
      </w:r>
      <w:r w:rsidRPr="00F1601D">
        <w:rPr>
          <w:sz w:val="18"/>
        </w:rPr>
        <w:tab/>
        <w:t xml:space="preserve">Marvin McCann J. R. Cornett </w:t>
      </w:r>
      <w:r w:rsidRPr="00F1601D">
        <w:rPr>
          <w:sz w:val="18"/>
        </w:rPr>
        <w:tab/>
        <w:t>Aaron Price</w:t>
      </w:r>
      <w:r w:rsidRPr="00F1601D">
        <w:rPr>
          <w:sz w:val="18"/>
        </w:rPr>
        <w:tab/>
        <w:t xml:space="preserve">Royce Dredge  </w:t>
      </w:r>
      <w:r w:rsidRPr="00F1601D">
        <w:rPr>
          <w:sz w:val="18"/>
        </w:rPr>
        <w:tab/>
        <w:t>Karen Zabel</w:t>
      </w:r>
      <w:r w:rsidRPr="00F1601D">
        <w:rPr>
          <w:sz w:val="18"/>
        </w:rPr>
        <w:tab/>
      </w:r>
      <w:r w:rsidRPr="00F1601D">
        <w:rPr>
          <w:spacing w:val="-20"/>
          <w:sz w:val="18"/>
          <w:szCs w:val="18"/>
        </w:rPr>
        <w:t>Ron Riley</w:t>
      </w:r>
      <w:r w:rsidRPr="00F1601D">
        <w:rPr>
          <w:sz w:val="18"/>
        </w:rPr>
        <w:tab/>
      </w:r>
      <w:r w:rsidRPr="00F1601D">
        <w:rPr>
          <w:spacing w:val="-20"/>
          <w:sz w:val="18"/>
          <w:szCs w:val="18"/>
        </w:rPr>
        <w:t>Beth Waddle</w:t>
      </w:r>
      <w:r w:rsidRPr="00F1601D">
        <w:rPr>
          <w:sz w:val="18"/>
        </w:rPr>
        <w:tab/>
        <w:t>Doug Davidson</w:t>
      </w:r>
      <w:r w:rsidRPr="00F1601D">
        <w:rPr>
          <w:sz w:val="18"/>
        </w:rPr>
        <w:tab/>
      </w:r>
      <w:r w:rsidRPr="00F1601D">
        <w:rPr>
          <w:spacing w:val="-20"/>
          <w:sz w:val="18"/>
          <w:szCs w:val="18"/>
        </w:rPr>
        <w:t>Michelle Tullberg</w:t>
      </w:r>
      <w:r w:rsidRPr="00F1601D">
        <w:rPr>
          <w:sz w:val="18"/>
        </w:rPr>
        <w:tab/>
        <w:t>Bill Trickey</w:t>
      </w:r>
      <w:r w:rsidRPr="00F1601D">
        <w:rPr>
          <w:sz w:val="18"/>
        </w:rPr>
        <w:tab/>
        <w:t>Tom Lesan**</w:t>
      </w:r>
    </w:p>
    <w:p w14:paraId="0F418A74" w14:textId="77777777" w:rsidR="003947C9" w:rsidRPr="00F1601D" w:rsidRDefault="003947C9"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8"/>
        </w:rPr>
      </w:pPr>
      <w:bookmarkStart w:id="115" w:name="OLE_LINK59"/>
      <w:bookmarkStart w:id="116" w:name="OLE_LINK71"/>
      <w:r w:rsidRPr="00F1601D">
        <w:rPr>
          <w:b/>
          <w:sz w:val="18"/>
        </w:rPr>
        <w:t>2016-17</w:t>
      </w:r>
      <w:r w:rsidRPr="00F1601D">
        <w:rPr>
          <w:b/>
          <w:sz w:val="18"/>
        </w:rPr>
        <w:tab/>
      </w:r>
      <w:r w:rsidRPr="00F1601D">
        <w:rPr>
          <w:spacing w:val="-20"/>
          <w:sz w:val="18"/>
          <w:szCs w:val="18"/>
        </w:rPr>
        <w:t>John Twombly</w:t>
      </w:r>
      <w:r w:rsidRPr="00F1601D">
        <w:rPr>
          <w:sz w:val="18"/>
        </w:rPr>
        <w:tab/>
        <w:t>Linda England</w:t>
      </w:r>
      <w:r w:rsidRPr="00F1601D">
        <w:rPr>
          <w:sz w:val="18"/>
        </w:rPr>
        <w:tab/>
        <w:t xml:space="preserve">Marvin McCann J. R. Cornett </w:t>
      </w:r>
      <w:r w:rsidRPr="00F1601D">
        <w:rPr>
          <w:sz w:val="18"/>
        </w:rPr>
        <w:tab/>
        <w:t>Aaron Price</w:t>
      </w:r>
      <w:r w:rsidRPr="00F1601D">
        <w:rPr>
          <w:sz w:val="18"/>
        </w:rPr>
        <w:tab/>
        <w:t xml:space="preserve">Royce Dredge  </w:t>
      </w:r>
      <w:r w:rsidRPr="00F1601D">
        <w:rPr>
          <w:sz w:val="18"/>
        </w:rPr>
        <w:tab/>
        <w:t>Karen Zabel</w:t>
      </w:r>
      <w:r w:rsidRPr="00F1601D">
        <w:rPr>
          <w:sz w:val="18"/>
        </w:rPr>
        <w:tab/>
      </w:r>
      <w:r w:rsidRPr="00F1601D">
        <w:rPr>
          <w:spacing w:val="-20"/>
          <w:sz w:val="18"/>
          <w:szCs w:val="18"/>
        </w:rPr>
        <w:t>Ron Riley</w:t>
      </w:r>
      <w:r w:rsidRPr="00F1601D">
        <w:rPr>
          <w:sz w:val="18"/>
        </w:rPr>
        <w:tab/>
      </w:r>
      <w:r w:rsidRPr="00F1601D">
        <w:rPr>
          <w:spacing w:val="-20"/>
          <w:sz w:val="18"/>
          <w:szCs w:val="18"/>
        </w:rPr>
        <w:t>Beth Waddle</w:t>
      </w:r>
      <w:r w:rsidRPr="00F1601D">
        <w:rPr>
          <w:sz w:val="18"/>
        </w:rPr>
        <w:tab/>
        <w:t>Doug Davidson</w:t>
      </w:r>
      <w:r w:rsidRPr="00F1601D">
        <w:rPr>
          <w:sz w:val="18"/>
        </w:rPr>
        <w:tab/>
      </w:r>
      <w:r w:rsidRPr="00F1601D">
        <w:rPr>
          <w:spacing w:val="-20"/>
          <w:sz w:val="18"/>
          <w:szCs w:val="18"/>
        </w:rPr>
        <w:t>Michelle Tullberg</w:t>
      </w:r>
      <w:r w:rsidRPr="00F1601D">
        <w:rPr>
          <w:sz w:val="18"/>
        </w:rPr>
        <w:tab/>
        <w:t>Bill Trickey</w:t>
      </w:r>
      <w:r w:rsidRPr="00F1601D">
        <w:rPr>
          <w:sz w:val="18"/>
        </w:rPr>
        <w:tab/>
        <w:t>Tom Lesan**</w:t>
      </w:r>
    </w:p>
    <w:p w14:paraId="606945ED" w14:textId="77777777" w:rsidR="006B72EB" w:rsidRDefault="006B72EB" w:rsidP="006B72EB">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8"/>
        </w:rPr>
      </w:pPr>
      <w:bookmarkStart w:id="117" w:name="OLE_LINK138"/>
      <w:bookmarkStart w:id="118" w:name="OLE_LINK139"/>
      <w:r w:rsidRPr="00F1601D">
        <w:rPr>
          <w:b/>
          <w:sz w:val="18"/>
        </w:rPr>
        <w:t>2017-18</w:t>
      </w:r>
      <w:r w:rsidRPr="00F1601D">
        <w:rPr>
          <w:b/>
          <w:sz w:val="18"/>
        </w:rPr>
        <w:tab/>
      </w:r>
      <w:r w:rsidRPr="00F1601D">
        <w:rPr>
          <w:spacing w:val="-20"/>
          <w:sz w:val="18"/>
          <w:szCs w:val="18"/>
        </w:rPr>
        <w:t>John Twombly</w:t>
      </w:r>
      <w:r w:rsidRPr="00F1601D">
        <w:rPr>
          <w:sz w:val="18"/>
        </w:rPr>
        <w:tab/>
        <w:t>Karl McCarty</w:t>
      </w:r>
      <w:r w:rsidRPr="00F1601D">
        <w:rPr>
          <w:sz w:val="18"/>
        </w:rPr>
        <w:tab/>
        <w:t>Marvin McCann D. Christenson Aaron Price</w:t>
      </w:r>
      <w:r w:rsidRPr="00F1601D">
        <w:rPr>
          <w:sz w:val="18"/>
        </w:rPr>
        <w:tab/>
        <w:t xml:space="preserve">Lyle Minnick </w:t>
      </w:r>
      <w:r w:rsidRPr="00F1601D">
        <w:rPr>
          <w:sz w:val="18"/>
        </w:rPr>
        <w:tab/>
        <w:t>Karen Zabel</w:t>
      </w:r>
      <w:r w:rsidRPr="00F1601D">
        <w:rPr>
          <w:sz w:val="18"/>
        </w:rPr>
        <w:tab/>
      </w:r>
      <w:r w:rsidRPr="00F1601D">
        <w:rPr>
          <w:spacing w:val="-20"/>
          <w:sz w:val="18"/>
          <w:szCs w:val="18"/>
        </w:rPr>
        <w:t>Ron Riley</w:t>
      </w:r>
      <w:r w:rsidRPr="00F1601D">
        <w:rPr>
          <w:sz w:val="18"/>
        </w:rPr>
        <w:tab/>
      </w:r>
      <w:r w:rsidRPr="00F1601D">
        <w:rPr>
          <w:spacing w:val="-20"/>
          <w:sz w:val="18"/>
          <w:szCs w:val="18"/>
        </w:rPr>
        <w:t>Beth Waddle</w:t>
      </w:r>
      <w:r w:rsidRPr="00F1601D">
        <w:rPr>
          <w:sz w:val="18"/>
        </w:rPr>
        <w:tab/>
        <w:t>Doug Davidson</w:t>
      </w:r>
      <w:r w:rsidRPr="00F1601D">
        <w:rPr>
          <w:sz w:val="18"/>
        </w:rPr>
        <w:tab/>
      </w:r>
      <w:r w:rsidRPr="00F1601D">
        <w:rPr>
          <w:spacing w:val="-20"/>
          <w:sz w:val="18"/>
          <w:szCs w:val="18"/>
        </w:rPr>
        <w:t>Michelle Tullberg</w:t>
      </w:r>
      <w:r w:rsidRPr="00F1601D">
        <w:rPr>
          <w:sz w:val="18"/>
        </w:rPr>
        <w:tab/>
        <w:t>Bill Trickey</w:t>
      </w:r>
      <w:r w:rsidRPr="00F1601D">
        <w:rPr>
          <w:sz w:val="18"/>
        </w:rPr>
        <w:tab/>
        <w:t>Tom Lesan**</w:t>
      </w:r>
    </w:p>
    <w:p w14:paraId="41AC815F" w14:textId="77777777" w:rsidR="005827BB" w:rsidRPr="00227EEF" w:rsidRDefault="005827BB" w:rsidP="005827BB">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r w:rsidRPr="00227EEF">
        <w:rPr>
          <w:b/>
          <w:sz w:val="18"/>
        </w:rPr>
        <w:t>2018-19</w:t>
      </w:r>
      <w:r w:rsidRPr="00227EEF">
        <w:rPr>
          <w:b/>
          <w:sz w:val="18"/>
        </w:rPr>
        <w:tab/>
      </w:r>
      <w:r w:rsidRPr="00227EEF">
        <w:rPr>
          <w:spacing w:val="-20"/>
          <w:sz w:val="18"/>
          <w:szCs w:val="18"/>
        </w:rPr>
        <w:t>John Twombly</w:t>
      </w:r>
      <w:r w:rsidRPr="00227EEF">
        <w:rPr>
          <w:sz w:val="18"/>
        </w:rPr>
        <w:tab/>
        <w:t>Karl McCarty</w:t>
      </w:r>
      <w:r w:rsidR="00691550" w:rsidRPr="00227EEF">
        <w:rPr>
          <w:sz w:val="18"/>
        </w:rPr>
        <w:t>/</w:t>
      </w:r>
      <w:r w:rsidRPr="00227EEF">
        <w:rPr>
          <w:sz w:val="18"/>
        </w:rPr>
        <w:tab/>
        <w:t>Marvin McCann D. Christenson Aaron Price</w:t>
      </w:r>
      <w:r w:rsidR="00691550" w:rsidRPr="00227EEF">
        <w:rPr>
          <w:sz w:val="18"/>
        </w:rPr>
        <w:t>/</w:t>
      </w:r>
      <w:r w:rsidRPr="00227EEF">
        <w:rPr>
          <w:sz w:val="18"/>
        </w:rPr>
        <w:tab/>
        <w:t xml:space="preserve">Lyle Minnick </w:t>
      </w:r>
      <w:r w:rsidRPr="00227EEF">
        <w:rPr>
          <w:sz w:val="18"/>
        </w:rPr>
        <w:tab/>
        <w:t>Karen Zabel</w:t>
      </w:r>
      <w:r w:rsidRPr="00227EEF">
        <w:rPr>
          <w:sz w:val="18"/>
        </w:rPr>
        <w:tab/>
      </w:r>
      <w:r w:rsidRPr="00227EEF">
        <w:rPr>
          <w:spacing w:val="-20"/>
          <w:sz w:val="18"/>
          <w:szCs w:val="18"/>
        </w:rPr>
        <w:t>Ron Riley</w:t>
      </w:r>
      <w:r w:rsidRPr="00227EEF">
        <w:rPr>
          <w:sz w:val="18"/>
        </w:rPr>
        <w:tab/>
      </w:r>
      <w:r w:rsidRPr="00227EEF">
        <w:rPr>
          <w:spacing w:val="-20"/>
          <w:sz w:val="18"/>
          <w:szCs w:val="18"/>
        </w:rPr>
        <w:t>Beth Waddle</w:t>
      </w:r>
      <w:r w:rsidRPr="00227EEF">
        <w:rPr>
          <w:sz w:val="18"/>
        </w:rPr>
        <w:tab/>
        <w:t>Doug Davidson</w:t>
      </w:r>
      <w:r w:rsidRPr="00227EEF">
        <w:rPr>
          <w:sz w:val="18"/>
        </w:rPr>
        <w:tab/>
      </w:r>
      <w:r w:rsidRPr="00227EEF">
        <w:rPr>
          <w:spacing w:val="-20"/>
          <w:sz w:val="18"/>
          <w:szCs w:val="18"/>
        </w:rPr>
        <w:t>Michelle Tullberg</w:t>
      </w:r>
      <w:r w:rsidRPr="00227EEF">
        <w:rPr>
          <w:sz w:val="18"/>
        </w:rPr>
        <w:tab/>
        <w:t>Bill Trickey</w:t>
      </w:r>
      <w:r w:rsidRPr="00227EEF">
        <w:rPr>
          <w:sz w:val="18"/>
        </w:rPr>
        <w:tab/>
        <w:t>Tom Lesan**</w:t>
      </w:r>
    </w:p>
    <w:p w14:paraId="11EBDF0C" w14:textId="77777777" w:rsidR="00691550" w:rsidRPr="00227EEF" w:rsidRDefault="00691550" w:rsidP="00691550">
      <w:pPr>
        <w:tabs>
          <w:tab w:val="left" w:pos="-180"/>
          <w:tab w:val="left" w:pos="630"/>
          <w:tab w:val="left" w:pos="1620"/>
          <w:tab w:val="left" w:pos="2700"/>
          <w:tab w:val="left" w:pos="3870"/>
          <w:tab w:val="left" w:pos="4950"/>
          <w:tab w:val="left" w:pos="5040"/>
          <w:tab w:val="left" w:pos="7380"/>
          <w:tab w:val="left" w:pos="8550"/>
          <w:tab w:val="left" w:pos="9540"/>
          <w:tab w:val="left" w:pos="10530"/>
          <w:tab w:val="left" w:pos="11700"/>
          <w:tab w:val="left" w:pos="11970"/>
          <w:tab w:val="left" w:pos="12780"/>
          <w:tab w:val="left" w:pos="13770"/>
          <w:tab w:val="left" w:pos="17780"/>
        </w:tabs>
        <w:ind w:left="-180"/>
        <w:rPr>
          <w:sz w:val="18"/>
        </w:rPr>
      </w:pPr>
      <w:r w:rsidRPr="00227EEF">
        <w:rPr>
          <w:sz w:val="18"/>
        </w:rPr>
        <w:tab/>
      </w:r>
      <w:r w:rsidRPr="00227EEF">
        <w:rPr>
          <w:sz w:val="18"/>
        </w:rPr>
        <w:tab/>
        <w:t>Doug Birt 2/19</w:t>
      </w:r>
      <w:r w:rsidRPr="00227EEF">
        <w:rPr>
          <w:sz w:val="18"/>
        </w:rPr>
        <w:tab/>
      </w:r>
      <w:r w:rsidRPr="00227EEF">
        <w:rPr>
          <w:sz w:val="18"/>
        </w:rPr>
        <w:tab/>
      </w:r>
      <w:r w:rsidRPr="00227EEF">
        <w:rPr>
          <w:sz w:val="18"/>
        </w:rPr>
        <w:tab/>
        <w:t>Diane Fitch1/19</w:t>
      </w:r>
    </w:p>
    <w:p w14:paraId="20D8986B" w14:textId="77777777" w:rsidR="005827BB" w:rsidRPr="00E164C6" w:rsidRDefault="005827BB" w:rsidP="005827BB">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r w:rsidRPr="00E164C6">
        <w:rPr>
          <w:b/>
          <w:sz w:val="18"/>
        </w:rPr>
        <w:t>2019-20</w:t>
      </w:r>
      <w:r w:rsidRPr="00E164C6">
        <w:rPr>
          <w:b/>
          <w:sz w:val="18"/>
        </w:rPr>
        <w:tab/>
      </w:r>
      <w:r w:rsidRPr="00E164C6">
        <w:rPr>
          <w:spacing w:val="-20"/>
          <w:sz w:val="18"/>
          <w:szCs w:val="18"/>
        </w:rPr>
        <w:t>John Twombly</w:t>
      </w:r>
      <w:r w:rsidRPr="00E164C6">
        <w:rPr>
          <w:sz w:val="18"/>
        </w:rPr>
        <w:tab/>
      </w:r>
      <w:r w:rsidR="00691550" w:rsidRPr="00E164C6">
        <w:rPr>
          <w:sz w:val="18"/>
        </w:rPr>
        <w:t>Doug Birt</w:t>
      </w:r>
      <w:r w:rsidRPr="00E164C6">
        <w:rPr>
          <w:sz w:val="18"/>
        </w:rPr>
        <w:tab/>
        <w:t xml:space="preserve">Marvin McCann D. Christenson </w:t>
      </w:r>
      <w:r w:rsidR="00691550" w:rsidRPr="00E164C6">
        <w:rPr>
          <w:sz w:val="18"/>
        </w:rPr>
        <w:t>Diane Fitch</w:t>
      </w:r>
      <w:r w:rsidRPr="00E164C6">
        <w:rPr>
          <w:sz w:val="18"/>
        </w:rPr>
        <w:tab/>
        <w:t xml:space="preserve">Lyle Minnick </w:t>
      </w:r>
      <w:r w:rsidRPr="00E164C6">
        <w:rPr>
          <w:sz w:val="18"/>
        </w:rPr>
        <w:tab/>
        <w:t>Karen Zabel</w:t>
      </w:r>
      <w:r w:rsidRPr="00E164C6">
        <w:rPr>
          <w:sz w:val="18"/>
        </w:rPr>
        <w:tab/>
      </w:r>
      <w:r w:rsidRPr="00E164C6">
        <w:rPr>
          <w:spacing w:val="-20"/>
          <w:sz w:val="18"/>
          <w:szCs w:val="18"/>
        </w:rPr>
        <w:t>Ron Riley</w:t>
      </w:r>
      <w:r w:rsidRPr="00E164C6">
        <w:rPr>
          <w:sz w:val="18"/>
        </w:rPr>
        <w:tab/>
      </w:r>
      <w:r w:rsidRPr="00E164C6">
        <w:rPr>
          <w:spacing w:val="-20"/>
          <w:sz w:val="18"/>
          <w:szCs w:val="18"/>
        </w:rPr>
        <w:t>Beth Waddle</w:t>
      </w:r>
      <w:r w:rsidRPr="00E164C6">
        <w:rPr>
          <w:sz w:val="18"/>
        </w:rPr>
        <w:tab/>
        <w:t>Doug Davidson</w:t>
      </w:r>
      <w:r w:rsidRPr="00E164C6">
        <w:rPr>
          <w:sz w:val="18"/>
        </w:rPr>
        <w:tab/>
      </w:r>
      <w:r w:rsidR="00E164C6" w:rsidRPr="00E164C6">
        <w:rPr>
          <w:spacing w:val="-20"/>
          <w:sz w:val="18"/>
          <w:szCs w:val="18"/>
        </w:rPr>
        <w:t>Brooke Florea</w:t>
      </w:r>
      <w:r w:rsidRPr="00E164C6">
        <w:rPr>
          <w:sz w:val="18"/>
        </w:rPr>
        <w:tab/>
        <w:t>Bill Trickey</w:t>
      </w:r>
      <w:r w:rsidRPr="00E164C6">
        <w:rPr>
          <w:sz w:val="18"/>
        </w:rPr>
        <w:tab/>
        <w:t>Tom Lesan**</w:t>
      </w:r>
    </w:p>
    <w:p w14:paraId="305BF82B" w14:textId="77777777" w:rsidR="005827BB" w:rsidRPr="00F1601D" w:rsidRDefault="005827BB" w:rsidP="006B72EB">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sz w:val="12"/>
        </w:rPr>
      </w:pPr>
    </w:p>
    <w:bookmarkEnd w:id="117"/>
    <w:bookmarkEnd w:id="118"/>
    <w:p w14:paraId="534C6568" w14:textId="77777777" w:rsidR="006B72EB" w:rsidRPr="002804C5" w:rsidRDefault="006B72EB" w:rsidP="003947C9">
      <w:pPr>
        <w:tabs>
          <w:tab w:val="left" w:pos="-180"/>
          <w:tab w:val="left" w:pos="630"/>
          <w:tab w:val="left" w:pos="1620"/>
          <w:tab w:val="left" w:pos="2700"/>
          <w:tab w:val="left" w:pos="3870"/>
          <w:tab w:val="left" w:pos="4950"/>
          <w:tab w:val="left" w:pos="6210"/>
          <w:tab w:val="left" w:pos="7380"/>
          <w:tab w:val="left" w:pos="8550"/>
          <w:tab w:val="left" w:pos="9540"/>
          <w:tab w:val="left" w:pos="10530"/>
          <w:tab w:val="left" w:pos="11700"/>
          <w:tab w:val="left" w:pos="11970"/>
          <w:tab w:val="left" w:pos="12780"/>
          <w:tab w:val="left" w:pos="13770"/>
          <w:tab w:val="left" w:pos="17780"/>
        </w:tabs>
        <w:ind w:left="-180"/>
        <w:rPr>
          <w:color w:val="FF0000"/>
          <w:sz w:val="12"/>
        </w:rPr>
      </w:pPr>
    </w:p>
    <w:bookmarkEnd w:id="115"/>
    <w:bookmarkEnd w:id="116"/>
    <w:p w14:paraId="34DB342D" w14:textId="77777777" w:rsidR="003947C9" w:rsidRPr="002A1388" w:rsidRDefault="003947C9" w:rsidP="003947C9">
      <w:pPr>
        <w:ind w:right="360"/>
      </w:pPr>
      <w:r w:rsidRPr="002A1388">
        <w:t>*Graceland University</w:t>
      </w:r>
    </w:p>
    <w:p w14:paraId="586D83AE" w14:textId="77777777" w:rsidR="003947C9" w:rsidRPr="002A1388" w:rsidRDefault="003947C9" w:rsidP="003947C9">
      <w:pPr>
        <w:ind w:right="360"/>
      </w:pPr>
      <w:r w:rsidRPr="002A1388">
        <w:t>**Southwestern Community College</w:t>
      </w:r>
    </w:p>
    <w:p w14:paraId="7C61822C" w14:textId="77777777" w:rsidR="003947C9" w:rsidRPr="002A1388"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43CBDBA1" w14:textId="77777777" w:rsidR="003947C9" w:rsidRPr="002A1388"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7EB57CE3" w14:textId="77777777" w:rsidR="003947C9" w:rsidRPr="002A1388"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138502A9" w14:textId="77777777" w:rsidR="003947C9" w:rsidRPr="002A1388"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70C3B9F9" w14:textId="77777777" w:rsidR="003947C9" w:rsidRPr="002A1388" w:rsidRDefault="003947C9" w:rsidP="003947C9">
      <w:pPr>
        <w:tabs>
          <w:tab w:val="left" w:pos="900"/>
          <w:tab w:val="left" w:pos="1080"/>
          <w:tab w:val="left" w:pos="2340"/>
          <w:tab w:val="left" w:pos="2430"/>
          <w:tab w:val="left" w:pos="3420"/>
          <w:tab w:val="left" w:pos="3690"/>
          <w:tab w:val="left" w:pos="4860"/>
          <w:tab w:val="left" w:pos="5130"/>
          <w:tab w:val="left" w:pos="6300"/>
          <w:tab w:val="left" w:pos="6660"/>
          <w:tab w:val="left" w:pos="7470"/>
          <w:tab w:val="left" w:pos="7920"/>
          <w:tab w:val="left" w:pos="8370"/>
          <w:tab w:val="left" w:pos="8730"/>
          <w:tab w:val="left" w:pos="9360"/>
          <w:tab w:val="left" w:pos="10170"/>
          <w:tab w:val="left" w:pos="10800"/>
          <w:tab w:val="left" w:pos="11610"/>
          <w:tab w:val="left" w:pos="12060"/>
          <w:tab w:val="left" w:pos="12960"/>
          <w:tab w:val="left" w:pos="13410"/>
          <w:tab w:val="left" w:pos="15300"/>
          <w:tab w:val="left" w:pos="17780"/>
        </w:tabs>
        <w:ind w:right="360"/>
        <w:rPr>
          <w:sz w:val="12"/>
        </w:rPr>
      </w:pPr>
    </w:p>
    <w:p w14:paraId="1FC28895" w14:textId="77777777" w:rsidR="003947C9" w:rsidRPr="00E86AB5"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E86AB5">
        <w:rPr>
          <w:b/>
          <w:sz w:val="24"/>
          <w:u w:val="single"/>
        </w:rPr>
        <w:t>Length of Service (10 Years +)</w:t>
      </w:r>
      <w:r w:rsidRPr="00E86AB5">
        <w:rPr>
          <w:b/>
          <w:sz w:val="24"/>
        </w:rPr>
        <w:tab/>
      </w:r>
      <w:r w:rsidRPr="00E86AB5">
        <w:rPr>
          <w:sz w:val="24"/>
        </w:rPr>
        <w:t>Dale Juergens</w:t>
      </w:r>
      <w:r w:rsidRPr="00E86AB5">
        <w:rPr>
          <w:sz w:val="24"/>
        </w:rPr>
        <w:tab/>
        <w:t xml:space="preserve">31 Years </w:t>
      </w:r>
      <w:r w:rsidRPr="00E86AB5">
        <w:rPr>
          <w:sz w:val="24"/>
        </w:rPr>
        <w:tab/>
      </w:r>
    </w:p>
    <w:p w14:paraId="04FE912D" w14:textId="77777777" w:rsidR="003947C9" w:rsidRPr="00340DD7"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E86AB5">
        <w:rPr>
          <w:b/>
          <w:sz w:val="24"/>
        </w:rPr>
        <w:tab/>
      </w:r>
      <w:r w:rsidRPr="00340DD7">
        <w:rPr>
          <w:sz w:val="24"/>
        </w:rPr>
        <w:t>Dean Davis</w:t>
      </w:r>
      <w:r w:rsidRPr="00340DD7">
        <w:rPr>
          <w:sz w:val="24"/>
        </w:rPr>
        <w:tab/>
        <w:t>28 Years</w:t>
      </w:r>
      <w:r w:rsidRPr="00340DD7">
        <w:rPr>
          <w:sz w:val="24"/>
        </w:rPr>
        <w:tab/>
      </w:r>
    </w:p>
    <w:p w14:paraId="3514250B" w14:textId="77777777" w:rsidR="003947C9" w:rsidRPr="00340DD7"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t>Jim Jones</w:t>
      </w:r>
      <w:r w:rsidRPr="00340DD7">
        <w:rPr>
          <w:sz w:val="24"/>
        </w:rPr>
        <w:tab/>
      </w:r>
      <w:r w:rsidRPr="00340DD7">
        <w:rPr>
          <w:sz w:val="24"/>
        </w:rPr>
        <w:tab/>
        <w:t xml:space="preserve">16 Years </w:t>
      </w:r>
      <w:r w:rsidRPr="00340DD7">
        <w:rPr>
          <w:sz w:val="24"/>
        </w:rPr>
        <w:tab/>
      </w:r>
    </w:p>
    <w:p w14:paraId="60DDEB97" w14:textId="77777777" w:rsidR="003947C9" w:rsidRPr="00340DD7"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t>Bill Ballantyne</w:t>
      </w:r>
      <w:r w:rsidRPr="00340DD7">
        <w:rPr>
          <w:sz w:val="24"/>
        </w:rPr>
        <w:tab/>
        <w:t>16 Years</w:t>
      </w:r>
      <w:r w:rsidRPr="00340DD7">
        <w:rPr>
          <w:sz w:val="24"/>
        </w:rPr>
        <w:tab/>
      </w:r>
    </w:p>
    <w:p w14:paraId="3CA3DC78" w14:textId="77777777" w:rsidR="003947C9" w:rsidRPr="00340DD7"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r>
      <w:bookmarkStart w:id="119" w:name="OLE_LINK49"/>
      <w:bookmarkStart w:id="120" w:name="OLE_LINK50"/>
      <w:r w:rsidRPr="00340DD7">
        <w:rPr>
          <w:sz w:val="24"/>
        </w:rPr>
        <w:t>JR Cornett</w:t>
      </w:r>
      <w:r w:rsidRPr="00340DD7">
        <w:rPr>
          <w:sz w:val="24"/>
        </w:rPr>
        <w:tab/>
        <w:t>16 Years</w:t>
      </w:r>
      <w:bookmarkEnd w:id="119"/>
      <w:bookmarkEnd w:id="120"/>
    </w:p>
    <w:p w14:paraId="754DAE8C" w14:textId="77777777" w:rsidR="00195B3C" w:rsidRPr="00340DD7" w:rsidRDefault="00195B3C"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r>
      <w:r w:rsidRPr="00691550">
        <w:rPr>
          <w:sz w:val="24"/>
        </w:rPr>
        <w:t>Beth Waddle</w:t>
      </w:r>
      <w:r w:rsidRPr="00691550">
        <w:rPr>
          <w:sz w:val="24"/>
        </w:rPr>
        <w:tab/>
        <w:t>1</w:t>
      </w:r>
      <w:r w:rsidR="005827BB" w:rsidRPr="00691550">
        <w:rPr>
          <w:sz w:val="24"/>
        </w:rPr>
        <w:t>6</w:t>
      </w:r>
      <w:r w:rsidRPr="00691550">
        <w:rPr>
          <w:sz w:val="24"/>
        </w:rPr>
        <w:t xml:space="preserve"> Years</w:t>
      </w:r>
      <w:r w:rsidRPr="00340DD7">
        <w:rPr>
          <w:sz w:val="24"/>
        </w:rPr>
        <w:t xml:space="preserve"> </w:t>
      </w:r>
    </w:p>
    <w:p w14:paraId="402E3196" w14:textId="77777777" w:rsidR="00691550" w:rsidRDefault="00195B3C" w:rsidP="00691550">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r>
      <w:r w:rsidR="00691550">
        <w:rPr>
          <w:sz w:val="24"/>
        </w:rPr>
        <w:t>William Trickey</w:t>
      </w:r>
      <w:r w:rsidR="00691550" w:rsidRPr="00340DD7">
        <w:rPr>
          <w:sz w:val="24"/>
        </w:rPr>
        <w:tab/>
        <w:t>1</w:t>
      </w:r>
      <w:r w:rsidR="00691550">
        <w:rPr>
          <w:sz w:val="24"/>
        </w:rPr>
        <w:t>2</w:t>
      </w:r>
      <w:r w:rsidR="00691550" w:rsidRPr="00340DD7">
        <w:rPr>
          <w:sz w:val="24"/>
        </w:rPr>
        <w:t xml:space="preserve"> Years</w:t>
      </w:r>
    </w:p>
    <w:p w14:paraId="473123BB" w14:textId="77777777" w:rsidR="00195B3C" w:rsidRPr="00340DD7" w:rsidRDefault="00691550"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Pr>
          <w:sz w:val="24"/>
        </w:rPr>
        <w:tab/>
      </w:r>
      <w:r w:rsidR="00195B3C" w:rsidRPr="00340DD7">
        <w:rPr>
          <w:sz w:val="24"/>
        </w:rPr>
        <w:t>Royce Dredge</w:t>
      </w:r>
      <w:r w:rsidR="00195B3C" w:rsidRPr="00340DD7">
        <w:rPr>
          <w:sz w:val="24"/>
        </w:rPr>
        <w:tab/>
        <w:t>11 years</w:t>
      </w:r>
    </w:p>
    <w:p w14:paraId="4334876A" w14:textId="77777777" w:rsidR="003947C9" w:rsidRPr="00340DD7" w:rsidRDefault="00691550"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Pr>
          <w:sz w:val="24"/>
        </w:rPr>
        <w:tab/>
      </w:r>
      <w:r w:rsidR="003947C9" w:rsidRPr="00340DD7">
        <w:rPr>
          <w:sz w:val="24"/>
        </w:rPr>
        <w:t>Jim Mease</w:t>
      </w:r>
      <w:r w:rsidR="003947C9" w:rsidRPr="00340DD7">
        <w:rPr>
          <w:sz w:val="24"/>
        </w:rPr>
        <w:tab/>
        <w:t>10 Years</w:t>
      </w:r>
      <w:r w:rsidR="003947C9" w:rsidRPr="00340DD7">
        <w:rPr>
          <w:sz w:val="24"/>
        </w:rPr>
        <w:tab/>
      </w:r>
    </w:p>
    <w:p w14:paraId="513BB61D" w14:textId="77777777" w:rsidR="003947C9"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pPr>
      <w:r w:rsidRPr="00340DD7">
        <w:rPr>
          <w:sz w:val="24"/>
        </w:rPr>
        <w:tab/>
        <w:t>Mike King</w:t>
      </w:r>
      <w:r w:rsidRPr="00340DD7">
        <w:rPr>
          <w:sz w:val="24"/>
        </w:rPr>
        <w:tab/>
        <w:t>10 Years</w:t>
      </w:r>
    </w:p>
    <w:p w14:paraId="7AC650BF" w14:textId="77777777" w:rsidR="003947C9" w:rsidRPr="002A1388" w:rsidRDefault="003947C9" w:rsidP="003947C9">
      <w:pPr>
        <w:pBdr>
          <w:top w:val="single" w:sz="4" w:space="1" w:color="auto"/>
          <w:left w:val="single" w:sz="4" w:space="4" w:color="auto"/>
          <w:bottom w:val="single" w:sz="4" w:space="1" w:color="auto"/>
          <w:right w:val="single" w:sz="4" w:space="4" w:color="auto"/>
        </w:pBdr>
        <w:tabs>
          <w:tab w:val="left" w:pos="4320"/>
          <w:tab w:val="left" w:pos="5310"/>
          <w:tab w:val="left" w:pos="6480"/>
          <w:tab w:val="left" w:pos="8010"/>
          <w:tab w:val="left" w:pos="9810"/>
          <w:tab w:val="left" w:pos="10980"/>
        </w:tabs>
        <w:ind w:left="720" w:right="810"/>
        <w:rPr>
          <w:sz w:val="24"/>
        </w:rPr>
        <w:sectPr w:rsidR="003947C9" w:rsidRPr="002A1388" w:rsidSect="0022281F">
          <w:footerReference w:type="default" r:id="rId55"/>
          <w:pgSz w:w="15840" w:h="12240" w:orient="landscape"/>
          <w:pgMar w:top="810" w:right="450" w:bottom="810" w:left="540" w:header="720" w:footer="720" w:gutter="0"/>
          <w:cols w:space="720"/>
        </w:sectPr>
      </w:pPr>
      <w:r w:rsidRPr="002A1388">
        <w:rPr>
          <w:sz w:val="24"/>
        </w:rPr>
        <w:tab/>
      </w:r>
    </w:p>
    <w:p w14:paraId="2514A3E7" w14:textId="7340161D" w:rsidR="00B905CF" w:rsidRPr="002A1388" w:rsidRDefault="00B905CF" w:rsidP="0039256C">
      <w:pPr>
        <w:pStyle w:val="Heading2"/>
        <w:ind w:left="180"/>
        <w:jc w:val="center"/>
        <w:rPr>
          <w:sz w:val="36"/>
        </w:rPr>
      </w:pPr>
      <w:r w:rsidRPr="002A1388">
        <w:rPr>
          <w:sz w:val="36"/>
        </w:rPr>
        <w:lastRenderedPageBreak/>
        <w:t>Executive Board of Directors’ History</w:t>
      </w:r>
    </w:p>
    <w:p w14:paraId="23E099C7" w14:textId="77777777" w:rsidR="00B905CF" w:rsidRPr="00E164C6" w:rsidRDefault="008A0245" w:rsidP="00B905CF">
      <w:pPr>
        <w:ind w:left="180"/>
        <w:jc w:val="center"/>
        <w:rPr>
          <w:b/>
          <w:sz w:val="44"/>
        </w:rPr>
      </w:pPr>
      <w:r w:rsidRPr="00E164C6">
        <w:rPr>
          <w:b/>
          <w:sz w:val="44"/>
        </w:rPr>
        <w:t>1973 - 20</w:t>
      </w:r>
      <w:r w:rsidR="005827BB" w:rsidRPr="00E164C6">
        <w:rPr>
          <w:b/>
          <w:sz w:val="44"/>
        </w:rPr>
        <w:t>20</w:t>
      </w:r>
    </w:p>
    <w:p w14:paraId="7A783E5B" w14:textId="77777777" w:rsidR="00B905CF" w:rsidRPr="002A1388" w:rsidRDefault="00B905CF" w:rsidP="00B905CF">
      <w:pPr>
        <w:tabs>
          <w:tab w:val="left" w:pos="1500"/>
          <w:tab w:val="left" w:pos="4140"/>
          <w:tab w:val="left" w:pos="5850"/>
          <w:tab w:val="left" w:pos="7560"/>
          <w:tab w:val="left" w:pos="13340"/>
        </w:tabs>
        <w:ind w:left="180"/>
      </w:pPr>
      <w:r w:rsidRPr="002A1388">
        <w:rPr>
          <w:b/>
        </w:rPr>
        <w:tab/>
      </w:r>
      <w:r w:rsidRPr="002A1388">
        <w:tab/>
      </w:r>
      <w:r w:rsidRPr="002A1388">
        <w:tab/>
      </w:r>
      <w:r w:rsidRPr="002A1388">
        <w:tab/>
      </w:r>
    </w:p>
    <w:p w14:paraId="71FD2BCE" w14:textId="77777777" w:rsidR="00B905CF" w:rsidRPr="002A1388" w:rsidRDefault="00B905CF" w:rsidP="00B905CF">
      <w:pPr>
        <w:pStyle w:val="Heading1"/>
        <w:tabs>
          <w:tab w:val="left" w:pos="1530"/>
          <w:tab w:val="left" w:pos="3690"/>
          <w:tab w:val="left" w:pos="6480"/>
          <w:tab w:val="left" w:pos="8370"/>
          <w:tab w:val="left" w:pos="11160"/>
        </w:tabs>
        <w:ind w:left="180"/>
        <w:rPr>
          <w:sz w:val="28"/>
        </w:rPr>
      </w:pPr>
      <w:r w:rsidRPr="002A1388">
        <w:rPr>
          <w:sz w:val="28"/>
          <w:bdr w:val="single" w:sz="4" w:space="0" w:color="auto"/>
        </w:rPr>
        <w:t>Year</w:t>
      </w:r>
      <w:r w:rsidRPr="002A1388">
        <w:rPr>
          <w:sz w:val="28"/>
          <w:bdr w:val="single" w:sz="4" w:space="0" w:color="auto"/>
        </w:rPr>
        <w:tab/>
        <w:t>Chairperson</w:t>
      </w:r>
      <w:r w:rsidRPr="002A1388">
        <w:rPr>
          <w:sz w:val="28"/>
          <w:bdr w:val="single" w:sz="4" w:space="0" w:color="auto"/>
        </w:rPr>
        <w:tab/>
        <w:t>Vice Chairperson</w:t>
      </w:r>
      <w:r w:rsidRPr="002A1388">
        <w:rPr>
          <w:sz w:val="28"/>
          <w:bdr w:val="single" w:sz="4" w:space="0" w:color="auto"/>
        </w:rPr>
        <w:tab/>
        <w:t>Secretary</w:t>
      </w:r>
      <w:r w:rsidRPr="002A1388">
        <w:rPr>
          <w:sz w:val="28"/>
          <w:bdr w:val="single" w:sz="4" w:space="0" w:color="auto"/>
        </w:rPr>
        <w:tab/>
        <w:t>Treasurer</w:t>
      </w:r>
    </w:p>
    <w:p w14:paraId="18867CB1" w14:textId="77777777" w:rsidR="00B905CF" w:rsidRPr="002A1388" w:rsidRDefault="00B905CF" w:rsidP="00B905CF">
      <w:pPr>
        <w:tabs>
          <w:tab w:val="left" w:pos="1500"/>
          <w:tab w:val="left" w:pos="1530"/>
          <w:tab w:val="left" w:pos="3690"/>
          <w:tab w:val="left" w:pos="6480"/>
          <w:tab w:val="left" w:pos="7560"/>
          <w:tab w:val="left" w:pos="8370"/>
          <w:tab w:val="left" w:pos="11160"/>
          <w:tab w:val="left" w:pos="13340"/>
        </w:tabs>
        <w:ind w:left="180"/>
        <w:rPr>
          <w:sz w:val="16"/>
        </w:rPr>
      </w:pPr>
      <w:r w:rsidRPr="002A1388">
        <w:rPr>
          <w:b/>
          <w:sz w:val="16"/>
        </w:rPr>
        <w:tab/>
      </w:r>
      <w:r w:rsidRPr="002A1388">
        <w:rPr>
          <w:sz w:val="16"/>
        </w:rPr>
        <w:tab/>
      </w:r>
      <w:r w:rsidRPr="002A1388">
        <w:rPr>
          <w:sz w:val="16"/>
        </w:rPr>
        <w:tab/>
      </w:r>
      <w:r w:rsidRPr="002A1388">
        <w:rPr>
          <w:sz w:val="16"/>
        </w:rPr>
        <w:tab/>
      </w:r>
    </w:p>
    <w:p w14:paraId="7A6A59B4" w14:textId="77777777" w:rsidR="00B905CF" w:rsidRPr="002A1388" w:rsidRDefault="00B905CF" w:rsidP="00B905CF">
      <w:pPr>
        <w:tabs>
          <w:tab w:val="left" w:pos="1530"/>
          <w:tab w:val="left" w:pos="3960"/>
          <w:tab w:val="left" w:pos="6480"/>
          <w:tab w:val="left" w:pos="7560"/>
          <w:tab w:val="left" w:pos="8370"/>
          <w:tab w:val="left" w:pos="8460"/>
          <w:tab w:val="left" w:pos="11160"/>
          <w:tab w:val="left" w:pos="13340"/>
        </w:tabs>
        <w:ind w:left="180"/>
      </w:pPr>
      <w:r w:rsidRPr="002A1388">
        <w:rPr>
          <w:b/>
        </w:rPr>
        <w:t>1973-74</w:t>
      </w:r>
      <w:r w:rsidRPr="002A1388">
        <w:rPr>
          <w:b/>
        </w:rPr>
        <w:tab/>
      </w:r>
      <w:r w:rsidRPr="002A1388">
        <w:t>Roger Blobaum</w:t>
      </w:r>
      <w:r w:rsidRPr="002A1388">
        <w:tab/>
        <w:t>Will Raiser</w:t>
      </w:r>
      <w:r w:rsidRPr="002A1388">
        <w:tab/>
        <w:t>Frank Davis</w:t>
      </w:r>
      <w:r w:rsidRPr="002A1388">
        <w:tab/>
      </w:r>
    </w:p>
    <w:p w14:paraId="5D005290"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1974-75</w:t>
      </w:r>
      <w:r w:rsidRPr="002A1388">
        <w:rPr>
          <w:b/>
        </w:rPr>
        <w:tab/>
      </w:r>
      <w:r w:rsidRPr="002A1388">
        <w:t>Earl Wheeler</w:t>
      </w:r>
      <w:r w:rsidRPr="002A1388">
        <w:tab/>
        <w:t>Harry Graves</w:t>
      </w:r>
      <w:r w:rsidRPr="002A1388">
        <w:tab/>
        <w:t>Frank Davis</w:t>
      </w:r>
      <w:r w:rsidRPr="002A1388">
        <w:tab/>
      </w:r>
    </w:p>
    <w:p w14:paraId="706C4809"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1975-76</w:t>
      </w:r>
      <w:r w:rsidRPr="002A1388">
        <w:rPr>
          <w:b/>
        </w:rPr>
        <w:tab/>
      </w:r>
      <w:r w:rsidRPr="002A1388">
        <w:t>Richard Hill</w:t>
      </w:r>
      <w:r w:rsidRPr="002A1388">
        <w:tab/>
        <w:t>Carl Zimmerman</w:t>
      </w:r>
      <w:r w:rsidRPr="002A1388">
        <w:tab/>
        <w:t xml:space="preserve">Ron Purdy   </w:t>
      </w:r>
      <w:r w:rsidRPr="002A1388">
        <w:tab/>
        <w:t>Dale Juergens</w:t>
      </w:r>
    </w:p>
    <w:p w14:paraId="0514666D" w14:textId="77777777" w:rsidR="00B905CF" w:rsidRPr="002A1388" w:rsidRDefault="00B905CF" w:rsidP="00B905CF">
      <w:pPr>
        <w:tabs>
          <w:tab w:val="left" w:pos="1530"/>
          <w:tab w:val="left" w:pos="3960"/>
          <w:tab w:val="left" w:pos="6480"/>
          <w:tab w:val="left" w:pos="7560"/>
          <w:tab w:val="left" w:pos="8370"/>
          <w:tab w:val="left" w:pos="8460"/>
          <w:tab w:val="left" w:pos="11160"/>
          <w:tab w:val="left" w:pos="13340"/>
        </w:tabs>
        <w:ind w:left="180"/>
      </w:pPr>
      <w:r w:rsidRPr="002A1388">
        <w:rPr>
          <w:b/>
        </w:rPr>
        <w:t>1976-77</w:t>
      </w:r>
      <w:r w:rsidRPr="002A1388">
        <w:rPr>
          <w:b/>
        </w:rPr>
        <w:tab/>
      </w:r>
      <w:r w:rsidRPr="002A1388">
        <w:t>Ron Purdy</w:t>
      </w:r>
      <w:r w:rsidRPr="002A1388">
        <w:tab/>
      </w:r>
      <w:r w:rsidRPr="002A1388">
        <w:tab/>
        <w:t>Bob Bruch</w:t>
      </w:r>
      <w:r w:rsidRPr="002A1388">
        <w:tab/>
      </w:r>
      <w:r w:rsidRPr="002A1388">
        <w:tab/>
      </w:r>
    </w:p>
    <w:p w14:paraId="7AAA1F76"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1977-78</w:t>
      </w:r>
      <w:r w:rsidRPr="002A1388">
        <w:rPr>
          <w:b/>
        </w:rPr>
        <w:tab/>
      </w:r>
      <w:r w:rsidRPr="002A1388">
        <w:t>Dean Davis</w:t>
      </w:r>
      <w:r w:rsidRPr="002A1388">
        <w:tab/>
        <w:t>Harold Hiatt</w:t>
      </w:r>
      <w:r w:rsidRPr="002A1388">
        <w:tab/>
        <w:t>Richard Hill</w:t>
      </w:r>
      <w:r w:rsidRPr="002A1388">
        <w:tab/>
        <w:t>Dale Juergens</w:t>
      </w:r>
    </w:p>
    <w:p w14:paraId="6B85F716"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1978-79</w:t>
      </w:r>
      <w:r w:rsidRPr="002A1388">
        <w:rPr>
          <w:b/>
        </w:rPr>
        <w:tab/>
      </w:r>
      <w:r w:rsidRPr="002A1388">
        <w:t>Wayne Kimber</w:t>
      </w:r>
      <w:r w:rsidRPr="002A1388">
        <w:tab/>
        <w:t>Harvey Campbell</w:t>
      </w:r>
      <w:r w:rsidRPr="002A1388">
        <w:tab/>
        <w:t>Richard Hill</w:t>
      </w:r>
      <w:r w:rsidRPr="002A1388">
        <w:tab/>
        <w:t>Dale Juergens</w:t>
      </w:r>
    </w:p>
    <w:p w14:paraId="0D6505B3"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1979-80</w:t>
      </w:r>
      <w:r w:rsidRPr="002A1388">
        <w:rPr>
          <w:b/>
        </w:rPr>
        <w:tab/>
      </w:r>
      <w:r w:rsidRPr="002A1388">
        <w:t>Harold Hiatt</w:t>
      </w:r>
      <w:r w:rsidRPr="002A1388">
        <w:tab/>
        <w:t>Franklin Main</w:t>
      </w:r>
      <w:r w:rsidRPr="002A1388">
        <w:tab/>
        <w:t>Dr. John Smith</w:t>
      </w:r>
      <w:r w:rsidRPr="002A1388">
        <w:tab/>
        <w:t>Dale Juergens</w:t>
      </w:r>
    </w:p>
    <w:p w14:paraId="77985D7F"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rPr>
          <w:b/>
          <w:sz w:val="12"/>
        </w:rPr>
      </w:pPr>
    </w:p>
    <w:p w14:paraId="2B47B731"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1980-81</w:t>
      </w:r>
      <w:r w:rsidRPr="002A1388">
        <w:rPr>
          <w:b/>
        </w:rPr>
        <w:tab/>
      </w:r>
      <w:r w:rsidRPr="002A1388">
        <w:t>Franklin Main</w:t>
      </w:r>
      <w:r w:rsidRPr="002A1388">
        <w:tab/>
        <w:t>Dr. John Smith</w:t>
      </w:r>
      <w:r w:rsidRPr="002A1388">
        <w:tab/>
        <w:t>Harold Hiatt</w:t>
      </w:r>
      <w:r w:rsidRPr="002A1388">
        <w:tab/>
        <w:t>Dale Juergens</w:t>
      </w:r>
    </w:p>
    <w:p w14:paraId="794B958F"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1981-82</w:t>
      </w:r>
      <w:r w:rsidRPr="002A1388">
        <w:rPr>
          <w:b/>
        </w:rPr>
        <w:tab/>
      </w:r>
      <w:r w:rsidRPr="002A1388">
        <w:t>Wendell Sheriff</w:t>
      </w:r>
      <w:r w:rsidRPr="002A1388">
        <w:tab/>
        <w:t>Bob Bruch</w:t>
      </w:r>
      <w:r w:rsidRPr="002A1388">
        <w:tab/>
        <w:t>Adrian Fuller</w:t>
      </w:r>
      <w:r w:rsidRPr="002A1388">
        <w:tab/>
        <w:t>Dale Juergens</w:t>
      </w:r>
    </w:p>
    <w:p w14:paraId="63B58915"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1982-83</w:t>
      </w:r>
      <w:r w:rsidRPr="002A1388">
        <w:rPr>
          <w:b/>
        </w:rPr>
        <w:tab/>
      </w:r>
      <w:r w:rsidRPr="002A1388">
        <w:t>Adrian Fuller</w:t>
      </w:r>
      <w:r w:rsidRPr="002A1388">
        <w:tab/>
        <w:t>Bob Bruch</w:t>
      </w:r>
      <w:r w:rsidRPr="002A1388">
        <w:tab/>
        <w:t>Dean Davis</w:t>
      </w:r>
      <w:r w:rsidRPr="002A1388">
        <w:tab/>
        <w:t>Dale Juergens</w:t>
      </w:r>
    </w:p>
    <w:p w14:paraId="4658C777"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1983-84</w:t>
      </w:r>
      <w:r w:rsidRPr="002A1388">
        <w:rPr>
          <w:b/>
        </w:rPr>
        <w:tab/>
      </w:r>
      <w:r w:rsidRPr="002A1388">
        <w:t>Bob Bruch</w:t>
      </w:r>
      <w:r w:rsidRPr="002A1388">
        <w:tab/>
        <w:t>Dick Kuhl</w:t>
      </w:r>
      <w:r w:rsidRPr="002A1388">
        <w:tab/>
        <w:t>Dean Davis</w:t>
      </w:r>
      <w:r w:rsidRPr="002A1388">
        <w:tab/>
        <w:t>Dale Juergens</w:t>
      </w:r>
    </w:p>
    <w:p w14:paraId="56E8FC17"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1984-85</w:t>
      </w:r>
      <w:r w:rsidRPr="002A1388">
        <w:rPr>
          <w:b/>
        </w:rPr>
        <w:tab/>
      </w:r>
      <w:r w:rsidRPr="002A1388">
        <w:t>Jim Jones</w:t>
      </w:r>
      <w:r w:rsidRPr="002A1388">
        <w:tab/>
        <w:t>Dean Davis</w:t>
      </w:r>
      <w:r w:rsidRPr="002A1388">
        <w:tab/>
        <w:t>Adrian Fuller</w:t>
      </w:r>
      <w:r w:rsidRPr="002A1388">
        <w:tab/>
        <w:t>Dale Juergens</w:t>
      </w:r>
    </w:p>
    <w:p w14:paraId="431BF2B8"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1985-86</w:t>
      </w:r>
      <w:r w:rsidRPr="002A1388">
        <w:rPr>
          <w:b/>
        </w:rPr>
        <w:tab/>
      </w:r>
      <w:r w:rsidRPr="002A1388">
        <w:t>Dick Kuhl</w:t>
      </w:r>
      <w:r w:rsidRPr="002A1388">
        <w:tab/>
        <w:t>Bill Ballantyne</w:t>
      </w:r>
      <w:r w:rsidRPr="002A1388">
        <w:tab/>
        <w:t>Mike Lynn</w:t>
      </w:r>
      <w:r w:rsidRPr="002A1388">
        <w:tab/>
        <w:t>Dale Juergens</w:t>
      </w:r>
    </w:p>
    <w:p w14:paraId="223B5A0F"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1986-87</w:t>
      </w:r>
      <w:r w:rsidRPr="002A1388">
        <w:rPr>
          <w:b/>
        </w:rPr>
        <w:tab/>
      </w:r>
      <w:r w:rsidRPr="002A1388">
        <w:t>Bill Ballantyne</w:t>
      </w:r>
      <w:r w:rsidRPr="002A1388">
        <w:tab/>
        <w:t>Keith Sammons</w:t>
      </w:r>
      <w:r w:rsidRPr="002A1388">
        <w:tab/>
        <w:t>Adrian Fuller</w:t>
      </w:r>
      <w:r w:rsidRPr="002A1388">
        <w:tab/>
        <w:t>Dale Juergens</w:t>
      </w:r>
    </w:p>
    <w:p w14:paraId="59FAA36D"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1987-88</w:t>
      </w:r>
      <w:r w:rsidRPr="002A1388">
        <w:rPr>
          <w:b/>
        </w:rPr>
        <w:tab/>
      </w:r>
      <w:r w:rsidRPr="002A1388">
        <w:t>Dale Juergens</w:t>
      </w:r>
      <w:r w:rsidRPr="002A1388">
        <w:tab/>
        <w:t>Joe Donald</w:t>
      </w:r>
      <w:r w:rsidRPr="002A1388">
        <w:tab/>
        <w:t>Dick Kuhl</w:t>
      </w:r>
      <w:r w:rsidRPr="002A1388">
        <w:tab/>
        <w:t>Tom Hawks</w:t>
      </w:r>
    </w:p>
    <w:p w14:paraId="7F5C6C5A"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1988-89</w:t>
      </w:r>
      <w:r w:rsidRPr="002A1388">
        <w:rPr>
          <w:b/>
        </w:rPr>
        <w:tab/>
      </w:r>
      <w:r w:rsidRPr="002A1388">
        <w:t xml:space="preserve">Joe Donald </w:t>
      </w:r>
      <w:r w:rsidRPr="002A1388">
        <w:rPr>
          <w:sz w:val="16"/>
        </w:rPr>
        <w:t>(Resigned)</w:t>
      </w:r>
      <w:r w:rsidRPr="002A1388">
        <w:tab/>
        <w:t>Tom Hawks</w:t>
      </w:r>
      <w:r w:rsidRPr="002A1388">
        <w:tab/>
        <w:t>Dick Kuhl</w:t>
      </w:r>
      <w:r w:rsidRPr="002A1388">
        <w:tab/>
        <w:t>Dale Juergens</w:t>
      </w:r>
    </w:p>
    <w:p w14:paraId="17B5BE25" w14:textId="77777777" w:rsidR="00B905CF" w:rsidRPr="002A1388" w:rsidRDefault="00B905CF" w:rsidP="00B905CF">
      <w:pPr>
        <w:tabs>
          <w:tab w:val="left" w:pos="1530"/>
          <w:tab w:val="left" w:pos="3960"/>
          <w:tab w:val="left" w:pos="6480"/>
          <w:tab w:val="left" w:pos="7560"/>
          <w:tab w:val="left" w:pos="8370"/>
          <w:tab w:val="left" w:pos="8460"/>
          <w:tab w:val="left" w:pos="11160"/>
          <w:tab w:val="left" w:pos="13340"/>
        </w:tabs>
        <w:ind w:left="180"/>
      </w:pPr>
      <w:r w:rsidRPr="002A1388">
        <w:rPr>
          <w:b/>
        </w:rPr>
        <w:t>1988-89</w:t>
      </w:r>
      <w:r w:rsidRPr="002A1388">
        <w:tab/>
        <w:t>Tom Hawks</w:t>
      </w:r>
    </w:p>
    <w:p w14:paraId="324C5840"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1989-90</w:t>
      </w:r>
      <w:r w:rsidRPr="002A1388">
        <w:rPr>
          <w:b/>
        </w:rPr>
        <w:tab/>
      </w:r>
      <w:r w:rsidRPr="002A1388">
        <w:t>Tom Hawks</w:t>
      </w:r>
      <w:r w:rsidRPr="002A1388">
        <w:tab/>
        <w:t>Dick Kuhl</w:t>
      </w:r>
      <w:r w:rsidRPr="002A1388">
        <w:tab/>
        <w:t>Bob Winders</w:t>
      </w:r>
      <w:r w:rsidRPr="002A1388">
        <w:tab/>
        <w:t>Dale Juergens</w:t>
      </w:r>
    </w:p>
    <w:p w14:paraId="35E25BAE"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rPr>
          <w:b/>
          <w:sz w:val="12"/>
        </w:rPr>
      </w:pPr>
    </w:p>
    <w:p w14:paraId="47E3E02D"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1990-91</w:t>
      </w:r>
      <w:r w:rsidRPr="002A1388">
        <w:rPr>
          <w:b/>
        </w:rPr>
        <w:tab/>
      </w:r>
      <w:r w:rsidRPr="002A1388">
        <w:t>Dean Davis</w:t>
      </w:r>
      <w:r w:rsidRPr="002A1388">
        <w:tab/>
        <w:t>Jim Mease</w:t>
      </w:r>
      <w:r w:rsidRPr="002A1388">
        <w:tab/>
        <w:t>Clayton Scott</w:t>
      </w:r>
      <w:r w:rsidRPr="002A1388">
        <w:tab/>
        <w:t>Dale Juergens</w:t>
      </w:r>
    </w:p>
    <w:p w14:paraId="0C1C0082"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1991-92</w:t>
      </w:r>
      <w:r w:rsidRPr="002A1388">
        <w:rPr>
          <w:b/>
        </w:rPr>
        <w:tab/>
      </w:r>
      <w:r w:rsidRPr="002A1388">
        <w:t>Jim Mease</w:t>
      </w:r>
      <w:r w:rsidRPr="002A1388">
        <w:tab/>
        <w:t>Dean Davis</w:t>
      </w:r>
      <w:r w:rsidRPr="002A1388">
        <w:tab/>
        <w:t>Clayton Scott</w:t>
      </w:r>
      <w:r w:rsidRPr="002A1388">
        <w:tab/>
        <w:t>Dale Juergens</w:t>
      </w:r>
    </w:p>
    <w:p w14:paraId="294C2CC2"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1992-93</w:t>
      </w:r>
      <w:r w:rsidRPr="002A1388">
        <w:rPr>
          <w:b/>
        </w:rPr>
        <w:tab/>
      </w:r>
      <w:r w:rsidRPr="002A1388">
        <w:t>Jim Mease</w:t>
      </w:r>
      <w:r w:rsidRPr="002A1388">
        <w:tab/>
        <w:t>Bayard Shadley</w:t>
      </w:r>
      <w:r w:rsidRPr="002A1388">
        <w:tab/>
        <w:t>JoAnn Bradley</w:t>
      </w:r>
      <w:r w:rsidRPr="002A1388">
        <w:tab/>
        <w:t>Dale Juergens</w:t>
      </w:r>
    </w:p>
    <w:p w14:paraId="6A5DC46C"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1993-94</w:t>
      </w:r>
      <w:r w:rsidRPr="002A1388">
        <w:rPr>
          <w:b/>
        </w:rPr>
        <w:tab/>
      </w:r>
      <w:r w:rsidRPr="002A1388">
        <w:t>JoAnn Bradley</w:t>
      </w:r>
      <w:r w:rsidRPr="002A1388">
        <w:tab/>
        <w:t>Bayard Shadley</w:t>
      </w:r>
      <w:r w:rsidRPr="002A1388">
        <w:tab/>
        <w:t>Jim Jones</w:t>
      </w:r>
      <w:r w:rsidRPr="002A1388">
        <w:tab/>
        <w:t>Dale Juergens</w:t>
      </w:r>
    </w:p>
    <w:p w14:paraId="2A455B0C"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1994-95</w:t>
      </w:r>
      <w:r w:rsidRPr="002A1388">
        <w:rPr>
          <w:b/>
        </w:rPr>
        <w:tab/>
      </w:r>
      <w:r w:rsidRPr="002A1388">
        <w:t>Bayard Shadley</w:t>
      </w:r>
      <w:r w:rsidRPr="002A1388">
        <w:tab/>
        <w:t>Dean Davis</w:t>
      </w:r>
      <w:r w:rsidRPr="002A1388">
        <w:tab/>
        <w:t>Jim Jones</w:t>
      </w:r>
      <w:r w:rsidRPr="002A1388">
        <w:tab/>
        <w:t>Dale Juergens</w:t>
      </w:r>
    </w:p>
    <w:p w14:paraId="41C29FD8"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1995-96</w:t>
      </w:r>
      <w:r w:rsidRPr="002A1388">
        <w:rPr>
          <w:b/>
        </w:rPr>
        <w:tab/>
      </w:r>
      <w:r w:rsidRPr="002A1388">
        <w:t>Dean Davis</w:t>
      </w:r>
      <w:r w:rsidRPr="002A1388">
        <w:tab/>
        <w:t>Karl Knock</w:t>
      </w:r>
      <w:r w:rsidRPr="002A1388">
        <w:tab/>
        <w:t>Jim Mease</w:t>
      </w:r>
      <w:r w:rsidRPr="002A1388">
        <w:tab/>
        <w:t>Dale Juergens</w:t>
      </w:r>
    </w:p>
    <w:p w14:paraId="627AFC0E"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1996-97</w:t>
      </w:r>
      <w:r w:rsidRPr="002A1388">
        <w:rPr>
          <w:b/>
        </w:rPr>
        <w:tab/>
      </w:r>
      <w:r w:rsidRPr="002A1388">
        <w:t>Karl Knock</w:t>
      </w:r>
      <w:r w:rsidRPr="002A1388">
        <w:tab/>
        <w:t>Diane Weiland</w:t>
      </w:r>
      <w:r w:rsidRPr="002A1388">
        <w:tab/>
        <w:t>Jim Jones</w:t>
      </w:r>
      <w:r w:rsidRPr="002A1388">
        <w:tab/>
        <w:t>Dale Juergens</w:t>
      </w:r>
    </w:p>
    <w:p w14:paraId="23249614"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1997-98</w:t>
      </w:r>
      <w:r w:rsidRPr="002A1388">
        <w:rPr>
          <w:b/>
        </w:rPr>
        <w:tab/>
      </w:r>
      <w:r w:rsidRPr="002A1388">
        <w:t xml:space="preserve">Diane Weiland </w:t>
      </w:r>
      <w:r w:rsidRPr="002A1388">
        <w:rPr>
          <w:sz w:val="16"/>
        </w:rPr>
        <w:t>(Resigned)</w:t>
      </w:r>
      <w:r w:rsidRPr="002A1388">
        <w:tab/>
        <w:t>Ken Baker</w:t>
      </w:r>
      <w:r w:rsidRPr="002A1388">
        <w:tab/>
        <w:t>JoAnn Bradley</w:t>
      </w:r>
      <w:r w:rsidRPr="002A1388">
        <w:tab/>
        <w:t>Dale Juergens</w:t>
      </w:r>
    </w:p>
    <w:p w14:paraId="4D9E53CF" w14:textId="77777777" w:rsidR="00B905CF" w:rsidRPr="002A1388" w:rsidRDefault="00B905CF" w:rsidP="00B905CF">
      <w:pPr>
        <w:tabs>
          <w:tab w:val="left" w:pos="1530"/>
          <w:tab w:val="left" w:pos="3960"/>
          <w:tab w:val="left" w:pos="6480"/>
          <w:tab w:val="left" w:pos="7560"/>
          <w:tab w:val="left" w:pos="8370"/>
          <w:tab w:val="left" w:pos="8460"/>
          <w:tab w:val="left" w:pos="11160"/>
          <w:tab w:val="left" w:pos="13340"/>
        </w:tabs>
        <w:ind w:left="180"/>
      </w:pPr>
      <w:r w:rsidRPr="002A1388">
        <w:rPr>
          <w:b/>
        </w:rPr>
        <w:t>1997-98</w:t>
      </w:r>
      <w:r w:rsidRPr="002A1388">
        <w:rPr>
          <w:b/>
        </w:rPr>
        <w:tab/>
      </w:r>
      <w:r w:rsidRPr="002A1388">
        <w:t>/Ken Baker</w:t>
      </w:r>
    </w:p>
    <w:p w14:paraId="4E01FE2C"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1998-99</w:t>
      </w:r>
      <w:r w:rsidRPr="002A1388">
        <w:rPr>
          <w:b/>
        </w:rPr>
        <w:tab/>
      </w:r>
      <w:r w:rsidRPr="002A1388">
        <w:t>Ken Baker</w:t>
      </w:r>
      <w:r w:rsidRPr="002A1388">
        <w:tab/>
        <w:t>Dale Juergens</w:t>
      </w:r>
      <w:r w:rsidRPr="002A1388">
        <w:tab/>
        <w:t>JoAnn Bradley</w:t>
      </w:r>
      <w:r w:rsidRPr="002A1388">
        <w:tab/>
        <w:t>Dean Davis</w:t>
      </w:r>
    </w:p>
    <w:p w14:paraId="3D80ACE2"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1999-00</w:t>
      </w:r>
      <w:r w:rsidRPr="002A1388">
        <w:rPr>
          <w:b/>
        </w:rPr>
        <w:tab/>
      </w:r>
      <w:r w:rsidRPr="002A1388">
        <w:t>Dale Juergens</w:t>
      </w:r>
      <w:r w:rsidRPr="002A1388">
        <w:tab/>
        <w:t>JoAnn Bradley</w:t>
      </w:r>
      <w:r w:rsidRPr="002A1388">
        <w:tab/>
        <w:t>Ethel Campbell</w:t>
      </w:r>
      <w:r w:rsidRPr="002A1388">
        <w:tab/>
        <w:t>Karl Knock</w:t>
      </w:r>
    </w:p>
    <w:p w14:paraId="0C753E36"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rPr>
          <w:b/>
          <w:sz w:val="12"/>
        </w:rPr>
      </w:pPr>
    </w:p>
    <w:p w14:paraId="08E04482"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2000-01</w:t>
      </w:r>
      <w:r w:rsidRPr="002A1388">
        <w:rPr>
          <w:b/>
        </w:rPr>
        <w:tab/>
      </w:r>
      <w:r w:rsidRPr="002A1388">
        <w:t>JoAnn Bradley</w:t>
      </w:r>
      <w:r w:rsidRPr="002A1388">
        <w:tab/>
        <w:t>Ethel Campbell</w:t>
      </w:r>
      <w:r w:rsidRPr="002A1388">
        <w:tab/>
        <w:t>Dr. Yogesh Gandhi</w:t>
      </w:r>
      <w:r w:rsidRPr="002A1388">
        <w:tab/>
        <w:t>Dale Juergens</w:t>
      </w:r>
    </w:p>
    <w:p w14:paraId="1EB0ED1F"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2001-02</w:t>
      </w:r>
      <w:r w:rsidRPr="002A1388">
        <w:rPr>
          <w:b/>
        </w:rPr>
        <w:tab/>
      </w:r>
      <w:r w:rsidRPr="002A1388">
        <w:t>Ethel Campbell</w:t>
      </w:r>
      <w:r w:rsidRPr="002A1388">
        <w:tab/>
        <w:t>Loren Myers</w:t>
      </w:r>
      <w:r w:rsidRPr="002A1388">
        <w:tab/>
        <w:t>Ken Baker</w:t>
      </w:r>
      <w:r w:rsidRPr="002A1388">
        <w:tab/>
        <w:t>Dale Juergens</w:t>
      </w:r>
    </w:p>
    <w:p w14:paraId="04857317" w14:textId="77777777" w:rsidR="00B905CF" w:rsidRPr="002A1388" w:rsidRDefault="00B905CF" w:rsidP="00B905CF">
      <w:pPr>
        <w:tabs>
          <w:tab w:val="left" w:pos="1530"/>
          <w:tab w:val="left" w:pos="3960"/>
          <w:tab w:val="left" w:pos="6480"/>
          <w:tab w:val="left" w:pos="8370"/>
          <w:tab w:val="left" w:pos="8460"/>
          <w:tab w:val="left" w:pos="11160"/>
          <w:tab w:val="left" w:pos="13340"/>
        </w:tabs>
        <w:ind w:left="180"/>
      </w:pPr>
      <w:r w:rsidRPr="002A1388">
        <w:rPr>
          <w:b/>
        </w:rPr>
        <w:t>2002-03</w:t>
      </w:r>
      <w:r w:rsidRPr="002A1388">
        <w:rPr>
          <w:b/>
        </w:rPr>
        <w:tab/>
      </w:r>
      <w:r w:rsidRPr="002A1388">
        <w:t>Loren Myers</w:t>
      </w:r>
      <w:r w:rsidRPr="002A1388">
        <w:tab/>
        <w:t>J. R. Cornett</w:t>
      </w:r>
      <w:r w:rsidRPr="002A1388">
        <w:tab/>
        <w:t>Mike King</w:t>
      </w:r>
      <w:r w:rsidRPr="002A1388">
        <w:tab/>
        <w:t>Dale Juergens</w:t>
      </w:r>
    </w:p>
    <w:p w14:paraId="0E9CEF02"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2003-04</w:t>
      </w:r>
      <w:r w:rsidRPr="002A1388">
        <w:rPr>
          <w:b/>
        </w:rPr>
        <w:tab/>
      </w:r>
      <w:r w:rsidRPr="002A1388">
        <w:t>J. R. Cornett</w:t>
      </w:r>
      <w:r w:rsidRPr="002A1388">
        <w:tab/>
        <w:t>Mike King</w:t>
      </w:r>
      <w:r w:rsidRPr="002A1388">
        <w:tab/>
        <w:t>Royce Dredge</w:t>
      </w:r>
      <w:r w:rsidRPr="002A1388">
        <w:tab/>
        <w:t>Dale Juergens</w:t>
      </w:r>
    </w:p>
    <w:p w14:paraId="3589D54D"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2004-05</w:t>
      </w:r>
      <w:r w:rsidRPr="002A1388">
        <w:rPr>
          <w:b/>
        </w:rPr>
        <w:tab/>
      </w:r>
      <w:r w:rsidRPr="002A1388">
        <w:t>Mike King</w:t>
      </w:r>
      <w:r w:rsidRPr="002A1388">
        <w:tab/>
        <w:t>Steve Raymond</w:t>
      </w:r>
      <w:r w:rsidRPr="002A1388">
        <w:tab/>
        <w:t>Royce Dredge</w:t>
      </w:r>
      <w:r w:rsidRPr="002A1388">
        <w:tab/>
        <w:t>Dean Davis</w:t>
      </w:r>
    </w:p>
    <w:p w14:paraId="03C8BFF2"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2005-06</w:t>
      </w:r>
      <w:r w:rsidRPr="002A1388">
        <w:rPr>
          <w:b/>
        </w:rPr>
        <w:tab/>
      </w:r>
      <w:r w:rsidRPr="002A1388">
        <w:t>Steve Raymond</w:t>
      </w:r>
      <w:r w:rsidRPr="002A1388">
        <w:tab/>
        <w:t>Royce Dredge</w:t>
      </w:r>
      <w:r w:rsidRPr="002A1388">
        <w:tab/>
        <w:t>J. R. Cornett</w:t>
      </w:r>
      <w:r w:rsidRPr="002A1388">
        <w:tab/>
        <w:t>Mike King</w:t>
      </w:r>
    </w:p>
    <w:p w14:paraId="477859A4"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2006-07</w:t>
      </w:r>
      <w:r w:rsidRPr="002A1388">
        <w:rPr>
          <w:b/>
        </w:rPr>
        <w:tab/>
      </w:r>
      <w:r w:rsidRPr="002A1388">
        <w:t>Royce Dredge</w:t>
      </w:r>
      <w:r w:rsidRPr="002A1388">
        <w:tab/>
        <w:t>Dave Ferris</w:t>
      </w:r>
      <w:r w:rsidRPr="002A1388">
        <w:tab/>
        <w:t>J. R. Cornett</w:t>
      </w:r>
      <w:r w:rsidRPr="002A1388">
        <w:tab/>
        <w:t>Mike King</w:t>
      </w:r>
    </w:p>
    <w:p w14:paraId="6F13C14A"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2007-08</w:t>
      </w:r>
      <w:r w:rsidRPr="002A1388">
        <w:rPr>
          <w:b/>
        </w:rPr>
        <w:tab/>
      </w:r>
      <w:r w:rsidRPr="002A1388">
        <w:t>Dave Ferris</w:t>
      </w:r>
      <w:r w:rsidRPr="002A1388">
        <w:tab/>
        <w:t>Mark Olive</w:t>
      </w:r>
      <w:r w:rsidRPr="002A1388">
        <w:tab/>
        <w:t>J. R. Cornett</w:t>
      </w:r>
      <w:r w:rsidRPr="002A1388">
        <w:tab/>
        <w:t>Mike King</w:t>
      </w:r>
    </w:p>
    <w:p w14:paraId="63EB367B"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2008-09</w:t>
      </w:r>
      <w:r w:rsidRPr="002A1388">
        <w:rPr>
          <w:b/>
        </w:rPr>
        <w:tab/>
      </w:r>
      <w:r w:rsidRPr="002A1388">
        <w:t>J. R. Cornett</w:t>
      </w:r>
      <w:r w:rsidRPr="002A1388">
        <w:tab/>
        <w:t>Mike King</w:t>
      </w:r>
      <w:r w:rsidRPr="002A1388">
        <w:tab/>
        <w:t>Amy Lampe</w:t>
      </w:r>
      <w:r w:rsidRPr="002A1388">
        <w:tab/>
        <w:t xml:space="preserve">Mark Olive </w:t>
      </w:r>
    </w:p>
    <w:p w14:paraId="5195FD9A" w14:textId="77777777" w:rsidR="00FA7A94" w:rsidRPr="002A1388" w:rsidRDefault="00B905CF" w:rsidP="00B905CF">
      <w:pPr>
        <w:tabs>
          <w:tab w:val="left" w:pos="1530"/>
          <w:tab w:val="left" w:pos="3960"/>
          <w:tab w:val="left" w:pos="6480"/>
          <w:tab w:val="left" w:pos="8370"/>
          <w:tab w:val="left" w:pos="8460"/>
          <w:tab w:val="left" w:pos="11160"/>
        </w:tabs>
        <w:ind w:left="180"/>
      </w:pPr>
      <w:r w:rsidRPr="002A1388">
        <w:rPr>
          <w:b/>
        </w:rPr>
        <w:t>2009-10</w:t>
      </w:r>
      <w:r w:rsidRPr="002A1388">
        <w:rPr>
          <w:b/>
        </w:rPr>
        <w:tab/>
      </w:r>
      <w:r w:rsidRPr="002A1388">
        <w:t>Mike King</w:t>
      </w:r>
      <w:r w:rsidRPr="002A1388">
        <w:tab/>
        <w:t>Amy Lampe</w:t>
      </w:r>
      <w:r w:rsidRPr="002A1388">
        <w:tab/>
        <w:t>Dave Ferris</w:t>
      </w:r>
      <w:r w:rsidRPr="002A1388">
        <w:tab/>
        <w:t>Mark Olive</w:t>
      </w:r>
    </w:p>
    <w:p w14:paraId="022ECC86" w14:textId="77777777" w:rsidR="00FA7A94" w:rsidRPr="002A1388" w:rsidRDefault="00FA7A94" w:rsidP="00FA7A94">
      <w:pPr>
        <w:tabs>
          <w:tab w:val="left" w:pos="1530"/>
          <w:tab w:val="left" w:pos="3960"/>
          <w:tab w:val="left" w:pos="6480"/>
          <w:tab w:val="left" w:pos="8370"/>
          <w:tab w:val="left" w:pos="8460"/>
          <w:tab w:val="left" w:pos="11160"/>
          <w:tab w:val="left" w:pos="13340"/>
        </w:tabs>
        <w:ind w:left="180"/>
        <w:rPr>
          <w:b/>
          <w:sz w:val="12"/>
        </w:rPr>
      </w:pPr>
    </w:p>
    <w:p w14:paraId="5868E068" w14:textId="77777777" w:rsidR="00B905CF" w:rsidRPr="002A1388" w:rsidRDefault="00B905CF" w:rsidP="00B905CF">
      <w:pPr>
        <w:tabs>
          <w:tab w:val="left" w:pos="1530"/>
          <w:tab w:val="left" w:pos="3960"/>
          <w:tab w:val="left" w:pos="6480"/>
          <w:tab w:val="left" w:pos="8370"/>
          <w:tab w:val="left" w:pos="8460"/>
          <w:tab w:val="left" w:pos="11160"/>
        </w:tabs>
        <w:ind w:left="180"/>
      </w:pPr>
      <w:r w:rsidRPr="002A1388">
        <w:rPr>
          <w:b/>
        </w:rPr>
        <w:t>2010-11</w:t>
      </w:r>
      <w:r w:rsidRPr="002A1388">
        <w:rPr>
          <w:b/>
        </w:rPr>
        <w:tab/>
      </w:r>
      <w:r w:rsidRPr="002A1388">
        <w:t>Amy Lampe</w:t>
      </w:r>
      <w:r w:rsidRPr="002A1388">
        <w:tab/>
        <w:t>Mark Olive</w:t>
      </w:r>
      <w:r w:rsidRPr="002A1388">
        <w:tab/>
        <w:t>Mike King</w:t>
      </w:r>
      <w:r w:rsidRPr="002A1388">
        <w:tab/>
        <w:t xml:space="preserve">Dave Ferris </w:t>
      </w:r>
    </w:p>
    <w:p w14:paraId="4A75EAAC" w14:textId="77777777" w:rsidR="00663EEA" w:rsidRPr="002A1388" w:rsidRDefault="00663EEA" w:rsidP="00663EEA">
      <w:pPr>
        <w:tabs>
          <w:tab w:val="left" w:pos="1530"/>
          <w:tab w:val="left" w:pos="3960"/>
          <w:tab w:val="left" w:pos="6480"/>
          <w:tab w:val="left" w:pos="8370"/>
          <w:tab w:val="left" w:pos="8460"/>
          <w:tab w:val="left" w:pos="11160"/>
        </w:tabs>
        <w:ind w:left="180"/>
      </w:pPr>
      <w:r w:rsidRPr="002A1388">
        <w:rPr>
          <w:b/>
        </w:rPr>
        <w:t>2011-12</w:t>
      </w:r>
      <w:r w:rsidRPr="002A1388">
        <w:rPr>
          <w:b/>
        </w:rPr>
        <w:tab/>
      </w:r>
      <w:r w:rsidRPr="002A1388">
        <w:t>Mark Olive</w:t>
      </w:r>
      <w:r w:rsidRPr="002A1388">
        <w:tab/>
      </w:r>
      <w:r w:rsidR="008A0245" w:rsidRPr="002A1388">
        <w:t>J. R. Cornett</w:t>
      </w:r>
      <w:r w:rsidRPr="002A1388">
        <w:tab/>
      </w:r>
      <w:r w:rsidR="008A0245" w:rsidRPr="002A1388">
        <w:t>John Twombly</w:t>
      </w:r>
      <w:r w:rsidR="008A0245" w:rsidRPr="002A1388">
        <w:tab/>
        <w:t>Warren Woods</w:t>
      </w:r>
    </w:p>
    <w:p w14:paraId="28B8A0C0" w14:textId="77777777" w:rsidR="00853023" w:rsidRPr="002A1388" w:rsidRDefault="00DA047B" w:rsidP="00853023">
      <w:pPr>
        <w:tabs>
          <w:tab w:val="left" w:pos="1530"/>
          <w:tab w:val="left" w:pos="3960"/>
          <w:tab w:val="left" w:pos="6480"/>
          <w:tab w:val="left" w:pos="8370"/>
          <w:tab w:val="left" w:pos="8460"/>
        </w:tabs>
        <w:ind w:left="180"/>
      </w:pPr>
      <w:bookmarkStart w:id="121" w:name="OLE_LINK47"/>
      <w:bookmarkStart w:id="122" w:name="OLE_LINK48"/>
      <w:r w:rsidRPr="002A1388">
        <w:rPr>
          <w:b/>
        </w:rPr>
        <w:t>2012-13</w:t>
      </w:r>
      <w:r w:rsidR="009A1E34" w:rsidRPr="002A1388">
        <w:rPr>
          <w:b/>
        </w:rPr>
        <w:tab/>
      </w:r>
      <w:r w:rsidR="009A1E34" w:rsidRPr="002A1388">
        <w:t>J. R. Cornett</w:t>
      </w:r>
      <w:r w:rsidR="009A1E34" w:rsidRPr="002A1388">
        <w:tab/>
        <w:t>John Twombly</w:t>
      </w:r>
      <w:r w:rsidR="009A1E34" w:rsidRPr="002A1388">
        <w:tab/>
      </w:r>
      <w:r w:rsidR="00126320" w:rsidRPr="002A1388">
        <w:t>Kirk Macumber</w:t>
      </w:r>
      <w:r w:rsidR="00126320" w:rsidRPr="002A1388">
        <w:tab/>
      </w:r>
      <w:r w:rsidR="009A1E34" w:rsidRPr="002A1388">
        <w:t>Warren Woods</w:t>
      </w:r>
    </w:p>
    <w:p w14:paraId="4DFBBE8A" w14:textId="77777777" w:rsidR="00853023" w:rsidRPr="002A1388" w:rsidRDefault="00853023" w:rsidP="00853023">
      <w:pPr>
        <w:tabs>
          <w:tab w:val="left" w:pos="1530"/>
          <w:tab w:val="left" w:pos="3960"/>
          <w:tab w:val="left" w:pos="6480"/>
          <w:tab w:val="left" w:pos="8370"/>
          <w:tab w:val="left" w:pos="8460"/>
        </w:tabs>
        <w:ind w:left="180"/>
      </w:pPr>
      <w:bookmarkStart w:id="123" w:name="OLE_LINK53"/>
      <w:bookmarkStart w:id="124" w:name="OLE_LINK54"/>
      <w:r w:rsidRPr="002A1388">
        <w:rPr>
          <w:b/>
        </w:rPr>
        <w:t>2013-14</w:t>
      </w:r>
      <w:r w:rsidRPr="002A1388">
        <w:rPr>
          <w:b/>
        </w:rPr>
        <w:tab/>
      </w:r>
      <w:bookmarkStart w:id="125" w:name="OLE_LINK84"/>
      <w:bookmarkStart w:id="126" w:name="OLE_LINK85"/>
      <w:r w:rsidRPr="002A1388">
        <w:t>John Twombly</w:t>
      </w:r>
      <w:bookmarkEnd w:id="125"/>
      <w:bookmarkEnd w:id="126"/>
      <w:r w:rsidRPr="002A1388">
        <w:tab/>
        <w:t>Linda England</w:t>
      </w:r>
      <w:r w:rsidRPr="002A1388">
        <w:tab/>
      </w:r>
      <w:r w:rsidR="009C5372" w:rsidRPr="002A1388">
        <w:t>Aaron Pri</w:t>
      </w:r>
      <w:r w:rsidRPr="002A1388">
        <w:t>ce</w:t>
      </w:r>
      <w:r w:rsidRPr="002A1388">
        <w:tab/>
        <w:t>Ron Riley</w:t>
      </w:r>
      <w:r w:rsidRPr="002A1388">
        <w:tab/>
      </w:r>
    </w:p>
    <w:bookmarkEnd w:id="123"/>
    <w:bookmarkEnd w:id="124"/>
    <w:p w14:paraId="4DC99756" w14:textId="77777777" w:rsidR="00B91B26" w:rsidRDefault="00515B97" w:rsidP="00515B97">
      <w:pPr>
        <w:tabs>
          <w:tab w:val="left" w:pos="1530"/>
          <w:tab w:val="left" w:pos="3960"/>
          <w:tab w:val="left" w:pos="6480"/>
          <w:tab w:val="left" w:pos="8370"/>
          <w:tab w:val="left" w:pos="8460"/>
        </w:tabs>
        <w:ind w:left="180"/>
      </w:pPr>
      <w:r w:rsidRPr="002A1388">
        <w:rPr>
          <w:b/>
        </w:rPr>
        <w:t>2014-15</w:t>
      </w:r>
      <w:r w:rsidRPr="002A1388">
        <w:rPr>
          <w:b/>
        </w:rPr>
        <w:tab/>
      </w:r>
      <w:r w:rsidR="00FA7A94" w:rsidRPr="002A1388">
        <w:t>Linda England</w:t>
      </w:r>
      <w:r w:rsidRPr="002A1388">
        <w:tab/>
      </w:r>
      <w:bookmarkStart w:id="127" w:name="OLE_LINK88"/>
      <w:bookmarkStart w:id="128" w:name="OLE_LINK89"/>
      <w:r w:rsidR="00FA7A94" w:rsidRPr="002A1388">
        <w:t>Ron Riley</w:t>
      </w:r>
      <w:bookmarkEnd w:id="127"/>
      <w:bookmarkEnd w:id="128"/>
      <w:r w:rsidRPr="002A1388">
        <w:tab/>
        <w:t>Aaron Price</w:t>
      </w:r>
      <w:r w:rsidRPr="002A1388">
        <w:tab/>
      </w:r>
      <w:r w:rsidR="00FA7A94" w:rsidRPr="002A1388">
        <w:t>Karen Zabel</w:t>
      </w:r>
    </w:p>
    <w:p w14:paraId="49BFAAF6" w14:textId="77777777" w:rsidR="00F22514" w:rsidRDefault="00B91B26" w:rsidP="00B91B26">
      <w:pPr>
        <w:tabs>
          <w:tab w:val="left" w:pos="1530"/>
          <w:tab w:val="left" w:pos="3960"/>
          <w:tab w:val="left" w:pos="6480"/>
          <w:tab w:val="left" w:pos="8370"/>
          <w:tab w:val="left" w:pos="8460"/>
        </w:tabs>
        <w:ind w:left="180"/>
      </w:pPr>
      <w:bookmarkStart w:id="129" w:name="OLE_LINK80"/>
      <w:bookmarkStart w:id="130" w:name="OLE_LINK81"/>
      <w:r w:rsidRPr="00E86AB5">
        <w:rPr>
          <w:b/>
        </w:rPr>
        <w:t>2015-16</w:t>
      </w:r>
      <w:r w:rsidRPr="00E86AB5">
        <w:rPr>
          <w:b/>
        </w:rPr>
        <w:tab/>
      </w:r>
      <w:r w:rsidRPr="00E86AB5">
        <w:t>Ron Riley</w:t>
      </w:r>
      <w:r w:rsidRPr="00E86AB5">
        <w:tab/>
        <w:t>Royce Dredge</w:t>
      </w:r>
      <w:r w:rsidRPr="00E86AB5">
        <w:tab/>
        <w:t>Aaron Price</w:t>
      </w:r>
      <w:r w:rsidRPr="00E86AB5">
        <w:tab/>
        <w:t>Karen Zabel</w:t>
      </w:r>
    </w:p>
    <w:p w14:paraId="590E8EB6" w14:textId="77777777" w:rsidR="00F22514" w:rsidRPr="00E86AB5" w:rsidRDefault="00F22514" w:rsidP="00F22514">
      <w:pPr>
        <w:tabs>
          <w:tab w:val="left" w:pos="1530"/>
          <w:tab w:val="left" w:pos="3960"/>
          <w:tab w:val="left" w:pos="6480"/>
          <w:tab w:val="left" w:pos="8370"/>
          <w:tab w:val="left" w:pos="8460"/>
        </w:tabs>
        <w:ind w:left="180"/>
      </w:pPr>
      <w:r w:rsidRPr="00E86AB5">
        <w:rPr>
          <w:b/>
        </w:rPr>
        <w:t>201</w:t>
      </w:r>
      <w:r>
        <w:rPr>
          <w:b/>
        </w:rPr>
        <w:t>6</w:t>
      </w:r>
      <w:r w:rsidRPr="00E86AB5">
        <w:rPr>
          <w:b/>
        </w:rPr>
        <w:t>-1</w:t>
      </w:r>
      <w:r>
        <w:rPr>
          <w:b/>
        </w:rPr>
        <w:t>7</w:t>
      </w:r>
      <w:r w:rsidRPr="00E86AB5">
        <w:rPr>
          <w:b/>
        </w:rPr>
        <w:tab/>
      </w:r>
      <w:r>
        <w:t>Marvin McCann</w:t>
      </w:r>
      <w:r w:rsidRPr="00E86AB5">
        <w:tab/>
        <w:t>Aaron Price</w:t>
      </w:r>
      <w:r w:rsidRPr="00E86AB5">
        <w:tab/>
      </w:r>
      <w:r w:rsidRPr="002A1388">
        <w:t>John Twombly</w:t>
      </w:r>
      <w:r w:rsidRPr="00E86AB5">
        <w:tab/>
      </w:r>
      <w:r w:rsidRPr="002A1388">
        <w:t>Ron Riley</w:t>
      </w:r>
      <w:r w:rsidRPr="00E86AB5">
        <w:tab/>
      </w:r>
    </w:p>
    <w:p w14:paraId="1E85B2D0" w14:textId="77777777" w:rsidR="005827BB" w:rsidRPr="00E164C6" w:rsidRDefault="00F22514" w:rsidP="00F22514">
      <w:pPr>
        <w:tabs>
          <w:tab w:val="left" w:pos="1530"/>
          <w:tab w:val="left" w:pos="3960"/>
          <w:tab w:val="left" w:pos="6480"/>
          <w:tab w:val="left" w:pos="8370"/>
          <w:tab w:val="left" w:pos="8460"/>
        </w:tabs>
        <w:ind w:left="180"/>
      </w:pPr>
      <w:bookmarkStart w:id="131" w:name="OLE_LINK140"/>
      <w:bookmarkStart w:id="132" w:name="OLE_LINK141"/>
      <w:r w:rsidRPr="00E164C6">
        <w:rPr>
          <w:b/>
        </w:rPr>
        <w:t>2017-18</w:t>
      </w:r>
      <w:r w:rsidRPr="00E164C6">
        <w:rPr>
          <w:b/>
        </w:rPr>
        <w:tab/>
      </w:r>
      <w:bookmarkStart w:id="133" w:name="OLE_LINK148"/>
      <w:bookmarkStart w:id="134" w:name="OLE_LINK149"/>
      <w:r w:rsidRPr="00E164C6">
        <w:t>Karen Zabel</w:t>
      </w:r>
      <w:bookmarkEnd w:id="133"/>
      <w:bookmarkEnd w:id="134"/>
      <w:r w:rsidRPr="00E164C6">
        <w:tab/>
        <w:t>Karl McCarty</w:t>
      </w:r>
      <w:r w:rsidRPr="00E164C6">
        <w:tab/>
        <w:t>Dan Christensen</w:t>
      </w:r>
      <w:r w:rsidRPr="00E164C6">
        <w:tab/>
      </w:r>
      <w:r w:rsidR="00B17D04" w:rsidRPr="00E164C6">
        <w:t>Lyle Minnick</w:t>
      </w:r>
    </w:p>
    <w:p w14:paraId="0A298F1C" w14:textId="77777777" w:rsidR="005827BB" w:rsidRPr="00E164C6" w:rsidRDefault="005827BB" w:rsidP="005827BB">
      <w:pPr>
        <w:tabs>
          <w:tab w:val="left" w:pos="1530"/>
          <w:tab w:val="left" w:pos="3960"/>
          <w:tab w:val="left" w:pos="6480"/>
          <w:tab w:val="left" w:pos="8370"/>
          <w:tab w:val="left" w:pos="8460"/>
        </w:tabs>
        <w:ind w:left="180"/>
      </w:pPr>
      <w:r w:rsidRPr="00E164C6">
        <w:rPr>
          <w:b/>
        </w:rPr>
        <w:t>2018-19</w:t>
      </w:r>
      <w:r w:rsidRPr="00E164C6">
        <w:rPr>
          <w:b/>
        </w:rPr>
        <w:tab/>
      </w:r>
      <w:r w:rsidRPr="00E164C6">
        <w:t>Karl McCarty</w:t>
      </w:r>
      <w:r w:rsidRPr="00E164C6">
        <w:tab/>
        <w:t>Dan Christensen</w:t>
      </w:r>
      <w:r w:rsidRPr="00E164C6">
        <w:tab/>
        <w:t>Karen Zabel</w:t>
      </w:r>
      <w:r w:rsidRPr="00E164C6">
        <w:tab/>
        <w:t>Ron Riley</w:t>
      </w:r>
      <w:r w:rsidRPr="00E164C6">
        <w:tab/>
      </w:r>
    </w:p>
    <w:p w14:paraId="7763EBD4" w14:textId="77777777" w:rsidR="00515B97" w:rsidRPr="00E164C6" w:rsidRDefault="005827BB" w:rsidP="005827BB">
      <w:pPr>
        <w:tabs>
          <w:tab w:val="left" w:pos="1530"/>
          <w:tab w:val="left" w:pos="3960"/>
          <w:tab w:val="left" w:pos="6480"/>
          <w:tab w:val="left" w:pos="8370"/>
          <w:tab w:val="left" w:pos="8460"/>
        </w:tabs>
        <w:ind w:left="180"/>
      </w:pPr>
      <w:r w:rsidRPr="00E164C6">
        <w:rPr>
          <w:b/>
        </w:rPr>
        <w:t>2019-20</w:t>
      </w:r>
      <w:r w:rsidRPr="00E164C6">
        <w:rPr>
          <w:b/>
        </w:rPr>
        <w:tab/>
      </w:r>
      <w:r w:rsidR="00E164C6" w:rsidRPr="00E164C6">
        <w:t>Dan Christensen</w:t>
      </w:r>
      <w:r w:rsidRPr="00E164C6">
        <w:tab/>
      </w:r>
      <w:r w:rsidR="00E164C6" w:rsidRPr="00E164C6">
        <w:t>John Twombly</w:t>
      </w:r>
      <w:r w:rsidRPr="00E164C6">
        <w:tab/>
      </w:r>
      <w:r w:rsidR="00E164C6" w:rsidRPr="00E164C6">
        <w:t>Karen Zabel</w:t>
      </w:r>
      <w:r w:rsidRPr="00E164C6">
        <w:tab/>
      </w:r>
      <w:bookmarkEnd w:id="129"/>
      <w:bookmarkEnd w:id="130"/>
      <w:bookmarkEnd w:id="131"/>
      <w:bookmarkEnd w:id="132"/>
      <w:r w:rsidR="00E164C6" w:rsidRPr="00E164C6">
        <w:t>Ron Riley</w:t>
      </w:r>
    </w:p>
    <w:bookmarkEnd w:id="121"/>
    <w:bookmarkEnd w:id="122"/>
    <w:p w14:paraId="4F5B08DE" w14:textId="77777777" w:rsidR="00B905CF" w:rsidRPr="00E164C6" w:rsidRDefault="00B905CF" w:rsidP="00F22514">
      <w:pPr>
        <w:tabs>
          <w:tab w:val="left" w:pos="1530"/>
          <w:tab w:val="left" w:pos="3960"/>
          <w:tab w:val="left" w:pos="6480"/>
          <w:tab w:val="left" w:pos="8370"/>
          <w:tab w:val="left" w:pos="8460"/>
        </w:tabs>
        <w:ind w:left="180"/>
        <w:sectPr w:rsidR="00B905CF" w:rsidRPr="00E164C6" w:rsidSect="0022281F">
          <w:footerReference w:type="default" r:id="rId56"/>
          <w:pgSz w:w="12240" w:h="15840"/>
          <w:pgMar w:top="990" w:right="1170" w:bottom="1080" w:left="900" w:header="720" w:footer="720" w:gutter="0"/>
          <w:cols w:space="720"/>
        </w:sectPr>
      </w:pPr>
    </w:p>
    <w:p w14:paraId="7270195E" w14:textId="77777777" w:rsidR="00B905CF" w:rsidRPr="00051566" w:rsidRDefault="00B905CF">
      <w:pPr>
        <w:jc w:val="center"/>
        <w:rPr>
          <w:rFonts w:ascii="New York" w:hAnsi="New York"/>
          <w:sz w:val="52"/>
          <w:szCs w:val="52"/>
        </w:rPr>
      </w:pPr>
      <w:r w:rsidRPr="00051566">
        <w:rPr>
          <w:rFonts w:ascii="New York" w:hAnsi="New York"/>
          <w:sz w:val="52"/>
          <w:szCs w:val="52"/>
        </w:rPr>
        <w:lastRenderedPageBreak/>
        <w:t>Acronyms</w:t>
      </w:r>
    </w:p>
    <w:p w14:paraId="518A1A7E" w14:textId="77777777" w:rsidR="00B905CF" w:rsidRDefault="00B905CF">
      <w:pPr>
        <w:rPr>
          <w:rFonts w:ascii="New York" w:hAnsi="New York"/>
        </w:rPr>
      </w:pPr>
    </w:p>
    <w:p w14:paraId="3A272A9E" w14:textId="77777777" w:rsidR="00B905CF" w:rsidRDefault="00B905CF">
      <w:pPr>
        <w:rPr>
          <w:rFonts w:ascii="New York" w:hAnsi="New York"/>
        </w:rPr>
      </w:pPr>
    </w:p>
    <w:p w14:paraId="0B9AB6E2" w14:textId="77777777" w:rsidR="00776557" w:rsidRPr="00776557" w:rsidRDefault="00776557" w:rsidP="00776557">
      <w:pPr>
        <w:spacing w:line="360" w:lineRule="auto"/>
        <w:rPr>
          <w:rFonts w:ascii="New York" w:hAnsi="New York"/>
          <w:b/>
        </w:rPr>
      </w:pPr>
      <w:r w:rsidRPr="00776557">
        <w:rPr>
          <w:rFonts w:ascii="New York" w:hAnsi="New York"/>
          <w:b/>
        </w:rPr>
        <w:t>ATURA – Adair, Taylor, Union, Ringgold, Adams</w:t>
      </w:r>
    </w:p>
    <w:p w14:paraId="4966BA84" w14:textId="77777777" w:rsidR="00776557" w:rsidRPr="00776557" w:rsidRDefault="00776557" w:rsidP="00776557">
      <w:pPr>
        <w:spacing w:line="360" w:lineRule="auto"/>
        <w:rPr>
          <w:rFonts w:ascii="New York" w:hAnsi="New York"/>
          <w:b/>
        </w:rPr>
      </w:pPr>
      <w:r w:rsidRPr="00776557">
        <w:rPr>
          <w:rFonts w:ascii="New York" w:hAnsi="New York"/>
          <w:b/>
        </w:rPr>
        <w:t>CDBG – Community Development Block Grant</w:t>
      </w:r>
    </w:p>
    <w:p w14:paraId="050E3F8F" w14:textId="77777777" w:rsidR="00776557" w:rsidRPr="00776557" w:rsidRDefault="00776557" w:rsidP="00776557">
      <w:pPr>
        <w:spacing w:line="360" w:lineRule="auto"/>
        <w:rPr>
          <w:rFonts w:ascii="New York" w:hAnsi="New York"/>
          <w:b/>
        </w:rPr>
      </w:pPr>
      <w:r w:rsidRPr="00776557">
        <w:rPr>
          <w:rFonts w:ascii="New York" w:hAnsi="New York"/>
          <w:b/>
        </w:rPr>
        <w:t>CEDS – Comprehensive Economic Development Strategy</w:t>
      </w:r>
    </w:p>
    <w:p w14:paraId="0EA9101E" w14:textId="77777777" w:rsidR="00776557" w:rsidRPr="00776557" w:rsidRDefault="00776557" w:rsidP="00776557">
      <w:pPr>
        <w:spacing w:line="360" w:lineRule="auto"/>
        <w:rPr>
          <w:rFonts w:ascii="New York" w:hAnsi="New York"/>
          <w:b/>
        </w:rPr>
      </w:pPr>
      <w:r w:rsidRPr="00776557">
        <w:rPr>
          <w:rFonts w:ascii="New York" w:hAnsi="New York"/>
          <w:b/>
        </w:rPr>
        <w:t>CIRF – Community Investment Revolving Fund</w:t>
      </w:r>
    </w:p>
    <w:p w14:paraId="06DC0719" w14:textId="77777777" w:rsidR="00776557" w:rsidRPr="00776557" w:rsidRDefault="00776557" w:rsidP="00776557">
      <w:pPr>
        <w:spacing w:line="360" w:lineRule="auto"/>
        <w:rPr>
          <w:rFonts w:ascii="New York" w:hAnsi="New York"/>
          <w:b/>
        </w:rPr>
      </w:pPr>
      <w:r w:rsidRPr="00776557">
        <w:rPr>
          <w:rFonts w:ascii="New York" w:hAnsi="New York"/>
          <w:b/>
        </w:rPr>
        <w:t>CLG – Certified Local Government</w:t>
      </w:r>
    </w:p>
    <w:p w14:paraId="42090666" w14:textId="77777777" w:rsidR="00776557" w:rsidRPr="00776557" w:rsidRDefault="00776557" w:rsidP="00776557">
      <w:pPr>
        <w:spacing w:line="360" w:lineRule="auto"/>
        <w:rPr>
          <w:rFonts w:ascii="New York" w:hAnsi="New York"/>
          <w:b/>
        </w:rPr>
      </w:pPr>
      <w:r w:rsidRPr="00776557">
        <w:rPr>
          <w:rFonts w:ascii="New York" w:hAnsi="New York"/>
          <w:b/>
        </w:rPr>
        <w:t>EDA – Economic Development Administration</w:t>
      </w:r>
    </w:p>
    <w:p w14:paraId="6F47595C" w14:textId="77777777" w:rsidR="00776557" w:rsidRPr="00776557" w:rsidRDefault="00776557" w:rsidP="00776557">
      <w:pPr>
        <w:spacing w:line="360" w:lineRule="auto"/>
        <w:rPr>
          <w:rFonts w:ascii="New York" w:hAnsi="New York"/>
          <w:b/>
        </w:rPr>
      </w:pPr>
      <w:r w:rsidRPr="00776557">
        <w:rPr>
          <w:rFonts w:ascii="New York" w:hAnsi="New York"/>
          <w:b/>
        </w:rPr>
        <w:t>EDSA – Economic Development Set-Aside</w:t>
      </w:r>
    </w:p>
    <w:p w14:paraId="1F3C0440" w14:textId="77777777" w:rsidR="00776557" w:rsidRPr="00776557" w:rsidRDefault="00776557" w:rsidP="00776557">
      <w:pPr>
        <w:spacing w:line="360" w:lineRule="auto"/>
        <w:rPr>
          <w:rFonts w:ascii="New York" w:hAnsi="New York"/>
          <w:b/>
        </w:rPr>
      </w:pPr>
      <w:r w:rsidRPr="00776557">
        <w:rPr>
          <w:rFonts w:ascii="New York" w:hAnsi="New York"/>
          <w:b/>
        </w:rPr>
        <w:t>EMA – Emergency Management Agency</w:t>
      </w:r>
    </w:p>
    <w:p w14:paraId="5C7BDF65" w14:textId="77777777" w:rsidR="00776557" w:rsidRPr="00776557" w:rsidRDefault="00776557" w:rsidP="00776557">
      <w:pPr>
        <w:spacing w:line="360" w:lineRule="auto"/>
        <w:rPr>
          <w:rFonts w:ascii="New York" w:hAnsi="New York"/>
          <w:b/>
        </w:rPr>
      </w:pPr>
      <w:r w:rsidRPr="00776557">
        <w:rPr>
          <w:rFonts w:ascii="New York" w:hAnsi="New York"/>
          <w:b/>
        </w:rPr>
        <w:t>EPA – Environmental Protection Agency</w:t>
      </w:r>
    </w:p>
    <w:p w14:paraId="1735FEDC" w14:textId="77777777" w:rsidR="00776557" w:rsidRPr="00776557" w:rsidRDefault="00776557" w:rsidP="00776557">
      <w:pPr>
        <w:spacing w:line="360" w:lineRule="auto"/>
        <w:rPr>
          <w:rFonts w:ascii="New York" w:hAnsi="New York"/>
          <w:b/>
        </w:rPr>
      </w:pPr>
      <w:r w:rsidRPr="00776557">
        <w:rPr>
          <w:rFonts w:ascii="New York" w:hAnsi="New York"/>
          <w:b/>
        </w:rPr>
        <w:t>FEMA – Federal Emergency Management Agency</w:t>
      </w:r>
    </w:p>
    <w:p w14:paraId="0D7EF73F" w14:textId="77777777" w:rsidR="00776557" w:rsidRPr="00776557" w:rsidRDefault="00776557" w:rsidP="00776557">
      <w:pPr>
        <w:spacing w:line="360" w:lineRule="auto"/>
        <w:rPr>
          <w:rFonts w:ascii="New York" w:hAnsi="New York"/>
          <w:b/>
        </w:rPr>
      </w:pPr>
      <w:r w:rsidRPr="00776557">
        <w:rPr>
          <w:rFonts w:ascii="New York" w:hAnsi="New York"/>
          <w:b/>
        </w:rPr>
        <w:t>FHLB – Federal Home Loan Bank</w:t>
      </w:r>
    </w:p>
    <w:p w14:paraId="5ADFDDA3" w14:textId="77777777" w:rsidR="00776557" w:rsidRPr="00776557" w:rsidRDefault="00776557" w:rsidP="00776557">
      <w:pPr>
        <w:spacing w:line="360" w:lineRule="auto"/>
        <w:rPr>
          <w:rFonts w:ascii="New York" w:hAnsi="New York"/>
          <w:b/>
        </w:rPr>
      </w:pPr>
      <w:r w:rsidRPr="00776557">
        <w:rPr>
          <w:rFonts w:ascii="New York" w:hAnsi="New York"/>
          <w:b/>
        </w:rPr>
        <w:t>HOME Fund Program – Housing Opportunities Made Easy</w:t>
      </w:r>
    </w:p>
    <w:p w14:paraId="5946A76E" w14:textId="77777777" w:rsidR="00776557" w:rsidRPr="00776557" w:rsidRDefault="00776557" w:rsidP="00776557">
      <w:pPr>
        <w:spacing w:line="360" w:lineRule="auto"/>
        <w:rPr>
          <w:rFonts w:ascii="New York" w:hAnsi="New York"/>
          <w:b/>
        </w:rPr>
      </w:pPr>
      <w:r w:rsidRPr="00776557">
        <w:rPr>
          <w:rFonts w:ascii="New York" w:hAnsi="New York"/>
          <w:b/>
        </w:rPr>
        <w:t>HRDP – Historical Resource Development Program</w:t>
      </w:r>
    </w:p>
    <w:p w14:paraId="06921269" w14:textId="77777777" w:rsidR="00776557" w:rsidRPr="00776557" w:rsidRDefault="00776557" w:rsidP="00776557">
      <w:pPr>
        <w:spacing w:line="360" w:lineRule="auto"/>
        <w:rPr>
          <w:rFonts w:ascii="New York" w:hAnsi="New York"/>
          <w:b/>
        </w:rPr>
      </w:pPr>
      <w:r w:rsidRPr="00776557">
        <w:rPr>
          <w:rFonts w:ascii="New York" w:hAnsi="New York"/>
          <w:b/>
        </w:rPr>
        <w:t>H-RLF – Housing Revolving Loan Fund</w:t>
      </w:r>
    </w:p>
    <w:p w14:paraId="2CD90BC1" w14:textId="77777777" w:rsidR="00776557" w:rsidRPr="00776557" w:rsidRDefault="00776557" w:rsidP="00776557">
      <w:pPr>
        <w:spacing w:line="360" w:lineRule="auto"/>
        <w:rPr>
          <w:rFonts w:ascii="New York" w:hAnsi="New York"/>
          <w:b/>
        </w:rPr>
      </w:pPr>
      <w:r w:rsidRPr="00776557">
        <w:rPr>
          <w:rFonts w:ascii="New York" w:hAnsi="New York"/>
          <w:b/>
        </w:rPr>
        <w:t>HUD – Housing and Urban Development</w:t>
      </w:r>
    </w:p>
    <w:p w14:paraId="1DA4BB24" w14:textId="77777777" w:rsidR="00776557" w:rsidRPr="00776557" w:rsidRDefault="00776557" w:rsidP="00776557">
      <w:pPr>
        <w:spacing w:line="360" w:lineRule="auto"/>
        <w:rPr>
          <w:rFonts w:ascii="New York" w:hAnsi="New York"/>
          <w:b/>
        </w:rPr>
      </w:pPr>
      <w:r w:rsidRPr="00776557">
        <w:rPr>
          <w:rFonts w:ascii="New York" w:hAnsi="New York"/>
          <w:b/>
        </w:rPr>
        <w:t>IARC – Iowa Association of Regional Councils</w:t>
      </w:r>
    </w:p>
    <w:p w14:paraId="53AC0741" w14:textId="77777777" w:rsidR="00776557" w:rsidRPr="00776557" w:rsidRDefault="00776557" w:rsidP="00776557">
      <w:pPr>
        <w:spacing w:line="360" w:lineRule="auto"/>
        <w:rPr>
          <w:rFonts w:ascii="New York" w:hAnsi="New York"/>
          <w:b/>
        </w:rPr>
      </w:pPr>
      <w:r w:rsidRPr="00776557">
        <w:rPr>
          <w:rFonts w:ascii="New York" w:hAnsi="New York"/>
          <w:b/>
        </w:rPr>
        <w:t>IDALS – Iowa Department of Agriculture and Land Stewardship</w:t>
      </w:r>
    </w:p>
    <w:p w14:paraId="099F24C7" w14:textId="77777777" w:rsidR="00776557" w:rsidRPr="00776557" w:rsidRDefault="00776557" w:rsidP="00776557">
      <w:pPr>
        <w:spacing w:line="360" w:lineRule="auto"/>
        <w:rPr>
          <w:rFonts w:ascii="New York" w:hAnsi="New York"/>
          <w:b/>
        </w:rPr>
      </w:pPr>
      <w:r w:rsidRPr="00776557">
        <w:rPr>
          <w:rFonts w:ascii="New York" w:hAnsi="New York"/>
          <w:b/>
        </w:rPr>
        <w:t>IDNR – Iowa Department of Natural Resources</w:t>
      </w:r>
    </w:p>
    <w:p w14:paraId="3952A9CE" w14:textId="77777777" w:rsidR="00776557" w:rsidRPr="00776557" w:rsidRDefault="00776557" w:rsidP="00776557">
      <w:pPr>
        <w:spacing w:line="360" w:lineRule="auto"/>
        <w:rPr>
          <w:rFonts w:ascii="New York" w:hAnsi="New York"/>
          <w:b/>
        </w:rPr>
      </w:pPr>
      <w:r w:rsidRPr="00776557">
        <w:rPr>
          <w:rFonts w:ascii="New York" w:hAnsi="New York"/>
          <w:b/>
        </w:rPr>
        <w:t>IDOT – Iowa Department of Transportation</w:t>
      </w:r>
    </w:p>
    <w:p w14:paraId="33491090" w14:textId="77777777" w:rsidR="00776557" w:rsidRPr="00776557" w:rsidRDefault="00776557" w:rsidP="00776557">
      <w:pPr>
        <w:spacing w:line="360" w:lineRule="auto"/>
        <w:rPr>
          <w:rFonts w:ascii="New York" w:hAnsi="New York"/>
          <w:b/>
        </w:rPr>
      </w:pPr>
      <w:r w:rsidRPr="00776557">
        <w:rPr>
          <w:rFonts w:ascii="New York" w:hAnsi="New York"/>
          <w:b/>
        </w:rPr>
        <w:t>IDPH – Iowa Department of Public Health</w:t>
      </w:r>
    </w:p>
    <w:p w14:paraId="150D3E28" w14:textId="77777777" w:rsidR="00776557" w:rsidRPr="00776557" w:rsidRDefault="00776557" w:rsidP="00776557">
      <w:pPr>
        <w:spacing w:line="360" w:lineRule="auto"/>
        <w:rPr>
          <w:rFonts w:ascii="New York" w:hAnsi="New York"/>
          <w:b/>
        </w:rPr>
      </w:pPr>
      <w:r w:rsidRPr="00776557">
        <w:rPr>
          <w:rFonts w:ascii="New York" w:hAnsi="New York"/>
          <w:b/>
        </w:rPr>
        <w:t>IEDA – Iowa Economic Development Authority</w:t>
      </w:r>
    </w:p>
    <w:p w14:paraId="38162FD7" w14:textId="77777777" w:rsidR="00776557" w:rsidRPr="00776557" w:rsidRDefault="00776557" w:rsidP="00776557">
      <w:pPr>
        <w:spacing w:line="360" w:lineRule="auto"/>
        <w:rPr>
          <w:rFonts w:ascii="New York" w:hAnsi="New York"/>
          <w:b/>
        </w:rPr>
      </w:pPr>
      <w:r w:rsidRPr="00776557">
        <w:rPr>
          <w:rFonts w:ascii="New York" w:hAnsi="New York"/>
          <w:b/>
        </w:rPr>
        <w:t>IFA – Iowa Finance Authority</w:t>
      </w:r>
    </w:p>
    <w:p w14:paraId="4636247F" w14:textId="77777777" w:rsidR="00776557" w:rsidRPr="00776557" w:rsidRDefault="00776557" w:rsidP="00776557">
      <w:pPr>
        <w:spacing w:line="360" w:lineRule="auto"/>
        <w:rPr>
          <w:rFonts w:ascii="New York" w:hAnsi="New York"/>
          <w:b/>
        </w:rPr>
      </w:pPr>
      <w:r w:rsidRPr="00776557">
        <w:rPr>
          <w:rFonts w:ascii="New York" w:hAnsi="New York"/>
          <w:b/>
        </w:rPr>
        <w:t>IHSEMD – Iowa Homeland Security and Emergency Management Department</w:t>
      </w:r>
    </w:p>
    <w:p w14:paraId="2622EA5D" w14:textId="77777777" w:rsidR="00776557" w:rsidRPr="00776557" w:rsidRDefault="00776557" w:rsidP="00776557">
      <w:pPr>
        <w:spacing w:line="360" w:lineRule="auto"/>
        <w:rPr>
          <w:rFonts w:ascii="New York" w:hAnsi="New York"/>
          <w:b/>
        </w:rPr>
      </w:pPr>
      <w:r w:rsidRPr="00776557">
        <w:rPr>
          <w:rFonts w:ascii="New York" w:hAnsi="New York"/>
          <w:b/>
        </w:rPr>
        <w:t>LHTF – Local Housing Trust Fund</w:t>
      </w:r>
    </w:p>
    <w:p w14:paraId="2485BD8A" w14:textId="77777777" w:rsidR="00776557" w:rsidRPr="00776557" w:rsidRDefault="00776557" w:rsidP="00776557">
      <w:pPr>
        <w:spacing w:line="360" w:lineRule="auto"/>
        <w:rPr>
          <w:rFonts w:ascii="New York" w:hAnsi="New York"/>
          <w:b/>
        </w:rPr>
      </w:pPr>
      <w:r w:rsidRPr="00776557">
        <w:rPr>
          <w:rFonts w:ascii="New York" w:hAnsi="New York"/>
          <w:b/>
        </w:rPr>
        <w:t>LMI – Low and Moderate Income</w:t>
      </w:r>
    </w:p>
    <w:p w14:paraId="39C5231C" w14:textId="77777777" w:rsidR="00776557" w:rsidRPr="00776557" w:rsidRDefault="00776557" w:rsidP="00776557">
      <w:pPr>
        <w:spacing w:line="360" w:lineRule="auto"/>
        <w:rPr>
          <w:rFonts w:ascii="New York" w:hAnsi="New York"/>
          <w:b/>
        </w:rPr>
      </w:pPr>
      <w:r w:rsidRPr="00776557">
        <w:rPr>
          <w:rFonts w:ascii="New York" w:hAnsi="New York"/>
          <w:b/>
        </w:rPr>
        <w:t>LRTP – Long Range Transportation Plan</w:t>
      </w:r>
    </w:p>
    <w:p w14:paraId="5AE0CA0E" w14:textId="77777777" w:rsidR="00776557" w:rsidRPr="00776557" w:rsidRDefault="00776557" w:rsidP="00776557">
      <w:pPr>
        <w:spacing w:line="360" w:lineRule="auto"/>
        <w:rPr>
          <w:rFonts w:ascii="New York" w:hAnsi="New York"/>
          <w:b/>
        </w:rPr>
      </w:pPr>
      <w:r w:rsidRPr="00776557">
        <w:rPr>
          <w:rFonts w:ascii="New York" w:hAnsi="New York"/>
          <w:b/>
        </w:rPr>
        <w:t>MATURA – Madison, Adair, Taylor, Union, Ringgold, Adams</w:t>
      </w:r>
    </w:p>
    <w:p w14:paraId="7CB44F9A" w14:textId="77777777" w:rsidR="00776557" w:rsidRPr="00776557" w:rsidRDefault="00776557" w:rsidP="00776557">
      <w:pPr>
        <w:spacing w:line="360" w:lineRule="auto"/>
        <w:rPr>
          <w:rFonts w:ascii="New York" w:hAnsi="New York"/>
          <w:b/>
        </w:rPr>
      </w:pPr>
      <w:r w:rsidRPr="00776557">
        <w:rPr>
          <w:rFonts w:ascii="New York" w:hAnsi="New York"/>
          <w:b/>
        </w:rPr>
        <w:t>NADO – National Association of Development Organizations</w:t>
      </w:r>
    </w:p>
    <w:p w14:paraId="2C5EC2F4" w14:textId="77777777" w:rsidR="00776557" w:rsidRPr="00776557" w:rsidRDefault="00776557" w:rsidP="00776557">
      <w:pPr>
        <w:spacing w:line="360" w:lineRule="auto"/>
        <w:rPr>
          <w:rFonts w:ascii="New York" w:hAnsi="New York"/>
          <w:b/>
        </w:rPr>
      </w:pPr>
      <w:r w:rsidRPr="00776557">
        <w:rPr>
          <w:rFonts w:ascii="New York" w:hAnsi="New York"/>
          <w:b/>
        </w:rPr>
        <w:t>PFSA – Public Facility Set-Aside</w:t>
      </w:r>
    </w:p>
    <w:p w14:paraId="4A69D5CB" w14:textId="77777777" w:rsidR="00776557" w:rsidRPr="00776557" w:rsidRDefault="00776557" w:rsidP="00776557">
      <w:pPr>
        <w:spacing w:line="360" w:lineRule="auto"/>
        <w:rPr>
          <w:rFonts w:ascii="New York" w:hAnsi="New York"/>
          <w:b/>
        </w:rPr>
      </w:pPr>
      <w:r w:rsidRPr="00776557">
        <w:rPr>
          <w:rFonts w:ascii="New York" w:hAnsi="New York"/>
          <w:b/>
        </w:rPr>
        <w:t>PPP – Public Participation Plan</w:t>
      </w:r>
    </w:p>
    <w:p w14:paraId="593BADB4" w14:textId="77777777" w:rsidR="00776557" w:rsidRPr="00776557" w:rsidRDefault="00776557" w:rsidP="00776557">
      <w:pPr>
        <w:spacing w:line="360" w:lineRule="auto"/>
        <w:rPr>
          <w:rFonts w:ascii="New York" w:hAnsi="New York"/>
          <w:b/>
        </w:rPr>
      </w:pPr>
      <w:r w:rsidRPr="00776557">
        <w:rPr>
          <w:rFonts w:ascii="New York" w:hAnsi="New York"/>
          <w:b/>
        </w:rPr>
        <w:t>PTP – Passenger Transportation Plan</w:t>
      </w:r>
    </w:p>
    <w:p w14:paraId="6183ADE0" w14:textId="77777777" w:rsidR="00776557" w:rsidRPr="00776557" w:rsidRDefault="00776557" w:rsidP="00776557">
      <w:pPr>
        <w:spacing w:line="360" w:lineRule="auto"/>
        <w:rPr>
          <w:rFonts w:ascii="New York" w:hAnsi="New York"/>
          <w:b/>
        </w:rPr>
      </w:pPr>
      <w:r w:rsidRPr="00776557">
        <w:rPr>
          <w:rFonts w:ascii="New York" w:hAnsi="New York"/>
          <w:b/>
        </w:rPr>
        <w:t>REAP – Resource Enhancement and Protection</w:t>
      </w:r>
    </w:p>
    <w:p w14:paraId="13B26243" w14:textId="77777777" w:rsidR="00776557" w:rsidRPr="00776557" w:rsidRDefault="00776557" w:rsidP="00776557">
      <w:pPr>
        <w:spacing w:line="360" w:lineRule="auto"/>
        <w:rPr>
          <w:rFonts w:ascii="New York" w:hAnsi="New York"/>
          <w:b/>
        </w:rPr>
      </w:pPr>
      <w:r w:rsidRPr="00776557">
        <w:rPr>
          <w:rFonts w:ascii="New York" w:hAnsi="New York"/>
          <w:b/>
        </w:rPr>
        <w:t>RISE – Revitalize Iowa’s Sound Economy</w:t>
      </w:r>
    </w:p>
    <w:p w14:paraId="3D706FCB" w14:textId="77777777" w:rsidR="00776557" w:rsidRPr="00776557" w:rsidRDefault="00776557" w:rsidP="00776557">
      <w:pPr>
        <w:spacing w:line="360" w:lineRule="auto"/>
        <w:rPr>
          <w:rFonts w:ascii="New York" w:hAnsi="New York"/>
          <w:b/>
        </w:rPr>
      </w:pPr>
      <w:r w:rsidRPr="00776557">
        <w:rPr>
          <w:rFonts w:ascii="New York" w:hAnsi="New York"/>
          <w:b/>
        </w:rPr>
        <w:lastRenderedPageBreak/>
        <w:t>RLF – Revolving Loan Fund</w:t>
      </w:r>
    </w:p>
    <w:p w14:paraId="1D7D9537" w14:textId="77777777" w:rsidR="00776557" w:rsidRPr="00776557" w:rsidRDefault="00776557" w:rsidP="00776557">
      <w:pPr>
        <w:spacing w:line="360" w:lineRule="auto"/>
        <w:rPr>
          <w:rFonts w:ascii="New York" w:hAnsi="New York"/>
          <w:b/>
        </w:rPr>
      </w:pPr>
      <w:r w:rsidRPr="00776557">
        <w:rPr>
          <w:rFonts w:ascii="New York" w:hAnsi="New York"/>
          <w:b/>
        </w:rPr>
        <w:t>SBA – Small Business Administration</w:t>
      </w:r>
    </w:p>
    <w:p w14:paraId="75D229FB" w14:textId="77777777" w:rsidR="00776557" w:rsidRPr="00776557" w:rsidRDefault="00776557" w:rsidP="00776557">
      <w:pPr>
        <w:spacing w:line="360" w:lineRule="auto"/>
        <w:rPr>
          <w:rFonts w:ascii="New York" w:hAnsi="New York"/>
          <w:b/>
        </w:rPr>
      </w:pPr>
      <w:r w:rsidRPr="00776557">
        <w:rPr>
          <w:rFonts w:ascii="New York" w:hAnsi="New York"/>
          <w:b/>
        </w:rPr>
        <w:t>SBDC – Small Business Development Center</w:t>
      </w:r>
    </w:p>
    <w:p w14:paraId="1AA17B92" w14:textId="77777777" w:rsidR="00776557" w:rsidRPr="00776557" w:rsidRDefault="00776557" w:rsidP="00776557">
      <w:pPr>
        <w:spacing w:line="360" w:lineRule="auto"/>
        <w:rPr>
          <w:rFonts w:ascii="New York" w:hAnsi="New York"/>
          <w:b/>
        </w:rPr>
      </w:pPr>
      <w:r w:rsidRPr="00776557">
        <w:rPr>
          <w:rFonts w:ascii="New York" w:hAnsi="New York"/>
          <w:b/>
        </w:rPr>
        <w:t>SCICAP – South Central Iowa Community Action Program</w:t>
      </w:r>
    </w:p>
    <w:p w14:paraId="400E4D68" w14:textId="77777777" w:rsidR="00776557" w:rsidRPr="00776557" w:rsidRDefault="00776557" w:rsidP="00776557">
      <w:pPr>
        <w:spacing w:line="360" w:lineRule="auto"/>
        <w:rPr>
          <w:rFonts w:ascii="New York" w:hAnsi="New York"/>
          <w:b/>
        </w:rPr>
      </w:pPr>
      <w:r w:rsidRPr="00776557">
        <w:rPr>
          <w:rFonts w:ascii="New York" w:hAnsi="New York"/>
          <w:b/>
        </w:rPr>
        <w:t>SCICF – South Central Iowa Community Foundation</w:t>
      </w:r>
    </w:p>
    <w:p w14:paraId="7FBC5F8D" w14:textId="77777777" w:rsidR="00776557" w:rsidRPr="00776557" w:rsidRDefault="00776557" w:rsidP="00776557">
      <w:pPr>
        <w:spacing w:line="360" w:lineRule="auto"/>
        <w:rPr>
          <w:rFonts w:ascii="New York" w:hAnsi="New York"/>
          <w:b/>
        </w:rPr>
      </w:pPr>
      <w:r w:rsidRPr="00776557">
        <w:rPr>
          <w:rFonts w:ascii="New York" w:hAnsi="New York"/>
          <w:b/>
        </w:rPr>
        <w:t>SICOG – Southern Iowa Council of Governments</w:t>
      </w:r>
    </w:p>
    <w:p w14:paraId="78AA9D14" w14:textId="77777777" w:rsidR="00776557" w:rsidRPr="00776557" w:rsidRDefault="00776557" w:rsidP="00776557">
      <w:pPr>
        <w:spacing w:line="360" w:lineRule="auto"/>
        <w:rPr>
          <w:rFonts w:ascii="New York" w:hAnsi="New York"/>
          <w:b/>
        </w:rPr>
      </w:pPr>
      <w:r w:rsidRPr="00776557">
        <w:rPr>
          <w:rFonts w:ascii="New York" w:hAnsi="New York"/>
          <w:b/>
        </w:rPr>
        <w:t>SICOG–HTF – Southern Iowa Council of Governments Housing Trust Fund</w:t>
      </w:r>
    </w:p>
    <w:p w14:paraId="44590805" w14:textId="77777777" w:rsidR="00776557" w:rsidRPr="00776557" w:rsidRDefault="00776557" w:rsidP="00776557">
      <w:pPr>
        <w:spacing w:line="360" w:lineRule="auto"/>
        <w:rPr>
          <w:rFonts w:ascii="New York" w:hAnsi="New York"/>
          <w:b/>
        </w:rPr>
      </w:pPr>
      <w:r w:rsidRPr="00776557">
        <w:rPr>
          <w:rFonts w:ascii="New York" w:hAnsi="New York"/>
          <w:b/>
        </w:rPr>
        <w:t>SIRHA – Southern Iowa Regional Housing Authority</w:t>
      </w:r>
    </w:p>
    <w:p w14:paraId="2695761E" w14:textId="77777777" w:rsidR="00776557" w:rsidRPr="00776557" w:rsidRDefault="00776557" w:rsidP="00776557">
      <w:pPr>
        <w:spacing w:line="360" w:lineRule="auto"/>
        <w:rPr>
          <w:rFonts w:ascii="New York" w:hAnsi="New York"/>
          <w:b/>
        </w:rPr>
      </w:pPr>
      <w:r w:rsidRPr="00776557">
        <w:rPr>
          <w:rFonts w:ascii="New York" w:hAnsi="New York"/>
          <w:b/>
        </w:rPr>
        <w:t>SIRWA – Southern Iowa Rural Water Association</w:t>
      </w:r>
    </w:p>
    <w:p w14:paraId="4EE12F9E" w14:textId="77777777" w:rsidR="00776557" w:rsidRPr="00776557" w:rsidRDefault="00776557" w:rsidP="00776557">
      <w:pPr>
        <w:spacing w:line="360" w:lineRule="auto"/>
        <w:rPr>
          <w:rFonts w:ascii="New York" w:hAnsi="New York"/>
          <w:b/>
        </w:rPr>
      </w:pPr>
      <w:r w:rsidRPr="00776557">
        <w:rPr>
          <w:rFonts w:ascii="New York" w:hAnsi="New York"/>
          <w:b/>
        </w:rPr>
        <w:t>SRF – State Revolving Fund</w:t>
      </w:r>
    </w:p>
    <w:p w14:paraId="2FECAE9F" w14:textId="77777777" w:rsidR="00776557" w:rsidRPr="00776557" w:rsidRDefault="00776557" w:rsidP="00776557">
      <w:pPr>
        <w:spacing w:line="360" w:lineRule="auto"/>
        <w:rPr>
          <w:rFonts w:ascii="New York" w:hAnsi="New York"/>
          <w:b/>
        </w:rPr>
      </w:pPr>
      <w:r w:rsidRPr="00776557">
        <w:rPr>
          <w:rFonts w:ascii="New York" w:hAnsi="New York"/>
          <w:b/>
        </w:rPr>
        <w:t>STP – Surface Transportation Program</w:t>
      </w:r>
    </w:p>
    <w:p w14:paraId="25F3C4A8" w14:textId="77777777" w:rsidR="00776557" w:rsidRPr="00776557" w:rsidRDefault="00776557" w:rsidP="00776557">
      <w:pPr>
        <w:spacing w:line="360" w:lineRule="auto"/>
        <w:rPr>
          <w:rFonts w:ascii="New York" w:hAnsi="New York"/>
          <w:b/>
        </w:rPr>
      </w:pPr>
      <w:r w:rsidRPr="00776557">
        <w:rPr>
          <w:rFonts w:ascii="New York" w:hAnsi="New York"/>
          <w:b/>
        </w:rPr>
        <w:t>SWCC – Southwestern Community College</w:t>
      </w:r>
    </w:p>
    <w:p w14:paraId="13CC3208" w14:textId="77777777" w:rsidR="00776557" w:rsidRPr="00776557" w:rsidRDefault="00776557" w:rsidP="00776557">
      <w:pPr>
        <w:spacing w:line="360" w:lineRule="auto"/>
        <w:rPr>
          <w:rFonts w:ascii="New York" w:hAnsi="New York"/>
          <w:b/>
        </w:rPr>
      </w:pPr>
      <w:r w:rsidRPr="00776557">
        <w:rPr>
          <w:rFonts w:ascii="New York" w:hAnsi="New York"/>
          <w:b/>
        </w:rPr>
        <w:t>TAP – Transportation Alternatives Program</w:t>
      </w:r>
    </w:p>
    <w:p w14:paraId="1BA81DF2" w14:textId="77777777" w:rsidR="00776557" w:rsidRPr="00776557" w:rsidRDefault="00776557" w:rsidP="00776557">
      <w:pPr>
        <w:spacing w:line="360" w:lineRule="auto"/>
        <w:rPr>
          <w:rFonts w:ascii="New York" w:hAnsi="New York"/>
          <w:b/>
        </w:rPr>
      </w:pPr>
      <w:r w:rsidRPr="00776557">
        <w:rPr>
          <w:rFonts w:ascii="New York" w:hAnsi="New York"/>
          <w:b/>
        </w:rPr>
        <w:t>TIF – Tax Increment Financing (Urban Renewal Plan)</w:t>
      </w:r>
    </w:p>
    <w:p w14:paraId="1B9199DE" w14:textId="77777777" w:rsidR="00776557" w:rsidRPr="00776557" w:rsidRDefault="00776557" w:rsidP="00776557">
      <w:pPr>
        <w:spacing w:line="360" w:lineRule="auto"/>
        <w:rPr>
          <w:rFonts w:ascii="New York" w:hAnsi="New York"/>
          <w:b/>
        </w:rPr>
      </w:pPr>
      <w:r w:rsidRPr="00776557">
        <w:rPr>
          <w:rFonts w:ascii="New York" w:hAnsi="New York"/>
          <w:b/>
        </w:rPr>
        <w:t>TIP – Transportation Improvement Program</w:t>
      </w:r>
    </w:p>
    <w:p w14:paraId="3BC8A208" w14:textId="77777777" w:rsidR="00776557" w:rsidRPr="00776557" w:rsidRDefault="00776557" w:rsidP="00776557">
      <w:pPr>
        <w:spacing w:line="360" w:lineRule="auto"/>
        <w:rPr>
          <w:rFonts w:ascii="New York" w:hAnsi="New York"/>
          <w:b/>
        </w:rPr>
      </w:pPr>
      <w:r w:rsidRPr="00776557">
        <w:rPr>
          <w:rFonts w:ascii="New York" w:hAnsi="New York"/>
          <w:b/>
        </w:rPr>
        <w:t>TPWP – Transportation Planning Work Program</w:t>
      </w:r>
    </w:p>
    <w:p w14:paraId="1AFCD238" w14:textId="77777777" w:rsidR="00776557" w:rsidRPr="00776557" w:rsidRDefault="00776557" w:rsidP="00776557">
      <w:pPr>
        <w:spacing w:line="360" w:lineRule="auto"/>
        <w:rPr>
          <w:rFonts w:ascii="New York" w:hAnsi="New York"/>
          <w:b/>
        </w:rPr>
      </w:pPr>
      <w:r w:rsidRPr="00776557">
        <w:rPr>
          <w:rFonts w:ascii="New York" w:hAnsi="New York"/>
          <w:b/>
        </w:rPr>
        <w:t>URP – Urban Revitalization Plan (Tax Abatement)</w:t>
      </w:r>
    </w:p>
    <w:p w14:paraId="7019627E" w14:textId="77777777" w:rsidR="00776557" w:rsidRPr="00776557" w:rsidRDefault="00776557" w:rsidP="00776557">
      <w:pPr>
        <w:spacing w:line="360" w:lineRule="auto"/>
        <w:rPr>
          <w:rFonts w:ascii="New York" w:hAnsi="New York"/>
          <w:b/>
        </w:rPr>
      </w:pPr>
      <w:r w:rsidRPr="00776557">
        <w:rPr>
          <w:rFonts w:ascii="New York" w:hAnsi="New York"/>
          <w:b/>
        </w:rPr>
        <w:t xml:space="preserve">             Urban Renewal Plan (TIF)</w:t>
      </w:r>
    </w:p>
    <w:p w14:paraId="18E465CD" w14:textId="77777777" w:rsidR="00B905CF" w:rsidRDefault="00776557" w:rsidP="00776557">
      <w:pPr>
        <w:spacing w:line="360" w:lineRule="auto"/>
        <w:rPr>
          <w:rFonts w:ascii="New York" w:hAnsi="New York"/>
        </w:rPr>
      </w:pPr>
      <w:r w:rsidRPr="00776557">
        <w:rPr>
          <w:rFonts w:ascii="New York" w:hAnsi="New York"/>
          <w:b/>
        </w:rPr>
        <w:t>USDA-RD – United States Department of Agriculture – Rural Development</w:t>
      </w:r>
    </w:p>
    <w:p w14:paraId="0D221DDA" w14:textId="77777777" w:rsidR="00B905CF" w:rsidRDefault="00B905CF" w:rsidP="00776557">
      <w:pPr>
        <w:tabs>
          <w:tab w:val="left" w:pos="1530"/>
          <w:tab w:val="left" w:pos="3960"/>
          <w:tab w:val="left" w:pos="6480"/>
          <w:tab w:val="left" w:pos="8370"/>
          <w:tab w:val="left" w:pos="8460"/>
          <w:tab w:val="left" w:pos="11160"/>
        </w:tabs>
        <w:spacing w:line="360" w:lineRule="auto"/>
        <w:ind w:left="180"/>
        <w:sectPr w:rsidR="00B905CF" w:rsidSect="0022281F">
          <w:footerReference w:type="default" r:id="rId57"/>
          <w:pgSz w:w="12240" w:h="15840"/>
          <w:pgMar w:top="1440" w:right="1800" w:bottom="1440" w:left="1800" w:header="720" w:footer="720" w:gutter="0"/>
          <w:cols w:space="720"/>
        </w:sectPr>
      </w:pPr>
    </w:p>
    <w:p w14:paraId="43D3E194" w14:textId="77777777" w:rsidR="00CB1384" w:rsidRDefault="00B905CF" w:rsidP="00CB1384">
      <w:pPr>
        <w:spacing w:line="360" w:lineRule="auto"/>
        <w:jc w:val="center"/>
        <w:rPr>
          <w:b/>
          <w:sz w:val="72"/>
        </w:rPr>
      </w:pPr>
      <w:r w:rsidRPr="001A5FEE">
        <w:rPr>
          <w:b/>
          <w:sz w:val="72"/>
        </w:rPr>
        <w:lastRenderedPageBreak/>
        <w:t>Bylaws</w:t>
      </w:r>
      <w:r w:rsidR="00CB1384">
        <w:rPr>
          <w:b/>
          <w:sz w:val="72"/>
        </w:rPr>
        <w:t xml:space="preserve"> </w:t>
      </w:r>
    </w:p>
    <w:p w14:paraId="265266DB" w14:textId="383AB627" w:rsidR="00B905CF" w:rsidRDefault="00CB1384" w:rsidP="00CB1384">
      <w:pPr>
        <w:spacing w:line="360" w:lineRule="auto"/>
        <w:jc w:val="center"/>
        <w:rPr>
          <w:b/>
          <w:sz w:val="72"/>
        </w:rPr>
      </w:pPr>
      <w:r>
        <w:rPr>
          <w:b/>
          <w:sz w:val="72"/>
        </w:rPr>
        <w:t>o</w:t>
      </w:r>
      <w:r w:rsidR="00B905CF" w:rsidRPr="001A5FEE">
        <w:rPr>
          <w:b/>
          <w:sz w:val="72"/>
        </w:rPr>
        <w:t>f</w:t>
      </w:r>
      <w:r>
        <w:rPr>
          <w:b/>
          <w:sz w:val="72"/>
        </w:rPr>
        <w:t xml:space="preserve"> </w:t>
      </w:r>
    </w:p>
    <w:p w14:paraId="466EC2BD" w14:textId="77777777" w:rsidR="00B905CF" w:rsidRPr="001A5FEE" w:rsidRDefault="00B905CF" w:rsidP="00CB1384">
      <w:pPr>
        <w:spacing w:line="360" w:lineRule="auto"/>
        <w:jc w:val="center"/>
        <w:rPr>
          <w:b/>
          <w:sz w:val="72"/>
        </w:rPr>
      </w:pPr>
      <w:r w:rsidRPr="001A5FEE">
        <w:rPr>
          <w:b/>
          <w:sz w:val="72"/>
        </w:rPr>
        <w:t>Southern Iowa Council of Governments, Inc.</w:t>
      </w:r>
    </w:p>
    <w:p w14:paraId="22319E09" w14:textId="77777777" w:rsidR="00B905CF" w:rsidRPr="001A5FEE" w:rsidRDefault="00B905CF">
      <w:pPr>
        <w:jc w:val="center"/>
        <w:rPr>
          <w:b/>
        </w:rPr>
      </w:pPr>
    </w:p>
    <w:p w14:paraId="64887CC9" w14:textId="77777777" w:rsidR="00B905CF" w:rsidRPr="001A5FEE" w:rsidRDefault="00B905CF">
      <w:pPr>
        <w:jc w:val="center"/>
        <w:rPr>
          <w:b/>
        </w:rPr>
      </w:pPr>
    </w:p>
    <w:p w14:paraId="632809BA" w14:textId="77777777" w:rsidR="00B905CF" w:rsidRPr="001A5FEE" w:rsidRDefault="00B905CF">
      <w:pPr>
        <w:jc w:val="center"/>
        <w:rPr>
          <w:b/>
        </w:rPr>
      </w:pPr>
    </w:p>
    <w:p w14:paraId="120A1531" w14:textId="77777777" w:rsidR="00B905CF" w:rsidRPr="001A5FEE" w:rsidRDefault="00B905CF">
      <w:pPr>
        <w:jc w:val="center"/>
        <w:rPr>
          <w:b/>
        </w:rPr>
      </w:pPr>
    </w:p>
    <w:p w14:paraId="27DBAC81" w14:textId="77777777" w:rsidR="00B905CF" w:rsidRPr="001A5FEE" w:rsidRDefault="00B905CF">
      <w:pPr>
        <w:jc w:val="center"/>
        <w:rPr>
          <w:b/>
        </w:rPr>
      </w:pPr>
    </w:p>
    <w:p w14:paraId="31759114" w14:textId="77777777" w:rsidR="00B905CF" w:rsidRPr="001A5FEE" w:rsidRDefault="00B905CF">
      <w:pPr>
        <w:jc w:val="center"/>
        <w:rPr>
          <w:b/>
        </w:rPr>
      </w:pPr>
    </w:p>
    <w:p w14:paraId="064B794C" w14:textId="77777777" w:rsidR="00B905CF" w:rsidRPr="001A5FEE" w:rsidRDefault="00B905CF">
      <w:pPr>
        <w:jc w:val="center"/>
        <w:rPr>
          <w:b/>
        </w:rPr>
      </w:pPr>
    </w:p>
    <w:p w14:paraId="18790199" w14:textId="77777777" w:rsidR="00B905CF" w:rsidRPr="001A5FEE" w:rsidRDefault="00B905CF">
      <w:pPr>
        <w:jc w:val="center"/>
        <w:rPr>
          <w:b/>
        </w:rPr>
      </w:pPr>
    </w:p>
    <w:p w14:paraId="753F0BC4" w14:textId="77777777" w:rsidR="00B905CF" w:rsidRPr="001A5FEE" w:rsidRDefault="00B905CF">
      <w:pPr>
        <w:jc w:val="center"/>
        <w:rPr>
          <w:b/>
        </w:rPr>
      </w:pPr>
    </w:p>
    <w:p w14:paraId="0EB35F75" w14:textId="77777777" w:rsidR="00B905CF" w:rsidRPr="001A5FEE" w:rsidRDefault="00B905CF">
      <w:pPr>
        <w:jc w:val="center"/>
        <w:rPr>
          <w:b/>
        </w:rPr>
      </w:pPr>
    </w:p>
    <w:p w14:paraId="1261CBB8" w14:textId="77777777" w:rsidR="00B905CF" w:rsidRPr="001A5FEE" w:rsidRDefault="00B905CF">
      <w:pPr>
        <w:jc w:val="center"/>
        <w:rPr>
          <w:b/>
        </w:rPr>
      </w:pPr>
    </w:p>
    <w:p w14:paraId="4CD11EDF" w14:textId="77777777" w:rsidR="00B905CF" w:rsidRPr="001A5FEE" w:rsidRDefault="00B905CF">
      <w:pPr>
        <w:jc w:val="center"/>
        <w:rPr>
          <w:b/>
        </w:rPr>
      </w:pPr>
    </w:p>
    <w:p w14:paraId="0D9A205D" w14:textId="77777777" w:rsidR="00B905CF" w:rsidRPr="001A5FEE" w:rsidRDefault="00B905CF">
      <w:pPr>
        <w:jc w:val="center"/>
        <w:rPr>
          <w:b/>
        </w:rPr>
      </w:pPr>
    </w:p>
    <w:p w14:paraId="6CD850F8" w14:textId="77777777" w:rsidR="00B905CF" w:rsidRPr="001A5FEE" w:rsidRDefault="00B905CF">
      <w:pPr>
        <w:jc w:val="center"/>
        <w:rPr>
          <w:b/>
        </w:rPr>
      </w:pPr>
    </w:p>
    <w:p w14:paraId="41A73B58" w14:textId="77777777" w:rsidR="00B905CF" w:rsidRPr="001A5FEE" w:rsidRDefault="00B905CF">
      <w:pPr>
        <w:jc w:val="center"/>
        <w:rPr>
          <w:b/>
        </w:rPr>
      </w:pPr>
    </w:p>
    <w:p w14:paraId="479C858C" w14:textId="77777777" w:rsidR="00B905CF" w:rsidRPr="001A5FEE" w:rsidRDefault="00B905CF">
      <w:pPr>
        <w:jc w:val="center"/>
        <w:rPr>
          <w:b/>
        </w:rPr>
      </w:pPr>
    </w:p>
    <w:p w14:paraId="5ABC18E2" w14:textId="77777777" w:rsidR="00B905CF" w:rsidRPr="001A5FEE" w:rsidRDefault="00B905CF">
      <w:pPr>
        <w:jc w:val="center"/>
        <w:rPr>
          <w:b/>
        </w:rPr>
      </w:pPr>
    </w:p>
    <w:p w14:paraId="7D138BCF" w14:textId="77777777" w:rsidR="00B905CF" w:rsidRPr="001A5FEE" w:rsidRDefault="00B905CF">
      <w:pPr>
        <w:jc w:val="center"/>
        <w:rPr>
          <w:b/>
        </w:rPr>
      </w:pPr>
    </w:p>
    <w:p w14:paraId="71E7921C" w14:textId="77777777" w:rsidR="00B905CF" w:rsidRPr="001A5FEE" w:rsidRDefault="00B905CF">
      <w:pPr>
        <w:jc w:val="center"/>
        <w:rPr>
          <w:b/>
        </w:rPr>
      </w:pPr>
    </w:p>
    <w:p w14:paraId="5BDD3D92" w14:textId="77777777" w:rsidR="00B905CF" w:rsidRPr="001A5FEE" w:rsidRDefault="00B905CF">
      <w:pPr>
        <w:jc w:val="center"/>
        <w:rPr>
          <w:b/>
        </w:rPr>
      </w:pPr>
    </w:p>
    <w:p w14:paraId="518FFE8D" w14:textId="77777777" w:rsidR="00B905CF" w:rsidRPr="001A5FEE" w:rsidRDefault="00B905CF">
      <w:pPr>
        <w:jc w:val="center"/>
        <w:rPr>
          <w:b/>
        </w:rPr>
      </w:pPr>
    </w:p>
    <w:p w14:paraId="1C25525F" w14:textId="77777777" w:rsidR="00B905CF" w:rsidRPr="001A5FEE" w:rsidRDefault="00B905CF" w:rsidP="00B905CF">
      <w:pPr>
        <w:tabs>
          <w:tab w:val="left" w:leader="dot" w:pos="8640"/>
        </w:tabs>
        <w:jc w:val="center"/>
        <w:rPr>
          <w:b/>
          <w:sz w:val="36"/>
        </w:rPr>
      </w:pPr>
      <w:r w:rsidRPr="001A5FEE">
        <w:rPr>
          <w:b/>
          <w:sz w:val="36"/>
        </w:rPr>
        <w:t>MARCH 2007</w:t>
      </w:r>
    </w:p>
    <w:p w14:paraId="5ED5D69C" w14:textId="77777777" w:rsidR="00B905CF" w:rsidRPr="001A5FEE" w:rsidRDefault="00B905CF">
      <w:pPr>
        <w:tabs>
          <w:tab w:val="left" w:leader="dot" w:pos="8640"/>
        </w:tabs>
        <w:rPr>
          <w:sz w:val="24"/>
        </w:rPr>
      </w:pPr>
      <w:r w:rsidRPr="001A5FEE">
        <w:rPr>
          <w:b/>
        </w:rPr>
        <w:br w:type="page"/>
      </w:r>
      <w:r w:rsidRPr="001A5FEE">
        <w:rPr>
          <w:sz w:val="24"/>
        </w:rPr>
        <w:lastRenderedPageBreak/>
        <w:t>Table of Contents</w:t>
      </w:r>
      <w:r w:rsidRPr="001A5FEE">
        <w:rPr>
          <w:sz w:val="24"/>
        </w:rPr>
        <w:tab/>
        <w:t>i-ii</w:t>
      </w:r>
    </w:p>
    <w:p w14:paraId="4C96FF2E" w14:textId="77777777" w:rsidR="00B905CF" w:rsidRPr="001A5FEE" w:rsidRDefault="00B905CF">
      <w:pPr>
        <w:tabs>
          <w:tab w:val="left" w:leader="dot" w:pos="8640"/>
        </w:tabs>
        <w:rPr>
          <w:sz w:val="24"/>
        </w:rPr>
      </w:pPr>
    </w:p>
    <w:p w14:paraId="57C85FC0" w14:textId="77777777" w:rsidR="00B905CF" w:rsidRPr="001A5FEE" w:rsidRDefault="00B905CF">
      <w:pPr>
        <w:tabs>
          <w:tab w:val="left" w:leader="dot" w:pos="8640"/>
        </w:tabs>
        <w:rPr>
          <w:sz w:val="24"/>
        </w:rPr>
      </w:pPr>
      <w:r w:rsidRPr="001A5FEE">
        <w:rPr>
          <w:sz w:val="24"/>
        </w:rPr>
        <w:t>Article I - Offices</w:t>
      </w:r>
      <w:r w:rsidRPr="001A5FEE">
        <w:rPr>
          <w:sz w:val="24"/>
        </w:rPr>
        <w:tab/>
        <w:t>1</w:t>
      </w:r>
    </w:p>
    <w:p w14:paraId="3D0E3300" w14:textId="77777777" w:rsidR="00B905CF" w:rsidRPr="001A5FEE" w:rsidRDefault="00B905CF">
      <w:pPr>
        <w:tabs>
          <w:tab w:val="left" w:leader="dot" w:pos="8640"/>
        </w:tabs>
        <w:rPr>
          <w:sz w:val="24"/>
        </w:rPr>
      </w:pPr>
    </w:p>
    <w:p w14:paraId="64C75034" w14:textId="77777777" w:rsidR="00B905CF" w:rsidRPr="001A5FEE" w:rsidRDefault="00B905CF">
      <w:pPr>
        <w:tabs>
          <w:tab w:val="left" w:leader="dot" w:pos="8640"/>
        </w:tabs>
        <w:rPr>
          <w:sz w:val="24"/>
        </w:rPr>
      </w:pPr>
      <w:r w:rsidRPr="001A5FEE">
        <w:rPr>
          <w:sz w:val="24"/>
        </w:rPr>
        <w:t>Article II - Purposes and Powers</w:t>
      </w:r>
      <w:r w:rsidRPr="001A5FEE">
        <w:rPr>
          <w:sz w:val="24"/>
        </w:rPr>
        <w:tab/>
        <w:t>1</w:t>
      </w:r>
    </w:p>
    <w:p w14:paraId="4D5CC67D" w14:textId="77777777" w:rsidR="00B905CF" w:rsidRPr="001A5FEE" w:rsidRDefault="00B905CF">
      <w:pPr>
        <w:tabs>
          <w:tab w:val="left" w:leader="dot" w:pos="8640"/>
        </w:tabs>
        <w:rPr>
          <w:sz w:val="24"/>
        </w:rPr>
      </w:pPr>
    </w:p>
    <w:p w14:paraId="7B377CF4" w14:textId="77777777" w:rsidR="00B905CF" w:rsidRPr="001A5FEE" w:rsidRDefault="00B905CF">
      <w:pPr>
        <w:tabs>
          <w:tab w:val="left" w:leader="dot" w:pos="8640"/>
        </w:tabs>
        <w:rPr>
          <w:sz w:val="24"/>
        </w:rPr>
      </w:pPr>
      <w:r w:rsidRPr="001A5FEE">
        <w:rPr>
          <w:sz w:val="24"/>
        </w:rPr>
        <w:t>Article III - County Boards</w:t>
      </w:r>
      <w:r w:rsidRPr="001A5FEE">
        <w:rPr>
          <w:sz w:val="24"/>
        </w:rPr>
        <w:tab/>
        <w:t>1-5</w:t>
      </w:r>
    </w:p>
    <w:p w14:paraId="1AC18ACA" w14:textId="77777777" w:rsidR="00B905CF" w:rsidRPr="001A5FEE" w:rsidRDefault="00B905CF">
      <w:pPr>
        <w:rPr>
          <w:sz w:val="24"/>
        </w:rPr>
      </w:pPr>
      <w:r w:rsidRPr="001A5FEE">
        <w:rPr>
          <w:sz w:val="24"/>
        </w:rPr>
        <w:tab/>
        <w:t>A.</w:t>
      </w:r>
      <w:r w:rsidRPr="001A5FEE">
        <w:rPr>
          <w:sz w:val="24"/>
        </w:rPr>
        <w:tab/>
        <w:t>Members</w:t>
      </w:r>
    </w:p>
    <w:p w14:paraId="0DF61B76" w14:textId="77777777" w:rsidR="00B905CF" w:rsidRPr="001A5FEE" w:rsidRDefault="00B905CF">
      <w:pPr>
        <w:rPr>
          <w:sz w:val="24"/>
        </w:rPr>
      </w:pPr>
      <w:r w:rsidRPr="001A5FEE">
        <w:rPr>
          <w:sz w:val="24"/>
        </w:rPr>
        <w:tab/>
        <w:t>B.</w:t>
      </w:r>
      <w:r w:rsidRPr="001A5FEE">
        <w:rPr>
          <w:sz w:val="24"/>
        </w:rPr>
        <w:tab/>
        <w:t>Selection of county board members</w:t>
      </w:r>
    </w:p>
    <w:p w14:paraId="35883A8F" w14:textId="77777777" w:rsidR="00B905CF" w:rsidRPr="001A5FEE" w:rsidRDefault="00B905CF">
      <w:pPr>
        <w:rPr>
          <w:sz w:val="24"/>
        </w:rPr>
      </w:pPr>
      <w:r w:rsidRPr="001A5FEE">
        <w:rPr>
          <w:sz w:val="24"/>
        </w:rPr>
        <w:tab/>
        <w:t>C.</w:t>
      </w:r>
      <w:r w:rsidRPr="001A5FEE">
        <w:rPr>
          <w:sz w:val="24"/>
        </w:rPr>
        <w:tab/>
        <w:t>Terms of county board members</w:t>
      </w:r>
    </w:p>
    <w:p w14:paraId="463B5EBC" w14:textId="77777777" w:rsidR="00B905CF" w:rsidRPr="001A5FEE" w:rsidRDefault="00B905CF">
      <w:pPr>
        <w:rPr>
          <w:sz w:val="24"/>
        </w:rPr>
      </w:pPr>
      <w:r w:rsidRPr="001A5FEE">
        <w:rPr>
          <w:sz w:val="24"/>
        </w:rPr>
        <w:tab/>
        <w:t>D.</w:t>
      </w:r>
      <w:r w:rsidRPr="001A5FEE">
        <w:rPr>
          <w:sz w:val="24"/>
        </w:rPr>
        <w:tab/>
        <w:t>Vacancy</w:t>
      </w:r>
    </w:p>
    <w:p w14:paraId="6EAE2384" w14:textId="77777777" w:rsidR="00B905CF" w:rsidRPr="001A5FEE" w:rsidRDefault="00B905CF">
      <w:pPr>
        <w:rPr>
          <w:sz w:val="24"/>
        </w:rPr>
      </w:pPr>
      <w:r w:rsidRPr="001A5FEE">
        <w:rPr>
          <w:sz w:val="24"/>
        </w:rPr>
        <w:tab/>
        <w:t>E.</w:t>
      </w:r>
      <w:r w:rsidRPr="001A5FEE">
        <w:rPr>
          <w:sz w:val="24"/>
        </w:rPr>
        <w:tab/>
        <w:t>Officers and duties</w:t>
      </w:r>
    </w:p>
    <w:p w14:paraId="29957B43" w14:textId="77777777" w:rsidR="00B905CF" w:rsidRPr="001A5FEE" w:rsidRDefault="00B905CF">
      <w:pPr>
        <w:rPr>
          <w:sz w:val="24"/>
        </w:rPr>
      </w:pPr>
      <w:r w:rsidRPr="001A5FEE">
        <w:rPr>
          <w:sz w:val="24"/>
        </w:rPr>
        <w:tab/>
      </w:r>
      <w:r w:rsidRPr="001A5FEE">
        <w:rPr>
          <w:sz w:val="24"/>
        </w:rPr>
        <w:tab/>
        <w:t>1.</w:t>
      </w:r>
      <w:r w:rsidRPr="001A5FEE">
        <w:rPr>
          <w:sz w:val="24"/>
        </w:rPr>
        <w:tab/>
        <w:t>Elections</w:t>
      </w:r>
    </w:p>
    <w:p w14:paraId="66A67A00" w14:textId="77777777" w:rsidR="00B905CF" w:rsidRPr="001A5FEE" w:rsidRDefault="00B905CF">
      <w:pPr>
        <w:rPr>
          <w:sz w:val="24"/>
        </w:rPr>
      </w:pPr>
      <w:r w:rsidRPr="001A5FEE">
        <w:rPr>
          <w:sz w:val="24"/>
        </w:rPr>
        <w:tab/>
      </w:r>
      <w:r w:rsidRPr="001A5FEE">
        <w:rPr>
          <w:sz w:val="24"/>
        </w:rPr>
        <w:tab/>
        <w:t>2.</w:t>
      </w:r>
      <w:r w:rsidRPr="001A5FEE">
        <w:rPr>
          <w:sz w:val="24"/>
        </w:rPr>
        <w:tab/>
        <w:t>Term of office</w:t>
      </w:r>
    </w:p>
    <w:p w14:paraId="1BA348D7" w14:textId="77777777" w:rsidR="00B905CF" w:rsidRPr="001A5FEE" w:rsidRDefault="00B905CF">
      <w:pPr>
        <w:rPr>
          <w:sz w:val="24"/>
        </w:rPr>
      </w:pPr>
      <w:r w:rsidRPr="001A5FEE">
        <w:rPr>
          <w:sz w:val="24"/>
        </w:rPr>
        <w:tab/>
      </w:r>
      <w:r w:rsidRPr="001A5FEE">
        <w:rPr>
          <w:sz w:val="24"/>
        </w:rPr>
        <w:tab/>
        <w:t>3.</w:t>
      </w:r>
      <w:r w:rsidRPr="001A5FEE">
        <w:rPr>
          <w:sz w:val="24"/>
        </w:rPr>
        <w:tab/>
        <w:t>Duties</w:t>
      </w:r>
    </w:p>
    <w:p w14:paraId="622E16BA" w14:textId="77777777" w:rsidR="00B905CF" w:rsidRPr="001A5FEE" w:rsidRDefault="00B905CF">
      <w:pPr>
        <w:rPr>
          <w:sz w:val="24"/>
        </w:rPr>
      </w:pPr>
      <w:r w:rsidRPr="001A5FEE">
        <w:rPr>
          <w:sz w:val="24"/>
        </w:rPr>
        <w:tab/>
        <w:t>F.</w:t>
      </w:r>
      <w:r w:rsidRPr="001A5FEE">
        <w:rPr>
          <w:sz w:val="24"/>
        </w:rPr>
        <w:tab/>
        <w:t>Duties of the county board</w:t>
      </w:r>
    </w:p>
    <w:p w14:paraId="1D2AC75F" w14:textId="77777777" w:rsidR="00B905CF" w:rsidRPr="001A5FEE" w:rsidRDefault="00B905CF">
      <w:pPr>
        <w:rPr>
          <w:sz w:val="24"/>
        </w:rPr>
      </w:pPr>
      <w:r w:rsidRPr="001A5FEE">
        <w:rPr>
          <w:sz w:val="24"/>
        </w:rPr>
        <w:tab/>
      </w:r>
      <w:r w:rsidRPr="001A5FEE">
        <w:rPr>
          <w:sz w:val="24"/>
        </w:rPr>
        <w:tab/>
        <w:t>1.</w:t>
      </w:r>
      <w:r w:rsidRPr="001A5FEE">
        <w:rPr>
          <w:sz w:val="24"/>
        </w:rPr>
        <w:tab/>
        <w:t>Project board membership</w:t>
      </w:r>
    </w:p>
    <w:p w14:paraId="0D2F4D46" w14:textId="77777777" w:rsidR="00B905CF" w:rsidRPr="001A5FEE" w:rsidRDefault="00B905CF">
      <w:pPr>
        <w:rPr>
          <w:sz w:val="24"/>
        </w:rPr>
      </w:pPr>
      <w:r w:rsidRPr="001A5FEE">
        <w:rPr>
          <w:sz w:val="24"/>
        </w:rPr>
        <w:tab/>
      </w:r>
      <w:r w:rsidRPr="001A5FEE">
        <w:rPr>
          <w:sz w:val="24"/>
        </w:rPr>
        <w:tab/>
        <w:t>2.</w:t>
      </w:r>
      <w:r w:rsidRPr="001A5FEE">
        <w:rPr>
          <w:sz w:val="24"/>
        </w:rPr>
        <w:tab/>
        <w:t>Executive board membership</w:t>
      </w:r>
    </w:p>
    <w:p w14:paraId="6AB42E06" w14:textId="77777777" w:rsidR="00B905CF" w:rsidRPr="001A5FEE" w:rsidRDefault="00B905CF">
      <w:pPr>
        <w:rPr>
          <w:sz w:val="24"/>
        </w:rPr>
      </w:pPr>
      <w:r w:rsidRPr="001A5FEE">
        <w:rPr>
          <w:sz w:val="24"/>
        </w:rPr>
        <w:tab/>
      </w:r>
      <w:r w:rsidRPr="001A5FEE">
        <w:rPr>
          <w:sz w:val="24"/>
        </w:rPr>
        <w:tab/>
      </w:r>
      <w:r w:rsidRPr="001A5FEE">
        <w:rPr>
          <w:sz w:val="24"/>
        </w:rPr>
        <w:tab/>
        <w:t>a.</w:t>
      </w:r>
      <w:r w:rsidRPr="001A5FEE">
        <w:rPr>
          <w:sz w:val="24"/>
        </w:rPr>
        <w:tab/>
        <w:t>General membership</w:t>
      </w:r>
    </w:p>
    <w:p w14:paraId="1D5693D8" w14:textId="77777777" w:rsidR="00B905CF" w:rsidRPr="001A5FEE" w:rsidRDefault="00B905CF">
      <w:pPr>
        <w:rPr>
          <w:sz w:val="24"/>
        </w:rPr>
      </w:pPr>
      <w:r w:rsidRPr="001A5FEE">
        <w:rPr>
          <w:sz w:val="24"/>
        </w:rPr>
        <w:tab/>
      </w:r>
      <w:r w:rsidRPr="001A5FEE">
        <w:rPr>
          <w:sz w:val="24"/>
        </w:rPr>
        <w:tab/>
      </w:r>
      <w:r w:rsidRPr="001A5FEE">
        <w:rPr>
          <w:sz w:val="24"/>
        </w:rPr>
        <w:tab/>
        <w:t>b.</w:t>
      </w:r>
      <w:r w:rsidRPr="001A5FEE">
        <w:rPr>
          <w:sz w:val="24"/>
        </w:rPr>
        <w:tab/>
        <w:t>Membership by public officials or governmental employees</w:t>
      </w:r>
    </w:p>
    <w:p w14:paraId="1D727C05" w14:textId="77777777" w:rsidR="00B905CF" w:rsidRPr="001A5FEE" w:rsidRDefault="00B905CF">
      <w:pPr>
        <w:rPr>
          <w:sz w:val="24"/>
        </w:rPr>
      </w:pPr>
      <w:r w:rsidRPr="001A5FEE">
        <w:rPr>
          <w:sz w:val="24"/>
        </w:rPr>
        <w:tab/>
      </w:r>
      <w:r w:rsidRPr="001A5FEE">
        <w:rPr>
          <w:sz w:val="24"/>
        </w:rPr>
        <w:tab/>
        <w:t>3.</w:t>
      </w:r>
      <w:r w:rsidRPr="001A5FEE">
        <w:rPr>
          <w:sz w:val="24"/>
        </w:rPr>
        <w:tab/>
        <w:t>Project proposals</w:t>
      </w:r>
    </w:p>
    <w:p w14:paraId="4C0C8848" w14:textId="77777777" w:rsidR="00B905CF" w:rsidRPr="001A5FEE" w:rsidRDefault="00B905CF">
      <w:pPr>
        <w:rPr>
          <w:sz w:val="24"/>
        </w:rPr>
      </w:pPr>
      <w:r w:rsidRPr="001A5FEE">
        <w:rPr>
          <w:sz w:val="24"/>
        </w:rPr>
        <w:tab/>
      </w:r>
      <w:r w:rsidRPr="001A5FEE">
        <w:rPr>
          <w:sz w:val="24"/>
        </w:rPr>
        <w:tab/>
        <w:t>4.</w:t>
      </w:r>
      <w:r w:rsidRPr="001A5FEE">
        <w:rPr>
          <w:sz w:val="24"/>
        </w:rPr>
        <w:tab/>
        <w:t>Project implementation</w:t>
      </w:r>
    </w:p>
    <w:p w14:paraId="17D52267" w14:textId="77777777" w:rsidR="00B905CF" w:rsidRPr="001A5FEE" w:rsidRDefault="00B905CF">
      <w:pPr>
        <w:rPr>
          <w:sz w:val="24"/>
        </w:rPr>
      </w:pPr>
      <w:r w:rsidRPr="001A5FEE">
        <w:rPr>
          <w:sz w:val="24"/>
        </w:rPr>
        <w:tab/>
      </w:r>
      <w:r w:rsidRPr="001A5FEE">
        <w:rPr>
          <w:sz w:val="24"/>
        </w:rPr>
        <w:tab/>
        <w:t>5.</w:t>
      </w:r>
      <w:r w:rsidRPr="001A5FEE">
        <w:rPr>
          <w:sz w:val="24"/>
        </w:rPr>
        <w:tab/>
        <w:t>Operating funds</w:t>
      </w:r>
    </w:p>
    <w:p w14:paraId="669580A3" w14:textId="77777777" w:rsidR="00B905CF" w:rsidRPr="001A5FEE" w:rsidRDefault="00B905CF">
      <w:pPr>
        <w:rPr>
          <w:sz w:val="24"/>
        </w:rPr>
      </w:pPr>
      <w:r w:rsidRPr="001A5FEE">
        <w:rPr>
          <w:sz w:val="24"/>
        </w:rPr>
        <w:tab/>
      </w:r>
      <w:r w:rsidRPr="001A5FEE">
        <w:rPr>
          <w:sz w:val="24"/>
        </w:rPr>
        <w:tab/>
        <w:t>6.</w:t>
      </w:r>
      <w:r w:rsidRPr="001A5FEE">
        <w:rPr>
          <w:sz w:val="24"/>
        </w:rPr>
        <w:tab/>
        <w:t>Progress reports</w:t>
      </w:r>
    </w:p>
    <w:p w14:paraId="1074E866" w14:textId="77777777" w:rsidR="00B905CF" w:rsidRPr="001A5FEE" w:rsidRDefault="00B905CF">
      <w:pPr>
        <w:rPr>
          <w:sz w:val="24"/>
        </w:rPr>
      </w:pPr>
      <w:r w:rsidRPr="001A5FEE">
        <w:rPr>
          <w:sz w:val="24"/>
        </w:rPr>
        <w:tab/>
      </w:r>
      <w:r w:rsidRPr="001A5FEE">
        <w:rPr>
          <w:sz w:val="24"/>
        </w:rPr>
        <w:tab/>
        <w:t>7.</w:t>
      </w:r>
      <w:r w:rsidRPr="001A5FEE">
        <w:rPr>
          <w:sz w:val="24"/>
        </w:rPr>
        <w:tab/>
        <w:t>Promotion of corporate purposes</w:t>
      </w:r>
    </w:p>
    <w:p w14:paraId="70045C35" w14:textId="77777777" w:rsidR="00B905CF" w:rsidRPr="001A5FEE" w:rsidRDefault="00B905CF">
      <w:pPr>
        <w:rPr>
          <w:sz w:val="24"/>
        </w:rPr>
      </w:pPr>
      <w:r w:rsidRPr="001A5FEE">
        <w:rPr>
          <w:sz w:val="24"/>
        </w:rPr>
        <w:tab/>
        <w:t>G.</w:t>
      </w:r>
      <w:r w:rsidRPr="001A5FEE">
        <w:rPr>
          <w:sz w:val="24"/>
        </w:rPr>
        <w:tab/>
        <w:t>Meetings of the county boards</w:t>
      </w:r>
    </w:p>
    <w:p w14:paraId="72523E35" w14:textId="77777777" w:rsidR="00B905CF" w:rsidRPr="001A5FEE" w:rsidRDefault="00B905CF">
      <w:pPr>
        <w:rPr>
          <w:sz w:val="24"/>
        </w:rPr>
      </w:pPr>
      <w:r w:rsidRPr="001A5FEE">
        <w:rPr>
          <w:sz w:val="24"/>
        </w:rPr>
        <w:tab/>
        <w:t>H.</w:t>
      </w:r>
      <w:r w:rsidRPr="001A5FEE">
        <w:rPr>
          <w:sz w:val="24"/>
        </w:rPr>
        <w:tab/>
        <w:t>Quorum</w:t>
      </w:r>
    </w:p>
    <w:p w14:paraId="58297941" w14:textId="77777777" w:rsidR="00B905CF" w:rsidRPr="001A5FEE" w:rsidRDefault="00B905CF">
      <w:pPr>
        <w:rPr>
          <w:sz w:val="24"/>
        </w:rPr>
      </w:pPr>
      <w:r w:rsidRPr="001A5FEE">
        <w:rPr>
          <w:sz w:val="24"/>
        </w:rPr>
        <w:tab/>
        <w:t>I.</w:t>
      </w:r>
      <w:r w:rsidRPr="001A5FEE">
        <w:rPr>
          <w:sz w:val="24"/>
        </w:rPr>
        <w:tab/>
        <w:t>Voting</w:t>
      </w:r>
    </w:p>
    <w:p w14:paraId="4A1D9226" w14:textId="77777777" w:rsidR="00B905CF" w:rsidRPr="001A5FEE" w:rsidRDefault="00B905CF">
      <w:pPr>
        <w:rPr>
          <w:sz w:val="24"/>
        </w:rPr>
      </w:pPr>
    </w:p>
    <w:p w14:paraId="6B7C85FB" w14:textId="77777777" w:rsidR="00B905CF" w:rsidRPr="001A5FEE" w:rsidRDefault="00B905CF">
      <w:pPr>
        <w:tabs>
          <w:tab w:val="left" w:leader="dot" w:pos="8640"/>
        </w:tabs>
        <w:rPr>
          <w:sz w:val="24"/>
        </w:rPr>
      </w:pPr>
      <w:r w:rsidRPr="001A5FEE">
        <w:rPr>
          <w:sz w:val="24"/>
        </w:rPr>
        <w:t>Article IV - Project board</w:t>
      </w:r>
      <w:r w:rsidRPr="001A5FEE">
        <w:rPr>
          <w:sz w:val="24"/>
        </w:rPr>
        <w:tab/>
        <w:t>5-6</w:t>
      </w:r>
    </w:p>
    <w:p w14:paraId="232CE7A5" w14:textId="77777777" w:rsidR="00B905CF" w:rsidRPr="001A5FEE" w:rsidRDefault="00B905CF">
      <w:pPr>
        <w:rPr>
          <w:sz w:val="24"/>
        </w:rPr>
      </w:pPr>
      <w:r w:rsidRPr="001A5FEE">
        <w:rPr>
          <w:sz w:val="24"/>
        </w:rPr>
        <w:tab/>
        <w:t>A.</w:t>
      </w:r>
      <w:r w:rsidRPr="001A5FEE">
        <w:rPr>
          <w:sz w:val="24"/>
        </w:rPr>
        <w:tab/>
        <w:t>Members</w:t>
      </w:r>
    </w:p>
    <w:p w14:paraId="0CBF695B" w14:textId="77777777" w:rsidR="00B905CF" w:rsidRPr="001A5FEE" w:rsidRDefault="00B905CF">
      <w:pPr>
        <w:rPr>
          <w:sz w:val="24"/>
        </w:rPr>
      </w:pPr>
      <w:r w:rsidRPr="001A5FEE">
        <w:rPr>
          <w:sz w:val="24"/>
        </w:rPr>
        <w:tab/>
        <w:t>B.</w:t>
      </w:r>
      <w:r w:rsidRPr="001A5FEE">
        <w:rPr>
          <w:sz w:val="24"/>
        </w:rPr>
        <w:tab/>
        <w:t>Officers</w:t>
      </w:r>
    </w:p>
    <w:p w14:paraId="26397551" w14:textId="77777777" w:rsidR="00B905CF" w:rsidRPr="001A5FEE" w:rsidRDefault="00B905CF">
      <w:pPr>
        <w:rPr>
          <w:sz w:val="24"/>
        </w:rPr>
      </w:pPr>
      <w:r w:rsidRPr="001A5FEE">
        <w:rPr>
          <w:sz w:val="24"/>
        </w:rPr>
        <w:tab/>
        <w:t>C.</w:t>
      </w:r>
      <w:r w:rsidRPr="001A5FEE">
        <w:rPr>
          <w:sz w:val="24"/>
        </w:rPr>
        <w:tab/>
        <w:t>Duties of the project board</w:t>
      </w:r>
    </w:p>
    <w:p w14:paraId="0556732E" w14:textId="77777777" w:rsidR="00B905CF" w:rsidRPr="001A5FEE" w:rsidRDefault="00B905CF">
      <w:pPr>
        <w:rPr>
          <w:sz w:val="24"/>
        </w:rPr>
      </w:pPr>
      <w:r w:rsidRPr="001A5FEE">
        <w:rPr>
          <w:sz w:val="24"/>
        </w:rPr>
        <w:tab/>
        <w:t>D.</w:t>
      </w:r>
      <w:r w:rsidRPr="001A5FEE">
        <w:rPr>
          <w:sz w:val="24"/>
        </w:rPr>
        <w:tab/>
        <w:t>Meetings</w:t>
      </w:r>
    </w:p>
    <w:p w14:paraId="608D5B83" w14:textId="77777777" w:rsidR="00B905CF" w:rsidRPr="001A5FEE" w:rsidRDefault="00B905CF">
      <w:pPr>
        <w:rPr>
          <w:sz w:val="24"/>
        </w:rPr>
      </w:pPr>
      <w:r w:rsidRPr="001A5FEE">
        <w:rPr>
          <w:sz w:val="24"/>
        </w:rPr>
        <w:tab/>
        <w:t>E.</w:t>
      </w:r>
      <w:r w:rsidRPr="001A5FEE">
        <w:rPr>
          <w:sz w:val="24"/>
        </w:rPr>
        <w:tab/>
        <w:t>Quorum</w:t>
      </w:r>
    </w:p>
    <w:p w14:paraId="29FCAC73" w14:textId="77777777" w:rsidR="00B905CF" w:rsidRPr="001A5FEE" w:rsidRDefault="00B905CF">
      <w:pPr>
        <w:rPr>
          <w:sz w:val="24"/>
        </w:rPr>
      </w:pPr>
      <w:r w:rsidRPr="001A5FEE">
        <w:rPr>
          <w:sz w:val="24"/>
        </w:rPr>
        <w:tab/>
        <w:t>F.</w:t>
      </w:r>
      <w:r w:rsidRPr="001A5FEE">
        <w:rPr>
          <w:sz w:val="24"/>
        </w:rPr>
        <w:tab/>
        <w:t>Voting</w:t>
      </w:r>
    </w:p>
    <w:p w14:paraId="5D7074EB" w14:textId="77777777" w:rsidR="00B905CF" w:rsidRPr="001A5FEE" w:rsidRDefault="00B905CF">
      <w:pPr>
        <w:rPr>
          <w:sz w:val="24"/>
        </w:rPr>
      </w:pPr>
    </w:p>
    <w:p w14:paraId="3E423D9A" w14:textId="77777777" w:rsidR="00B905CF" w:rsidRPr="001A5FEE" w:rsidRDefault="00B905CF">
      <w:pPr>
        <w:tabs>
          <w:tab w:val="left" w:leader="dot" w:pos="8640"/>
        </w:tabs>
        <w:rPr>
          <w:sz w:val="24"/>
        </w:rPr>
      </w:pPr>
      <w:r w:rsidRPr="001A5FEE">
        <w:rPr>
          <w:sz w:val="24"/>
        </w:rPr>
        <w:t>Article V - Executive Board</w:t>
      </w:r>
      <w:r w:rsidRPr="001A5FEE">
        <w:rPr>
          <w:sz w:val="24"/>
        </w:rPr>
        <w:tab/>
        <w:t>6-9</w:t>
      </w:r>
    </w:p>
    <w:p w14:paraId="0E421BCF" w14:textId="77777777" w:rsidR="00B905CF" w:rsidRPr="001A5FEE" w:rsidRDefault="00B905CF">
      <w:pPr>
        <w:rPr>
          <w:sz w:val="24"/>
        </w:rPr>
      </w:pPr>
      <w:r w:rsidRPr="001A5FEE">
        <w:rPr>
          <w:sz w:val="24"/>
        </w:rPr>
        <w:tab/>
        <w:t>A.</w:t>
      </w:r>
      <w:r w:rsidRPr="001A5FEE">
        <w:rPr>
          <w:sz w:val="24"/>
        </w:rPr>
        <w:tab/>
        <w:t>Members</w:t>
      </w:r>
    </w:p>
    <w:p w14:paraId="19318607" w14:textId="77777777" w:rsidR="00B905CF" w:rsidRPr="001A5FEE" w:rsidRDefault="00B905CF">
      <w:pPr>
        <w:rPr>
          <w:sz w:val="24"/>
        </w:rPr>
      </w:pPr>
      <w:r w:rsidRPr="001A5FEE">
        <w:rPr>
          <w:sz w:val="24"/>
        </w:rPr>
        <w:tab/>
        <w:t>B.</w:t>
      </w:r>
      <w:r w:rsidRPr="001A5FEE">
        <w:rPr>
          <w:sz w:val="24"/>
        </w:rPr>
        <w:tab/>
        <w:t>Membership by public officials or governmental employees</w:t>
      </w:r>
    </w:p>
    <w:p w14:paraId="1BEF8C5E" w14:textId="77777777" w:rsidR="00B905CF" w:rsidRPr="001A5FEE" w:rsidRDefault="00B905CF">
      <w:pPr>
        <w:rPr>
          <w:sz w:val="24"/>
        </w:rPr>
      </w:pPr>
      <w:r w:rsidRPr="001A5FEE">
        <w:rPr>
          <w:sz w:val="24"/>
        </w:rPr>
        <w:tab/>
        <w:t>C.</w:t>
      </w:r>
      <w:r w:rsidRPr="001A5FEE">
        <w:rPr>
          <w:sz w:val="24"/>
        </w:rPr>
        <w:tab/>
        <w:t>Terms of executive board members and vacancies</w:t>
      </w:r>
    </w:p>
    <w:p w14:paraId="4FE8B31C" w14:textId="77777777" w:rsidR="00B905CF" w:rsidRPr="001A5FEE" w:rsidRDefault="00B905CF">
      <w:pPr>
        <w:rPr>
          <w:sz w:val="24"/>
        </w:rPr>
      </w:pPr>
      <w:r w:rsidRPr="001A5FEE">
        <w:rPr>
          <w:sz w:val="24"/>
        </w:rPr>
        <w:tab/>
        <w:t>D.</w:t>
      </w:r>
      <w:r w:rsidRPr="001A5FEE">
        <w:rPr>
          <w:sz w:val="24"/>
        </w:rPr>
        <w:tab/>
        <w:t>Officers</w:t>
      </w:r>
    </w:p>
    <w:p w14:paraId="2D2C2585" w14:textId="77777777" w:rsidR="00B905CF" w:rsidRPr="001A5FEE" w:rsidRDefault="00B905CF">
      <w:pPr>
        <w:rPr>
          <w:sz w:val="24"/>
        </w:rPr>
      </w:pPr>
      <w:r w:rsidRPr="001A5FEE">
        <w:rPr>
          <w:sz w:val="24"/>
        </w:rPr>
        <w:tab/>
      </w:r>
      <w:r w:rsidRPr="001A5FEE">
        <w:rPr>
          <w:sz w:val="24"/>
        </w:rPr>
        <w:tab/>
        <w:t>1.</w:t>
      </w:r>
      <w:r w:rsidRPr="001A5FEE">
        <w:rPr>
          <w:sz w:val="24"/>
        </w:rPr>
        <w:tab/>
        <w:t>Election</w:t>
      </w:r>
    </w:p>
    <w:p w14:paraId="11A82BD2" w14:textId="77777777" w:rsidR="00B905CF" w:rsidRPr="001A5FEE" w:rsidRDefault="00B905CF">
      <w:pPr>
        <w:rPr>
          <w:sz w:val="24"/>
        </w:rPr>
      </w:pPr>
      <w:r w:rsidRPr="001A5FEE">
        <w:rPr>
          <w:sz w:val="24"/>
        </w:rPr>
        <w:tab/>
      </w:r>
      <w:r w:rsidRPr="001A5FEE">
        <w:rPr>
          <w:sz w:val="24"/>
        </w:rPr>
        <w:tab/>
        <w:t>2.</w:t>
      </w:r>
      <w:r w:rsidRPr="001A5FEE">
        <w:rPr>
          <w:sz w:val="24"/>
        </w:rPr>
        <w:tab/>
        <w:t>Duties of officers</w:t>
      </w:r>
    </w:p>
    <w:p w14:paraId="7BA5DC38" w14:textId="77777777" w:rsidR="00B905CF" w:rsidRPr="001A5FEE" w:rsidRDefault="00B905CF">
      <w:pPr>
        <w:rPr>
          <w:sz w:val="24"/>
        </w:rPr>
      </w:pPr>
      <w:r w:rsidRPr="001A5FEE">
        <w:rPr>
          <w:sz w:val="24"/>
        </w:rPr>
        <w:tab/>
        <w:t>E.</w:t>
      </w:r>
      <w:r w:rsidRPr="001A5FEE">
        <w:rPr>
          <w:sz w:val="24"/>
        </w:rPr>
        <w:tab/>
        <w:t>Duties of the executive board</w:t>
      </w:r>
    </w:p>
    <w:p w14:paraId="24FE54BE" w14:textId="77777777" w:rsidR="00B905CF" w:rsidRPr="001A5FEE" w:rsidRDefault="00B905CF">
      <w:pPr>
        <w:rPr>
          <w:sz w:val="24"/>
        </w:rPr>
      </w:pPr>
      <w:r w:rsidRPr="001A5FEE">
        <w:rPr>
          <w:sz w:val="24"/>
        </w:rPr>
        <w:tab/>
      </w:r>
      <w:r w:rsidRPr="001A5FEE">
        <w:rPr>
          <w:sz w:val="24"/>
        </w:rPr>
        <w:tab/>
        <w:t>1.</w:t>
      </w:r>
      <w:r w:rsidRPr="001A5FEE">
        <w:rPr>
          <w:sz w:val="24"/>
        </w:rPr>
        <w:tab/>
        <w:t>Administration of corporate affairs</w:t>
      </w:r>
    </w:p>
    <w:p w14:paraId="4C05D55D" w14:textId="77777777" w:rsidR="00B905CF" w:rsidRPr="001A5FEE" w:rsidRDefault="00B905CF">
      <w:pPr>
        <w:rPr>
          <w:sz w:val="24"/>
        </w:rPr>
      </w:pPr>
      <w:r w:rsidRPr="001A5FEE">
        <w:rPr>
          <w:sz w:val="24"/>
        </w:rPr>
        <w:tab/>
        <w:t>F.</w:t>
      </w:r>
      <w:r w:rsidRPr="001A5FEE">
        <w:rPr>
          <w:sz w:val="24"/>
        </w:rPr>
        <w:tab/>
        <w:t xml:space="preserve">Meetings of the executive board </w:t>
      </w:r>
    </w:p>
    <w:p w14:paraId="16D7308C" w14:textId="77777777" w:rsidR="00B905CF" w:rsidRPr="001A5FEE" w:rsidRDefault="00B905CF" w:rsidP="00B905CF">
      <w:pPr>
        <w:ind w:firstLine="720"/>
        <w:rPr>
          <w:sz w:val="24"/>
        </w:rPr>
      </w:pPr>
      <w:r w:rsidRPr="001A5FEE">
        <w:rPr>
          <w:sz w:val="24"/>
        </w:rPr>
        <w:lastRenderedPageBreak/>
        <w:t>G.</w:t>
      </w:r>
      <w:r w:rsidRPr="001A5FEE">
        <w:rPr>
          <w:sz w:val="24"/>
        </w:rPr>
        <w:tab/>
        <w:t>Quorum</w:t>
      </w:r>
    </w:p>
    <w:p w14:paraId="586E2394" w14:textId="77777777" w:rsidR="00B905CF" w:rsidRPr="001A5FEE" w:rsidRDefault="00B905CF">
      <w:pPr>
        <w:rPr>
          <w:sz w:val="24"/>
        </w:rPr>
      </w:pPr>
      <w:r w:rsidRPr="001A5FEE">
        <w:rPr>
          <w:sz w:val="24"/>
        </w:rPr>
        <w:tab/>
        <w:t>H.</w:t>
      </w:r>
      <w:r w:rsidRPr="001A5FEE">
        <w:rPr>
          <w:sz w:val="24"/>
        </w:rPr>
        <w:tab/>
        <w:t>Voting</w:t>
      </w:r>
    </w:p>
    <w:p w14:paraId="1457D1DD" w14:textId="77777777" w:rsidR="00B905CF" w:rsidRPr="001A5FEE" w:rsidRDefault="00B905CF">
      <w:pPr>
        <w:tabs>
          <w:tab w:val="left" w:leader="dot" w:pos="8640"/>
        </w:tabs>
        <w:rPr>
          <w:sz w:val="24"/>
        </w:rPr>
      </w:pPr>
      <w:r w:rsidRPr="001A5FEE">
        <w:rPr>
          <w:sz w:val="24"/>
        </w:rPr>
        <w:t>Article VI - Committees</w:t>
      </w:r>
      <w:r w:rsidRPr="001A5FEE">
        <w:rPr>
          <w:sz w:val="24"/>
        </w:rPr>
        <w:tab/>
        <w:t>9-10</w:t>
      </w:r>
    </w:p>
    <w:p w14:paraId="081AD0BF" w14:textId="77777777" w:rsidR="00B905CF" w:rsidRPr="001A5FEE" w:rsidRDefault="00B905CF">
      <w:pPr>
        <w:rPr>
          <w:sz w:val="24"/>
        </w:rPr>
      </w:pPr>
      <w:r w:rsidRPr="001A5FEE">
        <w:rPr>
          <w:sz w:val="24"/>
        </w:rPr>
        <w:tab/>
        <w:t>A.</w:t>
      </w:r>
      <w:r w:rsidRPr="001A5FEE">
        <w:rPr>
          <w:sz w:val="24"/>
        </w:rPr>
        <w:tab/>
        <w:t>Creation</w:t>
      </w:r>
    </w:p>
    <w:p w14:paraId="07C6F17A" w14:textId="77777777" w:rsidR="00B905CF" w:rsidRPr="001A5FEE" w:rsidRDefault="00B905CF">
      <w:pPr>
        <w:rPr>
          <w:sz w:val="24"/>
        </w:rPr>
      </w:pPr>
      <w:r w:rsidRPr="001A5FEE">
        <w:rPr>
          <w:sz w:val="24"/>
        </w:rPr>
        <w:tab/>
        <w:t>B.</w:t>
      </w:r>
      <w:r w:rsidRPr="001A5FEE">
        <w:rPr>
          <w:sz w:val="24"/>
        </w:rPr>
        <w:tab/>
        <w:t>Members, term of appointment, removal and vacancies</w:t>
      </w:r>
    </w:p>
    <w:p w14:paraId="762A90BC" w14:textId="77777777" w:rsidR="00B905CF" w:rsidRPr="001A5FEE" w:rsidRDefault="00B905CF">
      <w:pPr>
        <w:rPr>
          <w:sz w:val="24"/>
        </w:rPr>
      </w:pPr>
      <w:r w:rsidRPr="001A5FEE">
        <w:rPr>
          <w:sz w:val="24"/>
        </w:rPr>
        <w:tab/>
        <w:t>C.</w:t>
      </w:r>
      <w:r w:rsidRPr="001A5FEE">
        <w:rPr>
          <w:sz w:val="24"/>
        </w:rPr>
        <w:tab/>
        <w:t>Delegation of powers</w:t>
      </w:r>
    </w:p>
    <w:p w14:paraId="59FF7E12" w14:textId="77777777" w:rsidR="00B905CF" w:rsidRPr="001A5FEE" w:rsidRDefault="00B905CF">
      <w:pPr>
        <w:rPr>
          <w:sz w:val="24"/>
        </w:rPr>
      </w:pPr>
      <w:r w:rsidRPr="001A5FEE">
        <w:rPr>
          <w:sz w:val="24"/>
        </w:rPr>
        <w:tab/>
        <w:t>D.</w:t>
      </w:r>
      <w:r w:rsidRPr="001A5FEE">
        <w:rPr>
          <w:sz w:val="24"/>
        </w:rPr>
        <w:tab/>
        <w:t>Committee organization</w:t>
      </w:r>
    </w:p>
    <w:p w14:paraId="39946975" w14:textId="77777777" w:rsidR="00B905CF" w:rsidRPr="001A5FEE" w:rsidRDefault="00B905CF">
      <w:pPr>
        <w:rPr>
          <w:sz w:val="24"/>
        </w:rPr>
      </w:pPr>
    </w:p>
    <w:p w14:paraId="0D9E7D15" w14:textId="77777777" w:rsidR="00B905CF" w:rsidRPr="001A5FEE" w:rsidRDefault="00B905CF">
      <w:pPr>
        <w:tabs>
          <w:tab w:val="left" w:leader="dot" w:pos="8640"/>
        </w:tabs>
        <w:rPr>
          <w:sz w:val="24"/>
        </w:rPr>
      </w:pPr>
      <w:r w:rsidRPr="001A5FEE">
        <w:rPr>
          <w:sz w:val="24"/>
        </w:rPr>
        <w:t>Article VII - Contracts, checks, deposits and funds</w:t>
      </w:r>
      <w:r w:rsidRPr="001A5FEE">
        <w:rPr>
          <w:sz w:val="24"/>
        </w:rPr>
        <w:tab/>
        <w:t>10</w:t>
      </w:r>
    </w:p>
    <w:p w14:paraId="14313E5C" w14:textId="77777777" w:rsidR="00B905CF" w:rsidRPr="001A5FEE" w:rsidRDefault="00B905CF">
      <w:pPr>
        <w:rPr>
          <w:sz w:val="24"/>
        </w:rPr>
      </w:pPr>
      <w:r w:rsidRPr="001A5FEE">
        <w:rPr>
          <w:sz w:val="24"/>
        </w:rPr>
        <w:tab/>
        <w:t>A.</w:t>
      </w:r>
      <w:r w:rsidRPr="001A5FEE">
        <w:rPr>
          <w:sz w:val="24"/>
        </w:rPr>
        <w:tab/>
        <w:t>Contracts</w:t>
      </w:r>
    </w:p>
    <w:p w14:paraId="40321DF2" w14:textId="77777777" w:rsidR="00B905CF" w:rsidRPr="001A5FEE" w:rsidRDefault="00B905CF">
      <w:pPr>
        <w:rPr>
          <w:sz w:val="24"/>
        </w:rPr>
      </w:pPr>
      <w:r w:rsidRPr="001A5FEE">
        <w:rPr>
          <w:sz w:val="24"/>
        </w:rPr>
        <w:tab/>
        <w:t>B.</w:t>
      </w:r>
      <w:r w:rsidRPr="001A5FEE">
        <w:rPr>
          <w:sz w:val="24"/>
        </w:rPr>
        <w:tab/>
        <w:t>Drafts and checks</w:t>
      </w:r>
    </w:p>
    <w:p w14:paraId="5DB3B48A" w14:textId="77777777" w:rsidR="00B905CF" w:rsidRPr="001A5FEE" w:rsidRDefault="00B905CF">
      <w:pPr>
        <w:rPr>
          <w:sz w:val="24"/>
        </w:rPr>
      </w:pPr>
      <w:r w:rsidRPr="001A5FEE">
        <w:rPr>
          <w:sz w:val="24"/>
        </w:rPr>
        <w:tab/>
        <w:t>C.</w:t>
      </w:r>
      <w:r w:rsidRPr="001A5FEE">
        <w:rPr>
          <w:sz w:val="24"/>
        </w:rPr>
        <w:tab/>
        <w:t>Deposits</w:t>
      </w:r>
    </w:p>
    <w:p w14:paraId="5221F3FD" w14:textId="77777777" w:rsidR="00B905CF" w:rsidRPr="001A5FEE" w:rsidRDefault="00B905CF">
      <w:pPr>
        <w:rPr>
          <w:sz w:val="24"/>
        </w:rPr>
      </w:pPr>
      <w:r w:rsidRPr="001A5FEE">
        <w:rPr>
          <w:sz w:val="24"/>
        </w:rPr>
        <w:tab/>
        <w:t>D.</w:t>
      </w:r>
      <w:r w:rsidRPr="001A5FEE">
        <w:rPr>
          <w:sz w:val="24"/>
        </w:rPr>
        <w:tab/>
        <w:t>Gifts</w:t>
      </w:r>
    </w:p>
    <w:p w14:paraId="7B9A134A" w14:textId="77777777" w:rsidR="00B905CF" w:rsidRPr="001A5FEE" w:rsidRDefault="00B905CF">
      <w:pPr>
        <w:rPr>
          <w:sz w:val="24"/>
        </w:rPr>
      </w:pPr>
    </w:p>
    <w:p w14:paraId="60E2EAAD" w14:textId="77777777" w:rsidR="00B905CF" w:rsidRPr="001A5FEE" w:rsidRDefault="00B905CF">
      <w:pPr>
        <w:tabs>
          <w:tab w:val="left" w:leader="dot" w:pos="8640"/>
        </w:tabs>
        <w:rPr>
          <w:sz w:val="24"/>
        </w:rPr>
      </w:pPr>
      <w:r w:rsidRPr="001A5FEE">
        <w:rPr>
          <w:sz w:val="24"/>
        </w:rPr>
        <w:t>Article VIII - Books and Records</w:t>
      </w:r>
      <w:r w:rsidRPr="001A5FEE">
        <w:rPr>
          <w:sz w:val="24"/>
        </w:rPr>
        <w:tab/>
        <w:t>11</w:t>
      </w:r>
    </w:p>
    <w:p w14:paraId="7C51E528" w14:textId="77777777" w:rsidR="00B905CF" w:rsidRPr="001A5FEE" w:rsidRDefault="00B905CF">
      <w:pPr>
        <w:tabs>
          <w:tab w:val="left" w:leader="dot" w:pos="8640"/>
        </w:tabs>
        <w:rPr>
          <w:sz w:val="24"/>
        </w:rPr>
      </w:pPr>
    </w:p>
    <w:p w14:paraId="6CD12877" w14:textId="77777777" w:rsidR="00B905CF" w:rsidRPr="001A5FEE" w:rsidRDefault="00B905CF">
      <w:pPr>
        <w:tabs>
          <w:tab w:val="left" w:leader="dot" w:pos="8640"/>
        </w:tabs>
        <w:rPr>
          <w:sz w:val="24"/>
        </w:rPr>
      </w:pPr>
      <w:r w:rsidRPr="001A5FEE">
        <w:rPr>
          <w:sz w:val="24"/>
        </w:rPr>
        <w:t>Article IX - Fiscal Year</w:t>
      </w:r>
      <w:r w:rsidRPr="001A5FEE">
        <w:rPr>
          <w:sz w:val="24"/>
        </w:rPr>
        <w:tab/>
        <w:t>11</w:t>
      </w:r>
    </w:p>
    <w:p w14:paraId="2F0A3DAA" w14:textId="77777777" w:rsidR="00B905CF" w:rsidRPr="001A5FEE" w:rsidRDefault="00B905CF">
      <w:pPr>
        <w:tabs>
          <w:tab w:val="left" w:leader="dot" w:pos="8640"/>
        </w:tabs>
        <w:rPr>
          <w:sz w:val="24"/>
        </w:rPr>
      </w:pPr>
    </w:p>
    <w:p w14:paraId="36EC73E8" w14:textId="77777777" w:rsidR="00B905CF" w:rsidRPr="001A5FEE" w:rsidRDefault="00B905CF">
      <w:pPr>
        <w:tabs>
          <w:tab w:val="left" w:leader="dot" w:pos="8640"/>
        </w:tabs>
        <w:rPr>
          <w:sz w:val="24"/>
        </w:rPr>
      </w:pPr>
      <w:r w:rsidRPr="001A5FEE">
        <w:rPr>
          <w:sz w:val="24"/>
        </w:rPr>
        <w:t>Article X - Administration</w:t>
      </w:r>
      <w:r w:rsidRPr="001A5FEE">
        <w:rPr>
          <w:sz w:val="24"/>
        </w:rPr>
        <w:tab/>
        <w:t>11-12</w:t>
      </w:r>
    </w:p>
    <w:p w14:paraId="28275A42" w14:textId="77777777" w:rsidR="00B905CF" w:rsidRPr="001A5FEE" w:rsidRDefault="00B905CF">
      <w:pPr>
        <w:rPr>
          <w:sz w:val="24"/>
        </w:rPr>
      </w:pPr>
      <w:r w:rsidRPr="001A5FEE">
        <w:rPr>
          <w:sz w:val="24"/>
        </w:rPr>
        <w:tab/>
        <w:t>A.</w:t>
      </w:r>
      <w:r w:rsidRPr="001A5FEE">
        <w:rPr>
          <w:sz w:val="24"/>
        </w:rPr>
        <w:tab/>
        <w:t>Executive Director</w:t>
      </w:r>
    </w:p>
    <w:p w14:paraId="08BE5AB1" w14:textId="77777777" w:rsidR="00B905CF" w:rsidRPr="001A5FEE" w:rsidRDefault="00B905CF">
      <w:pPr>
        <w:rPr>
          <w:sz w:val="24"/>
        </w:rPr>
      </w:pPr>
      <w:r w:rsidRPr="001A5FEE">
        <w:rPr>
          <w:sz w:val="24"/>
        </w:rPr>
        <w:tab/>
        <w:t>B.</w:t>
      </w:r>
      <w:r w:rsidRPr="001A5FEE">
        <w:rPr>
          <w:sz w:val="24"/>
        </w:rPr>
        <w:tab/>
        <w:t>Representation of corporation by executive director</w:t>
      </w:r>
    </w:p>
    <w:p w14:paraId="09A9DB12" w14:textId="77777777" w:rsidR="00B905CF" w:rsidRPr="001A5FEE" w:rsidRDefault="00B905CF">
      <w:pPr>
        <w:rPr>
          <w:sz w:val="24"/>
        </w:rPr>
      </w:pPr>
      <w:r w:rsidRPr="001A5FEE">
        <w:rPr>
          <w:sz w:val="24"/>
        </w:rPr>
        <w:tab/>
        <w:t>C.</w:t>
      </w:r>
      <w:r w:rsidRPr="001A5FEE">
        <w:rPr>
          <w:sz w:val="24"/>
        </w:rPr>
        <w:tab/>
        <w:t>Compensation</w:t>
      </w:r>
    </w:p>
    <w:p w14:paraId="5445FFCE" w14:textId="77777777" w:rsidR="00B905CF" w:rsidRPr="001A5FEE" w:rsidRDefault="00B905CF">
      <w:pPr>
        <w:rPr>
          <w:sz w:val="24"/>
        </w:rPr>
      </w:pPr>
    </w:p>
    <w:p w14:paraId="1C735981" w14:textId="77777777" w:rsidR="00B905CF" w:rsidRPr="001A5FEE" w:rsidRDefault="00B905CF">
      <w:pPr>
        <w:tabs>
          <w:tab w:val="left" w:leader="dot" w:pos="8640"/>
        </w:tabs>
        <w:rPr>
          <w:sz w:val="24"/>
        </w:rPr>
      </w:pPr>
      <w:r w:rsidRPr="001A5FEE">
        <w:rPr>
          <w:sz w:val="24"/>
        </w:rPr>
        <w:t>Article XI - Annual Meetings</w:t>
      </w:r>
      <w:r w:rsidRPr="001A5FEE">
        <w:rPr>
          <w:sz w:val="24"/>
        </w:rPr>
        <w:tab/>
        <w:t>12</w:t>
      </w:r>
    </w:p>
    <w:p w14:paraId="103D7146" w14:textId="77777777" w:rsidR="00B905CF" w:rsidRPr="001A5FEE" w:rsidRDefault="00B905CF">
      <w:pPr>
        <w:tabs>
          <w:tab w:val="left" w:leader="dot" w:pos="8640"/>
        </w:tabs>
        <w:rPr>
          <w:sz w:val="24"/>
        </w:rPr>
      </w:pPr>
    </w:p>
    <w:p w14:paraId="202F41E1" w14:textId="77777777" w:rsidR="00B905CF" w:rsidRPr="001A5FEE" w:rsidRDefault="00B905CF">
      <w:pPr>
        <w:tabs>
          <w:tab w:val="left" w:leader="dot" w:pos="8640"/>
        </w:tabs>
        <w:rPr>
          <w:sz w:val="24"/>
        </w:rPr>
      </w:pPr>
      <w:r w:rsidRPr="001A5FEE">
        <w:rPr>
          <w:sz w:val="24"/>
        </w:rPr>
        <w:t>Article XII - Waiver of Notice</w:t>
      </w:r>
      <w:r w:rsidRPr="001A5FEE">
        <w:rPr>
          <w:sz w:val="24"/>
        </w:rPr>
        <w:tab/>
        <w:t>12</w:t>
      </w:r>
    </w:p>
    <w:p w14:paraId="4FFF1819" w14:textId="77777777" w:rsidR="00B905CF" w:rsidRPr="001A5FEE" w:rsidRDefault="00B905CF">
      <w:pPr>
        <w:tabs>
          <w:tab w:val="left" w:leader="dot" w:pos="8640"/>
        </w:tabs>
        <w:rPr>
          <w:sz w:val="24"/>
        </w:rPr>
      </w:pPr>
    </w:p>
    <w:p w14:paraId="084C5C3D" w14:textId="77777777" w:rsidR="00B905CF" w:rsidRPr="001A5FEE" w:rsidRDefault="00B905CF" w:rsidP="00B905CF">
      <w:pPr>
        <w:rPr>
          <w:sz w:val="24"/>
        </w:rPr>
      </w:pPr>
      <w:r w:rsidRPr="001A5FEE">
        <w:rPr>
          <w:sz w:val="24"/>
        </w:rPr>
        <w:t xml:space="preserve">Article XIII - Corporate </w:t>
      </w:r>
    </w:p>
    <w:p w14:paraId="747B4BE0" w14:textId="77777777" w:rsidR="00B905CF" w:rsidRPr="00051566" w:rsidRDefault="00B905CF">
      <w:pPr>
        <w:jc w:val="center"/>
        <w:rPr>
          <w:b/>
          <w:sz w:val="28"/>
          <w:szCs w:val="28"/>
        </w:rPr>
      </w:pPr>
      <w:r w:rsidRPr="001A5FEE">
        <w:rPr>
          <w:sz w:val="24"/>
        </w:rPr>
        <w:br w:type="page"/>
      </w:r>
      <w:r w:rsidRPr="00051566">
        <w:rPr>
          <w:b/>
          <w:sz w:val="28"/>
          <w:szCs w:val="28"/>
        </w:rPr>
        <w:lastRenderedPageBreak/>
        <w:t>Bylaws</w:t>
      </w:r>
    </w:p>
    <w:p w14:paraId="391AC7A9" w14:textId="77777777" w:rsidR="00B905CF" w:rsidRPr="00051566" w:rsidRDefault="00B905CF">
      <w:pPr>
        <w:jc w:val="center"/>
        <w:rPr>
          <w:b/>
          <w:sz w:val="28"/>
          <w:szCs w:val="28"/>
        </w:rPr>
      </w:pPr>
    </w:p>
    <w:p w14:paraId="536A7ED4" w14:textId="77777777" w:rsidR="00B905CF" w:rsidRPr="00051566" w:rsidRDefault="00B905CF">
      <w:pPr>
        <w:jc w:val="center"/>
        <w:rPr>
          <w:b/>
          <w:sz w:val="28"/>
          <w:szCs w:val="28"/>
        </w:rPr>
      </w:pPr>
      <w:r w:rsidRPr="00051566">
        <w:rPr>
          <w:b/>
          <w:sz w:val="28"/>
          <w:szCs w:val="28"/>
        </w:rPr>
        <w:t>of</w:t>
      </w:r>
    </w:p>
    <w:p w14:paraId="37905C17" w14:textId="77777777" w:rsidR="00B905CF" w:rsidRPr="00051566" w:rsidRDefault="00B905CF">
      <w:pPr>
        <w:jc w:val="center"/>
        <w:rPr>
          <w:b/>
          <w:sz w:val="28"/>
          <w:szCs w:val="28"/>
        </w:rPr>
      </w:pPr>
    </w:p>
    <w:p w14:paraId="3829A65D" w14:textId="77777777" w:rsidR="00B905CF" w:rsidRPr="00051566" w:rsidRDefault="00B905CF">
      <w:pPr>
        <w:jc w:val="center"/>
        <w:rPr>
          <w:b/>
          <w:sz w:val="28"/>
          <w:szCs w:val="28"/>
        </w:rPr>
      </w:pPr>
      <w:r w:rsidRPr="00051566">
        <w:rPr>
          <w:b/>
          <w:sz w:val="28"/>
          <w:szCs w:val="28"/>
        </w:rPr>
        <w:t>Southern Iowa Council of Governments, Inc.</w:t>
      </w:r>
    </w:p>
    <w:p w14:paraId="30E0069E" w14:textId="77777777" w:rsidR="00B905CF" w:rsidRPr="001A5FEE" w:rsidRDefault="00B905CF">
      <w:pPr>
        <w:jc w:val="center"/>
        <w:rPr>
          <w:b/>
          <w:sz w:val="24"/>
        </w:rPr>
      </w:pPr>
    </w:p>
    <w:p w14:paraId="1D6AA428" w14:textId="77777777" w:rsidR="00B905CF" w:rsidRPr="001A5FEE" w:rsidRDefault="00B905CF">
      <w:pPr>
        <w:spacing w:line="360" w:lineRule="auto"/>
        <w:jc w:val="center"/>
        <w:rPr>
          <w:b/>
          <w:sz w:val="24"/>
        </w:rPr>
      </w:pPr>
      <w:r w:rsidRPr="001A5FEE">
        <w:rPr>
          <w:b/>
          <w:sz w:val="24"/>
        </w:rPr>
        <w:t>Article I</w:t>
      </w:r>
    </w:p>
    <w:p w14:paraId="1F285452" w14:textId="77777777" w:rsidR="00B905CF" w:rsidRPr="006B4632" w:rsidRDefault="00B905CF">
      <w:pPr>
        <w:spacing w:line="360" w:lineRule="auto"/>
        <w:jc w:val="center"/>
        <w:rPr>
          <w:b/>
          <w:sz w:val="24"/>
        </w:rPr>
      </w:pPr>
      <w:r w:rsidRPr="006B4632">
        <w:rPr>
          <w:b/>
          <w:sz w:val="24"/>
        </w:rPr>
        <w:t>Offices</w:t>
      </w:r>
    </w:p>
    <w:p w14:paraId="693793B2" w14:textId="77777777" w:rsidR="00B905CF" w:rsidRPr="001A5FEE" w:rsidRDefault="00B905CF" w:rsidP="006B4632">
      <w:pPr>
        <w:spacing w:line="360" w:lineRule="auto"/>
        <w:jc w:val="both"/>
        <w:rPr>
          <w:sz w:val="24"/>
        </w:rPr>
      </w:pPr>
      <w:r w:rsidRPr="001A5FEE">
        <w:rPr>
          <w:sz w:val="24"/>
        </w:rPr>
        <w:tab/>
        <w:t>The principle office of the corporation shall be located in a city within the member counties.</w:t>
      </w:r>
    </w:p>
    <w:p w14:paraId="1429FF90" w14:textId="77777777" w:rsidR="00B905CF" w:rsidRPr="001A5FEE" w:rsidRDefault="00B905CF" w:rsidP="006B4632">
      <w:pPr>
        <w:spacing w:line="360" w:lineRule="auto"/>
        <w:jc w:val="both"/>
        <w:rPr>
          <w:sz w:val="24"/>
        </w:rPr>
      </w:pPr>
      <w:r w:rsidRPr="001A5FEE">
        <w:rPr>
          <w:sz w:val="24"/>
        </w:rPr>
        <w:tab/>
        <w:t>The corporation shall have and continuously maintain in the State of Iowa a registered office and a registered agent identical with the registered office required by the Iowa Nonprofit Corporation Act.  Such registered office may be, but need not be, the same as the principle office in the State of Iowa, and the address of the registered office may be changed from time to time by the executive board.</w:t>
      </w:r>
    </w:p>
    <w:p w14:paraId="2A3E005F" w14:textId="77777777" w:rsidR="00B905CF" w:rsidRPr="001A5FEE" w:rsidRDefault="00B905CF">
      <w:pPr>
        <w:spacing w:line="360" w:lineRule="auto"/>
        <w:jc w:val="center"/>
        <w:rPr>
          <w:b/>
          <w:sz w:val="24"/>
        </w:rPr>
      </w:pPr>
      <w:r w:rsidRPr="001A5FEE">
        <w:rPr>
          <w:b/>
          <w:sz w:val="24"/>
        </w:rPr>
        <w:t>Article II</w:t>
      </w:r>
    </w:p>
    <w:p w14:paraId="27A0F3D0" w14:textId="77777777" w:rsidR="00B905CF" w:rsidRPr="006B4632" w:rsidRDefault="00B905CF">
      <w:pPr>
        <w:spacing w:line="360" w:lineRule="auto"/>
        <w:jc w:val="center"/>
        <w:rPr>
          <w:b/>
          <w:sz w:val="24"/>
        </w:rPr>
      </w:pPr>
      <w:r w:rsidRPr="006B4632">
        <w:rPr>
          <w:b/>
          <w:sz w:val="24"/>
        </w:rPr>
        <w:t>Purposes and Powers</w:t>
      </w:r>
    </w:p>
    <w:p w14:paraId="64B627FC" w14:textId="77777777" w:rsidR="00B905CF" w:rsidRPr="001A5FEE" w:rsidRDefault="00B905CF" w:rsidP="006B4632">
      <w:pPr>
        <w:spacing w:line="360" w:lineRule="auto"/>
        <w:jc w:val="both"/>
        <w:rPr>
          <w:sz w:val="24"/>
        </w:rPr>
      </w:pPr>
      <w:r w:rsidRPr="001A5FEE">
        <w:rPr>
          <w:sz w:val="24"/>
        </w:rPr>
        <w:tab/>
        <w:t>The corporation is organized and shall be operated exclusively for the purposes set forth in the corporation’s fourth restated articles of incorporation and shall have in addition to those powers granted to it by statute those powers expressly delegated to it by the member units of local government as set forth in the fourth restated articles of incorporation.</w:t>
      </w:r>
    </w:p>
    <w:p w14:paraId="3B28DBF1" w14:textId="77777777" w:rsidR="00B905CF" w:rsidRPr="001A5FEE" w:rsidRDefault="00B905CF">
      <w:pPr>
        <w:spacing w:line="360" w:lineRule="auto"/>
        <w:jc w:val="center"/>
        <w:rPr>
          <w:b/>
          <w:sz w:val="24"/>
        </w:rPr>
      </w:pPr>
    </w:p>
    <w:p w14:paraId="298A8DE2" w14:textId="77777777" w:rsidR="00B905CF" w:rsidRPr="001A5FEE" w:rsidRDefault="00B905CF">
      <w:pPr>
        <w:spacing w:line="360" w:lineRule="auto"/>
        <w:jc w:val="center"/>
        <w:rPr>
          <w:b/>
          <w:sz w:val="24"/>
        </w:rPr>
      </w:pPr>
      <w:r w:rsidRPr="001A5FEE">
        <w:rPr>
          <w:b/>
          <w:sz w:val="24"/>
        </w:rPr>
        <w:t>Article III</w:t>
      </w:r>
    </w:p>
    <w:p w14:paraId="4371EF11" w14:textId="77777777" w:rsidR="00B905CF" w:rsidRPr="006B4632" w:rsidRDefault="00B905CF">
      <w:pPr>
        <w:spacing w:line="360" w:lineRule="auto"/>
        <w:jc w:val="center"/>
        <w:rPr>
          <w:b/>
          <w:sz w:val="24"/>
        </w:rPr>
      </w:pPr>
      <w:r w:rsidRPr="006B4632">
        <w:rPr>
          <w:b/>
          <w:sz w:val="24"/>
        </w:rPr>
        <w:t>County Boards</w:t>
      </w:r>
    </w:p>
    <w:p w14:paraId="04ED4276" w14:textId="77777777" w:rsidR="00B905CF" w:rsidRPr="001A5FEE" w:rsidRDefault="00B905CF">
      <w:pPr>
        <w:spacing w:line="360" w:lineRule="auto"/>
        <w:rPr>
          <w:sz w:val="24"/>
        </w:rPr>
      </w:pPr>
      <w:r w:rsidRPr="001A5FEE">
        <w:rPr>
          <w:sz w:val="24"/>
        </w:rPr>
        <w:t>A.</w:t>
      </w:r>
      <w:r w:rsidRPr="001A5FEE">
        <w:rPr>
          <w:sz w:val="24"/>
        </w:rPr>
        <w:tab/>
        <w:t>Members</w:t>
      </w:r>
    </w:p>
    <w:p w14:paraId="1D1B4FD5" w14:textId="77777777" w:rsidR="00B905CF" w:rsidRPr="001A5FEE" w:rsidRDefault="00B905CF" w:rsidP="006B4632">
      <w:pPr>
        <w:spacing w:line="360" w:lineRule="auto"/>
        <w:jc w:val="both"/>
        <w:rPr>
          <w:sz w:val="24"/>
        </w:rPr>
      </w:pPr>
      <w:r w:rsidRPr="001A5FEE">
        <w:rPr>
          <w:sz w:val="24"/>
        </w:rPr>
        <w:t xml:space="preserve">As set forth in the corporation’s fourth restated articles of incorporation, article VII, </w:t>
      </w:r>
    </w:p>
    <w:p w14:paraId="3BD2633D" w14:textId="77777777" w:rsidR="00B905CF" w:rsidRPr="001A5FEE" w:rsidRDefault="00B905CF" w:rsidP="006B4632">
      <w:pPr>
        <w:spacing w:line="360" w:lineRule="auto"/>
        <w:jc w:val="both"/>
        <w:rPr>
          <w:sz w:val="24"/>
        </w:rPr>
      </w:pPr>
      <w:r w:rsidRPr="001A5FEE">
        <w:rPr>
          <w:sz w:val="24"/>
        </w:rPr>
        <w:t>organization, section A, county boards, subsection 1-8, each member county shall have a county</w:t>
      </w:r>
    </w:p>
    <w:p w14:paraId="1135F23B" w14:textId="77777777" w:rsidR="00B905CF" w:rsidRPr="001A5FEE" w:rsidRDefault="00B905CF" w:rsidP="006B4632">
      <w:pPr>
        <w:spacing w:line="360" w:lineRule="auto"/>
        <w:jc w:val="both"/>
        <w:rPr>
          <w:sz w:val="24"/>
        </w:rPr>
      </w:pPr>
      <w:r w:rsidRPr="001A5FEE">
        <w:rPr>
          <w:sz w:val="24"/>
        </w:rPr>
        <w:t xml:space="preserve">board consisting of the following seven (7) members: </w:t>
      </w:r>
    </w:p>
    <w:p w14:paraId="5D9A7775" w14:textId="5FBE806D" w:rsidR="00B905CF" w:rsidRPr="001A5FEE" w:rsidRDefault="00B905CF" w:rsidP="006B4632">
      <w:pPr>
        <w:spacing w:line="360" w:lineRule="auto"/>
        <w:ind w:left="720"/>
        <w:jc w:val="both"/>
        <w:rPr>
          <w:sz w:val="24"/>
        </w:rPr>
      </w:pPr>
      <w:r w:rsidRPr="001A5FEE">
        <w:rPr>
          <w:sz w:val="24"/>
        </w:rPr>
        <w:t>1.</w:t>
      </w:r>
      <w:r w:rsidRPr="001A5FEE">
        <w:rPr>
          <w:sz w:val="24"/>
        </w:rPr>
        <w:tab/>
      </w:r>
      <w:r w:rsidR="00830D06" w:rsidRPr="001A5FEE">
        <w:rPr>
          <w:sz w:val="24"/>
        </w:rPr>
        <w:t>A</w:t>
      </w:r>
      <w:r w:rsidRPr="001A5FEE">
        <w:rPr>
          <w:sz w:val="24"/>
        </w:rPr>
        <w:t xml:space="preserve"> member of the county board of supervisors, a full-time/part-time employee of the county, or an individual representing the interest of the county; </w:t>
      </w:r>
    </w:p>
    <w:p w14:paraId="09E59BEC" w14:textId="1DFA4860" w:rsidR="00B905CF" w:rsidRPr="001A5FEE" w:rsidRDefault="00B905CF" w:rsidP="006B4632">
      <w:pPr>
        <w:spacing w:line="360" w:lineRule="auto"/>
        <w:ind w:left="720"/>
        <w:jc w:val="both"/>
        <w:rPr>
          <w:sz w:val="24"/>
        </w:rPr>
      </w:pPr>
      <w:r w:rsidRPr="001A5FEE">
        <w:rPr>
          <w:sz w:val="24"/>
        </w:rPr>
        <w:t>2.</w:t>
      </w:r>
      <w:r w:rsidRPr="001A5FEE">
        <w:rPr>
          <w:sz w:val="24"/>
        </w:rPr>
        <w:tab/>
      </w:r>
      <w:r w:rsidR="00830D06" w:rsidRPr="001A5FEE">
        <w:rPr>
          <w:sz w:val="24"/>
        </w:rPr>
        <w:t>A</w:t>
      </w:r>
      <w:r w:rsidRPr="001A5FEE">
        <w:rPr>
          <w:sz w:val="24"/>
        </w:rPr>
        <w:t xml:space="preserve"> person appointed by the mayor of the largest city in the county who is an elected public official, a full-time/part-time employee of that city, or the mayor’s designee;</w:t>
      </w:r>
    </w:p>
    <w:p w14:paraId="489B6D19" w14:textId="0366C2C8" w:rsidR="00B905CF" w:rsidRPr="001A5FEE" w:rsidRDefault="00B905CF" w:rsidP="006B4632">
      <w:pPr>
        <w:spacing w:line="360" w:lineRule="auto"/>
        <w:ind w:left="720"/>
        <w:jc w:val="both"/>
        <w:rPr>
          <w:sz w:val="24"/>
        </w:rPr>
      </w:pPr>
      <w:r w:rsidRPr="001A5FEE">
        <w:rPr>
          <w:sz w:val="24"/>
        </w:rPr>
        <w:lastRenderedPageBreak/>
        <w:t>3.</w:t>
      </w:r>
      <w:r w:rsidRPr="001A5FEE">
        <w:rPr>
          <w:sz w:val="24"/>
        </w:rPr>
        <w:tab/>
      </w:r>
      <w:r w:rsidR="00830D06" w:rsidRPr="001A5FEE">
        <w:rPr>
          <w:sz w:val="24"/>
        </w:rPr>
        <w:t>A</w:t>
      </w:r>
      <w:r w:rsidRPr="001A5FEE">
        <w:rPr>
          <w:sz w:val="24"/>
        </w:rPr>
        <w:t xml:space="preserve"> person appointed by the mayor of the second largest city in the county who is an elected public official, a full-time/part-time employee of that city, or the mayor’s designee; </w:t>
      </w:r>
    </w:p>
    <w:p w14:paraId="0DB5330C" w14:textId="18305EF0" w:rsidR="00B905CF" w:rsidRPr="001A5FEE" w:rsidRDefault="00B905CF" w:rsidP="006B4632">
      <w:pPr>
        <w:spacing w:line="360" w:lineRule="auto"/>
        <w:ind w:left="720"/>
        <w:jc w:val="both"/>
        <w:rPr>
          <w:sz w:val="24"/>
        </w:rPr>
      </w:pPr>
      <w:r w:rsidRPr="001A5FEE">
        <w:rPr>
          <w:sz w:val="24"/>
        </w:rPr>
        <w:t>4.</w:t>
      </w:r>
      <w:r w:rsidRPr="001A5FEE">
        <w:rPr>
          <w:sz w:val="24"/>
        </w:rPr>
        <w:tab/>
      </w:r>
      <w:r w:rsidR="00830D06" w:rsidRPr="001A5FEE">
        <w:rPr>
          <w:sz w:val="24"/>
        </w:rPr>
        <w:t>A</w:t>
      </w:r>
      <w:r w:rsidRPr="001A5FEE">
        <w:rPr>
          <w:sz w:val="24"/>
        </w:rPr>
        <w:t xml:space="preserve"> person appointed by the mayor of the third largest city in the county who is an elected public official, a full-time/part-time employee of that city, or the mayor’s designee;</w:t>
      </w:r>
    </w:p>
    <w:p w14:paraId="7B741A77" w14:textId="0B4A519B" w:rsidR="00B905CF" w:rsidRPr="001A5FEE" w:rsidRDefault="00B905CF" w:rsidP="006B4632">
      <w:pPr>
        <w:spacing w:line="360" w:lineRule="auto"/>
        <w:ind w:left="720"/>
        <w:jc w:val="both"/>
        <w:rPr>
          <w:sz w:val="24"/>
        </w:rPr>
      </w:pPr>
      <w:r w:rsidRPr="001A5FEE">
        <w:rPr>
          <w:sz w:val="24"/>
        </w:rPr>
        <w:t>5.</w:t>
      </w:r>
      <w:r w:rsidRPr="001A5FEE">
        <w:rPr>
          <w:sz w:val="24"/>
        </w:rPr>
        <w:tab/>
      </w:r>
      <w:r w:rsidR="00830D06" w:rsidRPr="001A5FEE">
        <w:rPr>
          <w:sz w:val="24"/>
        </w:rPr>
        <w:t>Two</w:t>
      </w:r>
      <w:r w:rsidRPr="001A5FEE">
        <w:rPr>
          <w:sz w:val="24"/>
        </w:rPr>
        <w:t xml:space="preserve"> (2) private sector representatives; and, </w:t>
      </w:r>
    </w:p>
    <w:p w14:paraId="30282F88" w14:textId="7589EE54" w:rsidR="00B905CF" w:rsidRPr="001A5FEE" w:rsidRDefault="00B905CF" w:rsidP="006B4632">
      <w:pPr>
        <w:spacing w:line="360" w:lineRule="auto"/>
        <w:ind w:left="720"/>
        <w:jc w:val="both"/>
        <w:rPr>
          <w:sz w:val="24"/>
        </w:rPr>
      </w:pPr>
      <w:r w:rsidRPr="001A5FEE">
        <w:rPr>
          <w:sz w:val="24"/>
        </w:rPr>
        <w:t>6.</w:t>
      </w:r>
      <w:r w:rsidRPr="001A5FEE">
        <w:rPr>
          <w:sz w:val="24"/>
        </w:rPr>
        <w:tab/>
      </w:r>
      <w:r w:rsidR="00830D06" w:rsidRPr="001A5FEE">
        <w:rPr>
          <w:sz w:val="24"/>
        </w:rPr>
        <w:t>An</w:t>
      </w:r>
      <w:r w:rsidRPr="001A5FEE">
        <w:rPr>
          <w:sz w:val="24"/>
        </w:rPr>
        <w:t xml:space="preserve"> at-large interest group representative from the following: an Executive Director of Chambers of Commerce, or representative of institutions of post secondary education, or workforce development group or labor group.</w:t>
      </w:r>
    </w:p>
    <w:p w14:paraId="10B44841" w14:textId="77777777" w:rsidR="00B905CF" w:rsidRPr="001A5FEE" w:rsidRDefault="00B905CF" w:rsidP="006B4632">
      <w:pPr>
        <w:spacing w:line="360" w:lineRule="auto"/>
        <w:jc w:val="both"/>
        <w:rPr>
          <w:sz w:val="24"/>
        </w:rPr>
      </w:pPr>
      <w:r w:rsidRPr="001A5FEE">
        <w:rPr>
          <w:sz w:val="24"/>
        </w:rPr>
        <w:t>B.</w:t>
      </w:r>
      <w:r w:rsidRPr="001A5FEE">
        <w:rPr>
          <w:sz w:val="24"/>
        </w:rPr>
        <w:tab/>
        <w:t>Selection of county board members</w:t>
      </w:r>
    </w:p>
    <w:p w14:paraId="6F44A2E7" w14:textId="77777777" w:rsidR="00B905CF" w:rsidRPr="001A5FEE" w:rsidRDefault="00B905CF" w:rsidP="006B4632">
      <w:pPr>
        <w:spacing w:line="360" w:lineRule="auto"/>
        <w:jc w:val="both"/>
        <w:rPr>
          <w:sz w:val="24"/>
        </w:rPr>
      </w:pPr>
      <w:r w:rsidRPr="001A5FEE">
        <w:rPr>
          <w:sz w:val="24"/>
        </w:rPr>
        <w:t>Members of the county boards for each of the member counties shall be chosen between January 1 and March 31 each year in the manner set forth in the corporation’s fourth restated articles of</w:t>
      </w:r>
      <w:r w:rsidR="00B26C47" w:rsidRPr="001A5FEE">
        <w:rPr>
          <w:sz w:val="24"/>
        </w:rPr>
        <w:t xml:space="preserve"> </w:t>
      </w:r>
      <w:r w:rsidRPr="001A5FEE">
        <w:rPr>
          <w:sz w:val="24"/>
        </w:rPr>
        <w:t>incorporation, article VII, organization, section A, county boards.</w:t>
      </w:r>
    </w:p>
    <w:p w14:paraId="372A6816" w14:textId="77777777" w:rsidR="00B905CF" w:rsidRPr="001A5FEE" w:rsidRDefault="00B905CF" w:rsidP="006B4632">
      <w:pPr>
        <w:spacing w:line="360" w:lineRule="auto"/>
        <w:jc w:val="both"/>
        <w:rPr>
          <w:sz w:val="24"/>
        </w:rPr>
      </w:pPr>
      <w:r w:rsidRPr="001A5FEE">
        <w:rPr>
          <w:sz w:val="24"/>
        </w:rPr>
        <w:t>C.</w:t>
      </w:r>
      <w:r w:rsidRPr="001A5FEE">
        <w:rPr>
          <w:sz w:val="24"/>
        </w:rPr>
        <w:tab/>
        <w:t>Terms of county board members</w:t>
      </w:r>
    </w:p>
    <w:p w14:paraId="70E7EAAE" w14:textId="77777777" w:rsidR="00B905CF" w:rsidRPr="001A5FEE" w:rsidRDefault="00B905CF" w:rsidP="006B4632">
      <w:pPr>
        <w:spacing w:line="360" w:lineRule="auto"/>
        <w:jc w:val="both"/>
        <w:rPr>
          <w:sz w:val="24"/>
        </w:rPr>
      </w:pPr>
      <w:r w:rsidRPr="001A5FEE">
        <w:rPr>
          <w:sz w:val="24"/>
        </w:rPr>
        <w:t>Members of the county boards for each of the member counties shall serve a term of three years that is staggered with the terms of the other members so not more than three members are elected in any one year.  Incumbents may succeed themselves.  Provided, however, the present members of the county boards may fulfill their current term of office.</w:t>
      </w:r>
    </w:p>
    <w:p w14:paraId="0C231B7C" w14:textId="77777777" w:rsidR="00B905CF" w:rsidRPr="001A5FEE" w:rsidRDefault="00B905CF" w:rsidP="006B4632">
      <w:pPr>
        <w:spacing w:line="360" w:lineRule="auto"/>
        <w:jc w:val="both"/>
        <w:rPr>
          <w:sz w:val="24"/>
        </w:rPr>
      </w:pPr>
      <w:r w:rsidRPr="001A5FEE">
        <w:rPr>
          <w:sz w:val="24"/>
        </w:rPr>
        <w:t>D.</w:t>
      </w:r>
      <w:r w:rsidRPr="001A5FEE">
        <w:rPr>
          <w:sz w:val="24"/>
        </w:rPr>
        <w:tab/>
        <w:t>Vacancy</w:t>
      </w:r>
    </w:p>
    <w:p w14:paraId="39E22AB4" w14:textId="77777777" w:rsidR="00B905CF" w:rsidRPr="001A5FEE" w:rsidRDefault="00B905CF" w:rsidP="006B4632">
      <w:pPr>
        <w:spacing w:line="360" w:lineRule="auto"/>
        <w:jc w:val="both"/>
        <w:rPr>
          <w:sz w:val="24"/>
        </w:rPr>
      </w:pPr>
      <w:r w:rsidRPr="001A5FEE">
        <w:rPr>
          <w:sz w:val="24"/>
        </w:rPr>
        <w:t>If any county board member resigns or the position filled by that member otherwise becomes vacant before the expiration of that member’s term of office expires, the unexpired term of such member shall be filled by their alternate until such time as a new member is selected in</w:t>
      </w:r>
    </w:p>
    <w:p w14:paraId="348D203F" w14:textId="77777777" w:rsidR="00B905CF" w:rsidRPr="001A5FEE" w:rsidRDefault="00B905CF" w:rsidP="006B4632">
      <w:pPr>
        <w:spacing w:line="360" w:lineRule="auto"/>
        <w:jc w:val="both"/>
        <w:rPr>
          <w:sz w:val="24"/>
        </w:rPr>
      </w:pPr>
      <w:r w:rsidRPr="001A5FEE">
        <w:rPr>
          <w:sz w:val="24"/>
        </w:rPr>
        <w:t>the manner set forth in the corporation’s fourth restated articles of incorporation, article VII,</w:t>
      </w:r>
    </w:p>
    <w:p w14:paraId="251AD719" w14:textId="77777777" w:rsidR="00B905CF" w:rsidRPr="001A5FEE" w:rsidRDefault="00B905CF" w:rsidP="006B4632">
      <w:pPr>
        <w:spacing w:line="360" w:lineRule="auto"/>
        <w:jc w:val="both"/>
        <w:rPr>
          <w:sz w:val="24"/>
        </w:rPr>
      </w:pPr>
      <w:r w:rsidRPr="001A5FEE">
        <w:rPr>
          <w:sz w:val="24"/>
        </w:rPr>
        <w:t>organization, section A, county boards, for the position vacated, and the member so selected shall serve the unexpired portion of that term.</w:t>
      </w:r>
    </w:p>
    <w:p w14:paraId="11BA9521" w14:textId="77777777" w:rsidR="00B905CF" w:rsidRPr="001A5FEE" w:rsidRDefault="00B905CF" w:rsidP="006B4632">
      <w:pPr>
        <w:spacing w:line="360" w:lineRule="auto"/>
        <w:jc w:val="both"/>
        <w:rPr>
          <w:sz w:val="24"/>
        </w:rPr>
      </w:pPr>
      <w:r w:rsidRPr="001A5FEE">
        <w:rPr>
          <w:sz w:val="24"/>
        </w:rPr>
        <w:t>E.</w:t>
      </w:r>
      <w:r w:rsidRPr="001A5FEE">
        <w:rPr>
          <w:sz w:val="24"/>
        </w:rPr>
        <w:tab/>
        <w:t>Officers and duties</w:t>
      </w:r>
    </w:p>
    <w:p w14:paraId="3DF7CB8F" w14:textId="77777777" w:rsidR="00B905CF" w:rsidRPr="001A5FEE" w:rsidRDefault="00B905CF" w:rsidP="006B4632">
      <w:pPr>
        <w:spacing w:line="360" w:lineRule="auto"/>
        <w:jc w:val="both"/>
        <w:rPr>
          <w:sz w:val="24"/>
        </w:rPr>
      </w:pPr>
      <w:r w:rsidRPr="001A5FEE">
        <w:rPr>
          <w:sz w:val="24"/>
        </w:rPr>
        <w:t>Each county board for the member counties shall elect from its membership a chairperson, a vice chairperson, and a secretary-treasurer.</w:t>
      </w:r>
    </w:p>
    <w:p w14:paraId="66490C1B" w14:textId="77777777" w:rsidR="00B905CF" w:rsidRPr="001A5FEE" w:rsidRDefault="00B905CF" w:rsidP="006B4632">
      <w:pPr>
        <w:spacing w:line="360" w:lineRule="auto"/>
        <w:ind w:left="720"/>
        <w:jc w:val="both"/>
        <w:rPr>
          <w:sz w:val="24"/>
        </w:rPr>
      </w:pPr>
      <w:r w:rsidRPr="001A5FEE">
        <w:rPr>
          <w:sz w:val="24"/>
        </w:rPr>
        <w:t>1.</w:t>
      </w:r>
      <w:r w:rsidRPr="001A5FEE">
        <w:rPr>
          <w:sz w:val="24"/>
        </w:rPr>
        <w:tab/>
        <w:t>Elections</w:t>
      </w:r>
    </w:p>
    <w:p w14:paraId="1B625BE0" w14:textId="77777777" w:rsidR="00B905CF" w:rsidRPr="001A5FEE" w:rsidRDefault="00B905CF" w:rsidP="006B4632">
      <w:pPr>
        <w:spacing w:line="360" w:lineRule="auto"/>
        <w:ind w:left="720"/>
        <w:jc w:val="both"/>
        <w:rPr>
          <w:sz w:val="24"/>
        </w:rPr>
      </w:pPr>
      <w:r w:rsidRPr="001A5FEE">
        <w:rPr>
          <w:sz w:val="24"/>
        </w:rPr>
        <w:t>The officers of each county board shall be elected annually between January 1</w:t>
      </w:r>
    </w:p>
    <w:p w14:paraId="276B61B7" w14:textId="77777777" w:rsidR="00B905CF" w:rsidRPr="001A5FEE" w:rsidRDefault="00B905CF" w:rsidP="006B4632">
      <w:pPr>
        <w:spacing w:line="360" w:lineRule="auto"/>
        <w:ind w:left="720"/>
        <w:jc w:val="both"/>
        <w:rPr>
          <w:sz w:val="24"/>
        </w:rPr>
      </w:pPr>
      <w:r w:rsidRPr="001A5FEE">
        <w:rPr>
          <w:sz w:val="24"/>
        </w:rPr>
        <w:t>and March 31 of each year.</w:t>
      </w:r>
    </w:p>
    <w:p w14:paraId="5D906BF1" w14:textId="77777777" w:rsidR="00B905CF" w:rsidRPr="001A5FEE" w:rsidRDefault="00B905CF" w:rsidP="006B4632">
      <w:pPr>
        <w:spacing w:line="360" w:lineRule="auto"/>
        <w:ind w:left="720"/>
        <w:jc w:val="both"/>
        <w:rPr>
          <w:sz w:val="24"/>
        </w:rPr>
      </w:pPr>
      <w:r w:rsidRPr="001A5FEE">
        <w:rPr>
          <w:sz w:val="24"/>
        </w:rPr>
        <w:lastRenderedPageBreak/>
        <w:t>2.</w:t>
      </w:r>
      <w:r w:rsidRPr="001A5FEE">
        <w:rPr>
          <w:sz w:val="24"/>
        </w:rPr>
        <w:tab/>
        <w:t>Term of office</w:t>
      </w:r>
    </w:p>
    <w:p w14:paraId="0889DAD0" w14:textId="77777777" w:rsidR="00B905CF" w:rsidRPr="001A5FEE" w:rsidRDefault="00B905CF" w:rsidP="006B4632">
      <w:pPr>
        <w:spacing w:line="360" w:lineRule="auto"/>
        <w:ind w:left="720"/>
        <w:jc w:val="both"/>
        <w:rPr>
          <w:sz w:val="24"/>
        </w:rPr>
      </w:pPr>
      <w:r w:rsidRPr="001A5FEE">
        <w:rPr>
          <w:sz w:val="24"/>
        </w:rPr>
        <w:t xml:space="preserve">The officers of each county board shall serve from the time of their election until the next regular election which term shall not exceed one year, and incumbents may succeed themselves.  If a vacancy occurs, a special election shall be held for the selection of another member of the county board to </w:t>
      </w:r>
      <w:r w:rsidR="00796080" w:rsidRPr="001A5FEE">
        <w:rPr>
          <w:sz w:val="24"/>
        </w:rPr>
        <w:t>fulfill</w:t>
      </w:r>
      <w:r w:rsidRPr="001A5FEE">
        <w:rPr>
          <w:sz w:val="24"/>
        </w:rPr>
        <w:t xml:space="preserve"> the unexpired portion of the term for the officer whose position has been vacated.  Provided, however, the officers of the county boards who are serving at the time of the </w:t>
      </w:r>
      <w:r w:rsidR="00796080" w:rsidRPr="001A5FEE">
        <w:rPr>
          <w:sz w:val="24"/>
        </w:rPr>
        <w:t>adoption</w:t>
      </w:r>
      <w:r w:rsidRPr="001A5FEE">
        <w:rPr>
          <w:sz w:val="24"/>
        </w:rPr>
        <w:t xml:space="preserve"> of these bylaws may fulfill their current terms of office.</w:t>
      </w:r>
    </w:p>
    <w:p w14:paraId="2B9C245F" w14:textId="77777777" w:rsidR="00B905CF" w:rsidRPr="001A5FEE" w:rsidRDefault="00B905CF" w:rsidP="006B4632">
      <w:pPr>
        <w:spacing w:line="360" w:lineRule="auto"/>
        <w:ind w:left="720"/>
        <w:jc w:val="both"/>
        <w:rPr>
          <w:sz w:val="24"/>
        </w:rPr>
      </w:pPr>
      <w:r w:rsidRPr="001A5FEE">
        <w:rPr>
          <w:sz w:val="24"/>
        </w:rPr>
        <w:t>3.</w:t>
      </w:r>
      <w:r w:rsidRPr="001A5FEE">
        <w:rPr>
          <w:sz w:val="24"/>
        </w:rPr>
        <w:tab/>
        <w:t>Duties</w:t>
      </w:r>
    </w:p>
    <w:p w14:paraId="202C1CF1" w14:textId="77777777" w:rsidR="00B905CF" w:rsidRPr="001A5FEE" w:rsidRDefault="00B905CF" w:rsidP="006B4632">
      <w:pPr>
        <w:spacing w:line="360" w:lineRule="auto"/>
        <w:ind w:left="720"/>
        <w:jc w:val="both"/>
        <w:rPr>
          <w:sz w:val="24"/>
        </w:rPr>
      </w:pPr>
      <w:r w:rsidRPr="001A5FEE">
        <w:rPr>
          <w:sz w:val="24"/>
        </w:rPr>
        <w:t>The officers of each county board shall be responsible for fulfilling those duties normally assigned to and performed by the respective officers of all such organizations as well as whatever additional duties are required of them through the bylaws of the corporation or are assigned to them from time to time by the executive board.</w:t>
      </w:r>
    </w:p>
    <w:p w14:paraId="575F0784" w14:textId="77777777" w:rsidR="00B905CF" w:rsidRPr="001A5FEE" w:rsidRDefault="00B905CF" w:rsidP="006B4632">
      <w:pPr>
        <w:spacing w:line="360" w:lineRule="auto"/>
        <w:jc w:val="both"/>
        <w:rPr>
          <w:sz w:val="24"/>
        </w:rPr>
      </w:pPr>
      <w:r w:rsidRPr="001A5FEE">
        <w:rPr>
          <w:sz w:val="24"/>
        </w:rPr>
        <w:t>F.</w:t>
      </w:r>
      <w:r w:rsidRPr="001A5FEE">
        <w:rPr>
          <w:sz w:val="24"/>
        </w:rPr>
        <w:tab/>
        <w:t>Duties of the county board</w:t>
      </w:r>
    </w:p>
    <w:p w14:paraId="73B0351B" w14:textId="77777777" w:rsidR="00B905CF" w:rsidRPr="001A5FEE" w:rsidRDefault="00B905CF" w:rsidP="006B4632">
      <w:pPr>
        <w:spacing w:line="360" w:lineRule="auto"/>
        <w:ind w:left="720"/>
        <w:jc w:val="both"/>
        <w:rPr>
          <w:sz w:val="24"/>
        </w:rPr>
      </w:pPr>
      <w:r w:rsidRPr="001A5FEE">
        <w:rPr>
          <w:sz w:val="24"/>
        </w:rPr>
        <w:t>The county board for each of the member counties shall have the following duties and responsibilities:</w:t>
      </w:r>
    </w:p>
    <w:p w14:paraId="49F24B10" w14:textId="77777777" w:rsidR="00B905CF" w:rsidRPr="001A5FEE" w:rsidRDefault="00B905CF" w:rsidP="006B4632">
      <w:pPr>
        <w:spacing w:line="360" w:lineRule="auto"/>
        <w:ind w:left="720"/>
        <w:jc w:val="both"/>
        <w:rPr>
          <w:sz w:val="24"/>
        </w:rPr>
      </w:pPr>
      <w:r w:rsidRPr="001A5FEE">
        <w:rPr>
          <w:sz w:val="24"/>
        </w:rPr>
        <w:t>1.</w:t>
      </w:r>
      <w:r w:rsidRPr="001A5FEE">
        <w:rPr>
          <w:sz w:val="24"/>
        </w:rPr>
        <w:tab/>
        <w:t>Project board membership</w:t>
      </w:r>
    </w:p>
    <w:p w14:paraId="6F368132" w14:textId="77777777" w:rsidR="00B905CF" w:rsidRPr="001A5FEE" w:rsidRDefault="00B905CF" w:rsidP="006B4632">
      <w:pPr>
        <w:spacing w:line="360" w:lineRule="auto"/>
        <w:ind w:left="720"/>
        <w:jc w:val="both"/>
        <w:rPr>
          <w:sz w:val="24"/>
        </w:rPr>
      </w:pPr>
      <w:r w:rsidRPr="001A5FEE">
        <w:rPr>
          <w:sz w:val="24"/>
        </w:rPr>
        <w:t>The entire membership of each county board shall serve as members of the project board as provided in the corporation’s fourth restated articles of incorporation, article VII, organization, section B, project board.</w:t>
      </w:r>
    </w:p>
    <w:p w14:paraId="190759F2" w14:textId="77777777" w:rsidR="00B905CF" w:rsidRPr="001A5FEE" w:rsidRDefault="00B905CF" w:rsidP="006B4632">
      <w:pPr>
        <w:spacing w:line="360" w:lineRule="auto"/>
        <w:jc w:val="both"/>
        <w:rPr>
          <w:sz w:val="24"/>
        </w:rPr>
      </w:pPr>
      <w:r w:rsidRPr="001A5FEE">
        <w:rPr>
          <w:sz w:val="24"/>
        </w:rPr>
        <w:tab/>
        <w:t>2.</w:t>
      </w:r>
      <w:r w:rsidRPr="001A5FEE">
        <w:rPr>
          <w:sz w:val="24"/>
        </w:rPr>
        <w:tab/>
        <w:t>Executive board membership</w:t>
      </w:r>
    </w:p>
    <w:p w14:paraId="4A125947" w14:textId="77777777" w:rsidR="00B905CF" w:rsidRPr="001A5FEE" w:rsidRDefault="00B905CF" w:rsidP="006B4632">
      <w:pPr>
        <w:spacing w:line="360" w:lineRule="auto"/>
        <w:ind w:left="1440"/>
        <w:jc w:val="both"/>
        <w:rPr>
          <w:sz w:val="24"/>
        </w:rPr>
      </w:pPr>
      <w:r w:rsidRPr="001A5FEE">
        <w:rPr>
          <w:sz w:val="24"/>
        </w:rPr>
        <w:t>a.</w:t>
      </w:r>
      <w:r w:rsidRPr="001A5FEE">
        <w:rPr>
          <w:sz w:val="24"/>
        </w:rPr>
        <w:tab/>
        <w:t>General membership</w:t>
      </w:r>
    </w:p>
    <w:p w14:paraId="3CF7D3C2" w14:textId="77777777" w:rsidR="00B905CF" w:rsidRPr="001A5FEE" w:rsidRDefault="00B905CF" w:rsidP="006B4632">
      <w:pPr>
        <w:spacing w:line="360" w:lineRule="auto"/>
        <w:ind w:left="1440"/>
        <w:jc w:val="both"/>
        <w:rPr>
          <w:sz w:val="24"/>
        </w:rPr>
      </w:pPr>
      <w:r w:rsidRPr="001A5FEE">
        <w:rPr>
          <w:sz w:val="24"/>
        </w:rPr>
        <w:t>Each county board shall select from its membership, exclusive of the at-large interest groups’ representative, one person and an alternate to serve as a member of the executive board, and that person or their alternate, as the case may be, shall serve as a member of the executive board as provided in the corporation’s fourth restated articles of incorporation, article VII, organization, section C, executive board.</w:t>
      </w:r>
    </w:p>
    <w:p w14:paraId="0A838096" w14:textId="77777777" w:rsidR="00B905CF" w:rsidRPr="001A5FEE" w:rsidRDefault="00B905CF" w:rsidP="006B4632">
      <w:pPr>
        <w:spacing w:line="360" w:lineRule="auto"/>
        <w:ind w:left="1440"/>
        <w:jc w:val="both"/>
        <w:rPr>
          <w:sz w:val="24"/>
        </w:rPr>
      </w:pPr>
      <w:r w:rsidRPr="001A5FEE">
        <w:rPr>
          <w:sz w:val="24"/>
        </w:rPr>
        <w:t>b.</w:t>
      </w:r>
      <w:r w:rsidRPr="001A5FEE">
        <w:rPr>
          <w:sz w:val="24"/>
        </w:rPr>
        <w:tab/>
        <w:t>Membership by public officials or governmental employees</w:t>
      </w:r>
    </w:p>
    <w:p w14:paraId="71E8BC6D" w14:textId="77777777" w:rsidR="00B905CF" w:rsidRPr="001A5FEE" w:rsidRDefault="00B905CF" w:rsidP="006B4632">
      <w:pPr>
        <w:spacing w:line="360" w:lineRule="auto"/>
        <w:ind w:left="1440"/>
        <w:jc w:val="both"/>
        <w:rPr>
          <w:sz w:val="24"/>
        </w:rPr>
      </w:pPr>
      <w:r w:rsidRPr="001A5FEE">
        <w:rPr>
          <w:sz w:val="24"/>
        </w:rPr>
        <w:t xml:space="preserve">The person chosen by the county board to serve as a member of the executive </w:t>
      </w:r>
    </w:p>
    <w:p w14:paraId="08919BCF" w14:textId="77777777" w:rsidR="00B905CF" w:rsidRPr="001A5FEE" w:rsidRDefault="00B905CF" w:rsidP="006B4632">
      <w:pPr>
        <w:spacing w:line="360" w:lineRule="auto"/>
        <w:ind w:left="1440"/>
        <w:jc w:val="both"/>
        <w:rPr>
          <w:sz w:val="24"/>
        </w:rPr>
      </w:pPr>
      <w:r w:rsidRPr="001A5FEE">
        <w:rPr>
          <w:sz w:val="24"/>
        </w:rPr>
        <w:t xml:space="preserve">board shall be an elected public official, a full-time/part-time employee of a general purpose member unit of local government, or a person representing the </w:t>
      </w:r>
      <w:r w:rsidRPr="001A5FEE">
        <w:rPr>
          <w:sz w:val="24"/>
        </w:rPr>
        <w:lastRenderedPageBreak/>
        <w:t xml:space="preserve">interests of the governmental unit, if so required by the executive board as provided below in these bylaws at article V, executive board, section B, membership by public officials or governmental employees. </w:t>
      </w:r>
    </w:p>
    <w:p w14:paraId="55131191" w14:textId="77777777" w:rsidR="00B905CF" w:rsidRPr="001A5FEE" w:rsidRDefault="00B905CF" w:rsidP="006B4632">
      <w:pPr>
        <w:spacing w:line="360" w:lineRule="auto"/>
        <w:ind w:left="720"/>
        <w:jc w:val="both"/>
        <w:rPr>
          <w:sz w:val="24"/>
        </w:rPr>
      </w:pPr>
      <w:r w:rsidRPr="001A5FEE">
        <w:rPr>
          <w:sz w:val="24"/>
        </w:rPr>
        <w:t>3.</w:t>
      </w:r>
      <w:r w:rsidRPr="001A5FEE">
        <w:rPr>
          <w:sz w:val="24"/>
        </w:rPr>
        <w:tab/>
        <w:t>Project proposals</w:t>
      </w:r>
    </w:p>
    <w:p w14:paraId="5795B873" w14:textId="77777777" w:rsidR="00B905CF" w:rsidRPr="001A5FEE" w:rsidRDefault="00B905CF" w:rsidP="006B4632">
      <w:pPr>
        <w:spacing w:line="360" w:lineRule="auto"/>
        <w:ind w:left="720"/>
        <w:jc w:val="both"/>
        <w:rPr>
          <w:sz w:val="24"/>
        </w:rPr>
      </w:pPr>
      <w:r w:rsidRPr="001A5FEE">
        <w:rPr>
          <w:sz w:val="24"/>
        </w:rPr>
        <w:t>Each county board shall receive and evaluate proposals for project measures and seek sponsors, when needed, for proposed project measures.</w:t>
      </w:r>
    </w:p>
    <w:p w14:paraId="25D1E646" w14:textId="77777777" w:rsidR="00B905CF" w:rsidRPr="001A5FEE" w:rsidRDefault="00B905CF" w:rsidP="006B4632">
      <w:pPr>
        <w:spacing w:line="360" w:lineRule="auto"/>
        <w:ind w:left="720"/>
        <w:jc w:val="both"/>
        <w:rPr>
          <w:sz w:val="24"/>
        </w:rPr>
      </w:pPr>
      <w:r w:rsidRPr="001A5FEE">
        <w:rPr>
          <w:sz w:val="24"/>
        </w:rPr>
        <w:t>4.</w:t>
      </w:r>
      <w:r w:rsidRPr="001A5FEE">
        <w:rPr>
          <w:sz w:val="24"/>
        </w:rPr>
        <w:tab/>
        <w:t>Project implementation</w:t>
      </w:r>
    </w:p>
    <w:p w14:paraId="007BE4C0" w14:textId="77777777" w:rsidR="00B905CF" w:rsidRPr="001A5FEE" w:rsidRDefault="00B905CF" w:rsidP="006B4632">
      <w:pPr>
        <w:spacing w:line="360" w:lineRule="auto"/>
        <w:ind w:left="720"/>
        <w:jc w:val="both"/>
        <w:rPr>
          <w:sz w:val="24"/>
        </w:rPr>
      </w:pPr>
      <w:r w:rsidRPr="001A5FEE">
        <w:rPr>
          <w:sz w:val="24"/>
        </w:rPr>
        <w:t>Each county board shall forward worthy and feasible multi-county projects to the executive board for consideration and possible action and shall investigate conditions, problems, and/or opportunities relating to proposed projects and shall take appropriate steps to accomplish the objectives of projects approved by the project board.  Each county board shall coordinate project activities within its respective county and make recommendations to the executive board with respect to priorities and schedules thereof.</w:t>
      </w:r>
    </w:p>
    <w:p w14:paraId="2C033AA5" w14:textId="77777777" w:rsidR="00B905CF" w:rsidRPr="001A5FEE" w:rsidRDefault="00B905CF" w:rsidP="006B4632">
      <w:pPr>
        <w:spacing w:line="360" w:lineRule="auto"/>
        <w:ind w:left="720"/>
        <w:jc w:val="both"/>
        <w:rPr>
          <w:sz w:val="24"/>
        </w:rPr>
      </w:pPr>
      <w:r w:rsidRPr="001A5FEE">
        <w:rPr>
          <w:sz w:val="24"/>
        </w:rPr>
        <w:t>5.</w:t>
      </w:r>
      <w:r w:rsidRPr="001A5FEE">
        <w:rPr>
          <w:sz w:val="24"/>
        </w:rPr>
        <w:tab/>
        <w:t>Operating funds</w:t>
      </w:r>
    </w:p>
    <w:p w14:paraId="12ED9BD2" w14:textId="77777777" w:rsidR="00B905CF" w:rsidRPr="001A5FEE" w:rsidRDefault="00B905CF" w:rsidP="006B4632">
      <w:pPr>
        <w:spacing w:line="360" w:lineRule="auto"/>
        <w:ind w:left="720"/>
        <w:jc w:val="both"/>
        <w:rPr>
          <w:sz w:val="24"/>
        </w:rPr>
      </w:pPr>
      <w:r w:rsidRPr="001A5FEE">
        <w:rPr>
          <w:sz w:val="24"/>
        </w:rPr>
        <w:t>Each county board shall be responsible for obtaining whatever administrative funds are needed for its operation.  The collection of membership dues, however, shall not be the function of the county boards.</w:t>
      </w:r>
    </w:p>
    <w:p w14:paraId="407F7808" w14:textId="77777777" w:rsidR="00B905CF" w:rsidRPr="001A5FEE" w:rsidRDefault="00B905CF" w:rsidP="006B4632">
      <w:pPr>
        <w:spacing w:line="360" w:lineRule="auto"/>
        <w:ind w:left="720"/>
        <w:jc w:val="both"/>
        <w:rPr>
          <w:sz w:val="24"/>
        </w:rPr>
      </w:pPr>
      <w:r w:rsidRPr="001A5FEE">
        <w:rPr>
          <w:sz w:val="24"/>
        </w:rPr>
        <w:t>6.</w:t>
      </w:r>
      <w:r w:rsidRPr="001A5FEE">
        <w:rPr>
          <w:sz w:val="24"/>
        </w:rPr>
        <w:tab/>
        <w:t>Progress reports</w:t>
      </w:r>
    </w:p>
    <w:p w14:paraId="752C9798" w14:textId="1341818D" w:rsidR="00B905CF" w:rsidRPr="001A5FEE" w:rsidRDefault="00B905CF" w:rsidP="006B4632">
      <w:pPr>
        <w:spacing w:line="360" w:lineRule="auto"/>
        <w:ind w:left="720"/>
        <w:jc w:val="both"/>
        <w:rPr>
          <w:sz w:val="24"/>
        </w:rPr>
      </w:pPr>
      <w:r w:rsidRPr="001A5FEE">
        <w:rPr>
          <w:sz w:val="24"/>
        </w:rPr>
        <w:t xml:space="preserve">Each county board shall assist the executive board in advising and informing project sponsors of the progress and development of the various projects adopted by the project board and shall perform such other related </w:t>
      </w:r>
      <w:r w:rsidR="00830D06" w:rsidRPr="001A5FEE">
        <w:rPr>
          <w:sz w:val="24"/>
        </w:rPr>
        <w:t>tasks, which</w:t>
      </w:r>
      <w:r w:rsidRPr="001A5FEE">
        <w:rPr>
          <w:sz w:val="24"/>
        </w:rPr>
        <w:t xml:space="preserve"> are assigned to it by the executive board.</w:t>
      </w:r>
    </w:p>
    <w:p w14:paraId="4AC08BB8" w14:textId="77777777" w:rsidR="00B905CF" w:rsidRPr="001A5FEE" w:rsidRDefault="00B905CF" w:rsidP="006B4632">
      <w:pPr>
        <w:spacing w:line="360" w:lineRule="auto"/>
        <w:ind w:left="720"/>
        <w:jc w:val="both"/>
        <w:rPr>
          <w:sz w:val="24"/>
        </w:rPr>
      </w:pPr>
      <w:r w:rsidRPr="001A5FEE">
        <w:rPr>
          <w:sz w:val="24"/>
        </w:rPr>
        <w:t>7.</w:t>
      </w:r>
      <w:r w:rsidRPr="001A5FEE">
        <w:rPr>
          <w:sz w:val="24"/>
        </w:rPr>
        <w:tab/>
        <w:t>Promotion of corporate purposes</w:t>
      </w:r>
    </w:p>
    <w:p w14:paraId="043A7ACE" w14:textId="368666D6" w:rsidR="00B905CF" w:rsidRPr="001A5FEE" w:rsidRDefault="00B905CF" w:rsidP="00830D06">
      <w:pPr>
        <w:spacing w:line="360" w:lineRule="auto"/>
        <w:ind w:left="720"/>
        <w:jc w:val="both"/>
        <w:rPr>
          <w:sz w:val="24"/>
        </w:rPr>
      </w:pPr>
      <w:r w:rsidRPr="001A5FEE">
        <w:rPr>
          <w:sz w:val="24"/>
        </w:rPr>
        <w:t>Each county board shall also engage in any other activity which promotes the purposes of the corporation and is consistent with its fourth restated articles of incorporation and its</w:t>
      </w:r>
      <w:r w:rsidR="00830D06">
        <w:rPr>
          <w:sz w:val="24"/>
        </w:rPr>
        <w:t xml:space="preserve"> </w:t>
      </w:r>
      <w:r w:rsidRPr="001A5FEE">
        <w:rPr>
          <w:sz w:val="24"/>
        </w:rPr>
        <w:t>bylaws.</w:t>
      </w:r>
    </w:p>
    <w:p w14:paraId="5285DA45" w14:textId="77777777" w:rsidR="00B905CF" w:rsidRPr="001A5FEE" w:rsidRDefault="00B905CF" w:rsidP="006B4632">
      <w:pPr>
        <w:spacing w:line="360" w:lineRule="auto"/>
        <w:jc w:val="both"/>
        <w:rPr>
          <w:sz w:val="24"/>
        </w:rPr>
      </w:pPr>
      <w:r w:rsidRPr="001A5FEE">
        <w:rPr>
          <w:sz w:val="24"/>
        </w:rPr>
        <w:t>G.</w:t>
      </w:r>
      <w:r w:rsidRPr="001A5FEE">
        <w:rPr>
          <w:sz w:val="24"/>
        </w:rPr>
        <w:tab/>
        <w:t>Meetings of county boards</w:t>
      </w:r>
    </w:p>
    <w:p w14:paraId="74137410" w14:textId="77777777" w:rsidR="00B905CF" w:rsidRPr="001A5FEE" w:rsidRDefault="00B905CF" w:rsidP="006B4632">
      <w:pPr>
        <w:spacing w:line="360" w:lineRule="auto"/>
        <w:jc w:val="both"/>
        <w:rPr>
          <w:sz w:val="24"/>
        </w:rPr>
      </w:pPr>
      <w:r w:rsidRPr="001A5FEE">
        <w:rPr>
          <w:sz w:val="24"/>
        </w:rPr>
        <w:t>Each county board shall meet at least annually.  The chairperson may call special meetings from time to time.  Notice of each regular meeting of each of the county boards, including the agenda to be considered, shall be given to the public in compliance with the Iowa open</w:t>
      </w:r>
    </w:p>
    <w:p w14:paraId="29587257" w14:textId="77777777" w:rsidR="00B905CF" w:rsidRDefault="00B905CF" w:rsidP="006B4632">
      <w:pPr>
        <w:spacing w:line="360" w:lineRule="auto"/>
        <w:jc w:val="both"/>
        <w:rPr>
          <w:sz w:val="24"/>
        </w:rPr>
      </w:pPr>
      <w:r w:rsidRPr="001A5FEE">
        <w:rPr>
          <w:sz w:val="24"/>
        </w:rPr>
        <w:t>meeting law set forth at Iowa Code chapter 28 A and subsequent amendments thereto.</w:t>
      </w:r>
    </w:p>
    <w:p w14:paraId="5D23F83B" w14:textId="77777777" w:rsidR="00830D06" w:rsidRPr="001A5FEE" w:rsidRDefault="00830D06" w:rsidP="006B4632">
      <w:pPr>
        <w:spacing w:line="360" w:lineRule="auto"/>
        <w:jc w:val="both"/>
        <w:rPr>
          <w:sz w:val="24"/>
        </w:rPr>
      </w:pPr>
    </w:p>
    <w:p w14:paraId="41273611" w14:textId="77777777" w:rsidR="00B905CF" w:rsidRPr="001A5FEE" w:rsidRDefault="00B905CF" w:rsidP="006B4632">
      <w:pPr>
        <w:spacing w:line="360" w:lineRule="auto"/>
        <w:jc w:val="both"/>
        <w:rPr>
          <w:sz w:val="24"/>
        </w:rPr>
      </w:pPr>
      <w:r w:rsidRPr="001A5FEE">
        <w:rPr>
          <w:sz w:val="24"/>
        </w:rPr>
        <w:lastRenderedPageBreak/>
        <w:t>H.</w:t>
      </w:r>
      <w:r w:rsidRPr="001A5FEE">
        <w:rPr>
          <w:sz w:val="24"/>
        </w:rPr>
        <w:tab/>
        <w:t>Quorum</w:t>
      </w:r>
    </w:p>
    <w:p w14:paraId="18520870" w14:textId="77777777" w:rsidR="00B905CF" w:rsidRPr="001A5FEE" w:rsidRDefault="00B905CF" w:rsidP="006B4632">
      <w:pPr>
        <w:spacing w:line="360" w:lineRule="auto"/>
        <w:jc w:val="both"/>
        <w:rPr>
          <w:sz w:val="24"/>
        </w:rPr>
      </w:pPr>
      <w:r w:rsidRPr="001A5FEE">
        <w:rPr>
          <w:sz w:val="24"/>
        </w:rPr>
        <w:t>The presence of a simple majority of its members at a meeting of the county board shall constitute a quorum thereof.</w:t>
      </w:r>
    </w:p>
    <w:p w14:paraId="1E1A777F" w14:textId="77777777" w:rsidR="00B905CF" w:rsidRPr="001A5FEE" w:rsidRDefault="00B905CF" w:rsidP="006B4632">
      <w:pPr>
        <w:spacing w:line="360" w:lineRule="auto"/>
        <w:jc w:val="both"/>
        <w:rPr>
          <w:sz w:val="24"/>
        </w:rPr>
      </w:pPr>
      <w:r w:rsidRPr="001A5FEE">
        <w:rPr>
          <w:sz w:val="24"/>
        </w:rPr>
        <w:t>I.</w:t>
      </w:r>
      <w:r w:rsidRPr="001A5FEE">
        <w:rPr>
          <w:sz w:val="24"/>
        </w:rPr>
        <w:tab/>
        <w:t>Voting</w:t>
      </w:r>
    </w:p>
    <w:p w14:paraId="78670F8F" w14:textId="77777777" w:rsidR="00B905CF" w:rsidRPr="001A5FEE" w:rsidRDefault="00B905CF" w:rsidP="006B4632">
      <w:pPr>
        <w:spacing w:line="360" w:lineRule="auto"/>
        <w:jc w:val="both"/>
        <w:rPr>
          <w:sz w:val="24"/>
        </w:rPr>
      </w:pPr>
      <w:r w:rsidRPr="001A5FEE">
        <w:rPr>
          <w:sz w:val="24"/>
        </w:rPr>
        <w:t>Each member of the county board shall be entitled to one vote on all regular questions and matters of business that shall be decided by a simple majority of the members present at the time thereof.  Provided, however, members of the county board shall not be permitted to vote by proxy.</w:t>
      </w:r>
    </w:p>
    <w:p w14:paraId="24CCEBA5" w14:textId="77777777" w:rsidR="00B905CF" w:rsidRPr="001A5FEE" w:rsidRDefault="00B905CF">
      <w:pPr>
        <w:jc w:val="center"/>
        <w:rPr>
          <w:b/>
          <w:sz w:val="24"/>
        </w:rPr>
      </w:pPr>
    </w:p>
    <w:p w14:paraId="6478D4CF" w14:textId="77777777" w:rsidR="00B905CF" w:rsidRPr="001A5FEE" w:rsidRDefault="00B905CF">
      <w:pPr>
        <w:jc w:val="center"/>
        <w:rPr>
          <w:b/>
          <w:sz w:val="24"/>
        </w:rPr>
      </w:pPr>
      <w:r w:rsidRPr="001A5FEE">
        <w:rPr>
          <w:b/>
          <w:sz w:val="24"/>
        </w:rPr>
        <w:t>Article IV</w:t>
      </w:r>
    </w:p>
    <w:p w14:paraId="0A88E810" w14:textId="77777777" w:rsidR="00B905CF" w:rsidRPr="001A5FEE" w:rsidRDefault="00B905CF">
      <w:pPr>
        <w:jc w:val="center"/>
        <w:rPr>
          <w:sz w:val="24"/>
        </w:rPr>
      </w:pPr>
    </w:p>
    <w:p w14:paraId="413B5FA4" w14:textId="77777777" w:rsidR="00B905CF" w:rsidRPr="006B4632" w:rsidRDefault="00B905CF">
      <w:pPr>
        <w:jc w:val="center"/>
        <w:rPr>
          <w:b/>
          <w:sz w:val="24"/>
        </w:rPr>
      </w:pPr>
      <w:r w:rsidRPr="006B4632">
        <w:rPr>
          <w:b/>
          <w:sz w:val="24"/>
        </w:rPr>
        <w:t>Project Board</w:t>
      </w:r>
    </w:p>
    <w:p w14:paraId="1DD0E867" w14:textId="77777777" w:rsidR="00B905CF" w:rsidRPr="001A5FEE" w:rsidRDefault="00B905CF">
      <w:pPr>
        <w:jc w:val="center"/>
        <w:rPr>
          <w:sz w:val="24"/>
        </w:rPr>
      </w:pPr>
    </w:p>
    <w:p w14:paraId="72707861" w14:textId="77777777" w:rsidR="00B905CF" w:rsidRPr="001A5FEE" w:rsidRDefault="00B905CF">
      <w:pPr>
        <w:spacing w:line="360" w:lineRule="auto"/>
        <w:rPr>
          <w:sz w:val="24"/>
        </w:rPr>
      </w:pPr>
      <w:r w:rsidRPr="001A5FEE">
        <w:rPr>
          <w:sz w:val="24"/>
        </w:rPr>
        <w:t>A.</w:t>
      </w:r>
      <w:r w:rsidRPr="001A5FEE">
        <w:rPr>
          <w:sz w:val="24"/>
        </w:rPr>
        <w:tab/>
        <w:t>Members</w:t>
      </w:r>
    </w:p>
    <w:p w14:paraId="5FC70D95" w14:textId="77777777" w:rsidR="00B905CF" w:rsidRPr="001A5FEE" w:rsidRDefault="00B905CF" w:rsidP="006B4632">
      <w:pPr>
        <w:spacing w:line="360" w:lineRule="auto"/>
        <w:jc w:val="both"/>
        <w:rPr>
          <w:sz w:val="24"/>
        </w:rPr>
      </w:pPr>
      <w:r w:rsidRPr="001A5FEE">
        <w:rPr>
          <w:sz w:val="24"/>
        </w:rPr>
        <w:t xml:space="preserve">As provided in the corporation’s fourth restated articles of incorporation, article VII, </w:t>
      </w:r>
    </w:p>
    <w:p w14:paraId="72610024" w14:textId="77777777" w:rsidR="00B905CF" w:rsidRPr="001A5FEE" w:rsidRDefault="00B905CF" w:rsidP="006B4632">
      <w:pPr>
        <w:spacing w:line="360" w:lineRule="auto"/>
        <w:jc w:val="both"/>
        <w:rPr>
          <w:sz w:val="24"/>
        </w:rPr>
      </w:pPr>
      <w:r w:rsidRPr="001A5FEE">
        <w:rPr>
          <w:sz w:val="24"/>
        </w:rPr>
        <w:t>organization, section B, project board, the members of the county boards for each of the member counties shall also serve as members of the Project board.</w:t>
      </w:r>
    </w:p>
    <w:p w14:paraId="0E4F5E51" w14:textId="77777777" w:rsidR="00B905CF" w:rsidRPr="001A5FEE" w:rsidRDefault="00B905CF" w:rsidP="006B4632">
      <w:pPr>
        <w:spacing w:line="360" w:lineRule="auto"/>
        <w:jc w:val="both"/>
        <w:rPr>
          <w:sz w:val="24"/>
        </w:rPr>
      </w:pPr>
      <w:r w:rsidRPr="001A5FEE">
        <w:rPr>
          <w:sz w:val="24"/>
        </w:rPr>
        <w:t>B.</w:t>
      </w:r>
      <w:r w:rsidRPr="001A5FEE">
        <w:rPr>
          <w:sz w:val="24"/>
        </w:rPr>
        <w:tab/>
        <w:t>Officers</w:t>
      </w:r>
    </w:p>
    <w:p w14:paraId="15E1F902" w14:textId="77777777" w:rsidR="00B905CF" w:rsidRPr="001A5FEE" w:rsidRDefault="00B905CF" w:rsidP="006B4632">
      <w:pPr>
        <w:spacing w:line="360" w:lineRule="auto"/>
        <w:jc w:val="both"/>
        <w:rPr>
          <w:sz w:val="24"/>
        </w:rPr>
      </w:pPr>
      <w:r w:rsidRPr="001A5FEE">
        <w:rPr>
          <w:sz w:val="24"/>
        </w:rPr>
        <w:t>The officers of the county board shall also serve as officers for the project board.  The</w:t>
      </w:r>
    </w:p>
    <w:p w14:paraId="191A8251" w14:textId="77777777" w:rsidR="00B905CF" w:rsidRPr="001A5FEE" w:rsidRDefault="00B905CF" w:rsidP="006B4632">
      <w:pPr>
        <w:spacing w:line="360" w:lineRule="auto"/>
        <w:jc w:val="both"/>
        <w:rPr>
          <w:sz w:val="24"/>
        </w:rPr>
      </w:pPr>
      <w:r w:rsidRPr="001A5FEE">
        <w:rPr>
          <w:sz w:val="24"/>
        </w:rPr>
        <w:t>duties of the officers of the project board shall consist of those responsibilities normally assigned to and performed by the officers of all such organizations and such additional duties as may be created by the bylaws or created from time to time by the project board.</w:t>
      </w:r>
    </w:p>
    <w:p w14:paraId="290626EF" w14:textId="77777777" w:rsidR="00B905CF" w:rsidRPr="001A5FEE" w:rsidRDefault="00B905CF" w:rsidP="006B4632">
      <w:pPr>
        <w:spacing w:line="360" w:lineRule="auto"/>
        <w:jc w:val="both"/>
        <w:rPr>
          <w:sz w:val="24"/>
        </w:rPr>
      </w:pPr>
      <w:r w:rsidRPr="001A5FEE">
        <w:rPr>
          <w:sz w:val="24"/>
        </w:rPr>
        <w:t>C.</w:t>
      </w:r>
      <w:r w:rsidRPr="001A5FEE">
        <w:rPr>
          <w:sz w:val="24"/>
        </w:rPr>
        <w:tab/>
        <w:t>Duties of the project board</w:t>
      </w:r>
    </w:p>
    <w:p w14:paraId="6C105991" w14:textId="77777777" w:rsidR="00B905CF" w:rsidRPr="001A5FEE" w:rsidRDefault="00B905CF" w:rsidP="006B4632">
      <w:pPr>
        <w:spacing w:line="360" w:lineRule="auto"/>
        <w:jc w:val="both"/>
        <w:rPr>
          <w:sz w:val="24"/>
        </w:rPr>
      </w:pPr>
      <w:r w:rsidRPr="001A5FEE">
        <w:rPr>
          <w:sz w:val="24"/>
        </w:rPr>
        <w:t>The project board shall have the following responsibilities:</w:t>
      </w:r>
    </w:p>
    <w:p w14:paraId="4A48F919" w14:textId="77777777" w:rsidR="00B905CF" w:rsidRPr="001A5FEE" w:rsidRDefault="00B905CF" w:rsidP="006B4632">
      <w:pPr>
        <w:spacing w:line="360" w:lineRule="auto"/>
        <w:ind w:left="720"/>
        <w:jc w:val="both"/>
        <w:rPr>
          <w:sz w:val="24"/>
        </w:rPr>
      </w:pPr>
      <w:r w:rsidRPr="001A5FEE">
        <w:rPr>
          <w:sz w:val="24"/>
        </w:rPr>
        <w:t>1.</w:t>
      </w:r>
      <w:r w:rsidRPr="001A5FEE">
        <w:rPr>
          <w:sz w:val="24"/>
        </w:rPr>
        <w:tab/>
        <w:t>To review, and to approve an annual plan of operations that is prepared by the executive board.</w:t>
      </w:r>
    </w:p>
    <w:p w14:paraId="6C8923CC" w14:textId="77777777" w:rsidR="00B905CF" w:rsidRPr="001A5FEE" w:rsidRDefault="00B905CF" w:rsidP="006B4632">
      <w:pPr>
        <w:spacing w:line="360" w:lineRule="auto"/>
        <w:ind w:left="720"/>
        <w:jc w:val="both"/>
        <w:rPr>
          <w:sz w:val="24"/>
        </w:rPr>
      </w:pPr>
      <w:r w:rsidRPr="001A5FEE">
        <w:rPr>
          <w:sz w:val="24"/>
        </w:rPr>
        <w:t>2.</w:t>
      </w:r>
      <w:r w:rsidRPr="001A5FEE">
        <w:rPr>
          <w:sz w:val="24"/>
        </w:rPr>
        <w:tab/>
        <w:t>To review and approve the project work plans developed by the executive board.</w:t>
      </w:r>
    </w:p>
    <w:p w14:paraId="642F42A4" w14:textId="77777777" w:rsidR="00B905CF" w:rsidRPr="001A5FEE" w:rsidRDefault="00B905CF" w:rsidP="006B4632">
      <w:pPr>
        <w:spacing w:line="360" w:lineRule="auto"/>
        <w:ind w:left="720"/>
        <w:jc w:val="both"/>
        <w:rPr>
          <w:sz w:val="24"/>
        </w:rPr>
      </w:pPr>
      <w:r w:rsidRPr="001A5FEE">
        <w:rPr>
          <w:sz w:val="24"/>
        </w:rPr>
        <w:t>3.</w:t>
      </w:r>
      <w:r w:rsidRPr="001A5FEE">
        <w:rPr>
          <w:sz w:val="24"/>
        </w:rPr>
        <w:tab/>
        <w:t>To provide guidance, direction, and needed latitude of authority to the executive board.</w:t>
      </w:r>
    </w:p>
    <w:p w14:paraId="041C7F66" w14:textId="77777777" w:rsidR="00B905CF" w:rsidRPr="001A5FEE" w:rsidRDefault="00B905CF" w:rsidP="006B4632">
      <w:pPr>
        <w:spacing w:line="360" w:lineRule="auto"/>
        <w:ind w:left="720"/>
        <w:jc w:val="both"/>
        <w:rPr>
          <w:sz w:val="24"/>
        </w:rPr>
      </w:pPr>
      <w:r w:rsidRPr="001A5FEE">
        <w:rPr>
          <w:sz w:val="24"/>
        </w:rPr>
        <w:t>4.</w:t>
      </w:r>
      <w:r w:rsidRPr="001A5FEE">
        <w:rPr>
          <w:sz w:val="24"/>
        </w:rPr>
        <w:tab/>
        <w:t>To serve as a nucleus for such standing committees as may be established by the bylaws or ad hoc committees that may be created from time to time by the executive board.</w:t>
      </w:r>
    </w:p>
    <w:p w14:paraId="54501C28" w14:textId="77777777" w:rsidR="00B905CF" w:rsidRPr="001A5FEE" w:rsidRDefault="00B905CF" w:rsidP="006B4632">
      <w:pPr>
        <w:spacing w:line="360" w:lineRule="auto"/>
        <w:ind w:left="720"/>
        <w:jc w:val="both"/>
        <w:rPr>
          <w:sz w:val="24"/>
        </w:rPr>
      </w:pPr>
      <w:r w:rsidRPr="001A5FEE">
        <w:rPr>
          <w:sz w:val="24"/>
        </w:rPr>
        <w:t>5.</w:t>
      </w:r>
      <w:r w:rsidRPr="001A5FEE">
        <w:rPr>
          <w:sz w:val="24"/>
        </w:rPr>
        <w:tab/>
        <w:t>To engage in any other activities that promote the purposes of the corporation and are consistent with its fourth restated articles of incorporation and the bylaws.</w:t>
      </w:r>
    </w:p>
    <w:p w14:paraId="20551BE6" w14:textId="77777777" w:rsidR="00B905CF" w:rsidRPr="001A5FEE" w:rsidRDefault="00B905CF" w:rsidP="006B4632">
      <w:pPr>
        <w:spacing w:line="360" w:lineRule="auto"/>
        <w:jc w:val="both"/>
        <w:rPr>
          <w:sz w:val="24"/>
        </w:rPr>
      </w:pPr>
      <w:r w:rsidRPr="001A5FEE">
        <w:rPr>
          <w:sz w:val="24"/>
        </w:rPr>
        <w:lastRenderedPageBreak/>
        <w:t xml:space="preserve">D. </w:t>
      </w:r>
      <w:r w:rsidRPr="001A5FEE">
        <w:rPr>
          <w:sz w:val="24"/>
        </w:rPr>
        <w:tab/>
        <w:t>Meetings</w:t>
      </w:r>
    </w:p>
    <w:p w14:paraId="7C1C1992" w14:textId="77777777" w:rsidR="00B905CF" w:rsidRPr="001A5FEE" w:rsidRDefault="00B905CF" w:rsidP="006B4632">
      <w:pPr>
        <w:spacing w:line="360" w:lineRule="auto"/>
        <w:jc w:val="both"/>
        <w:rPr>
          <w:sz w:val="24"/>
        </w:rPr>
      </w:pPr>
      <w:r w:rsidRPr="001A5FEE">
        <w:rPr>
          <w:sz w:val="24"/>
        </w:rPr>
        <w:t>The project board shall meet at least annually.  One such meeting of the project board shall be</w:t>
      </w:r>
      <w:r w:rsidR="00B26C47" w:rsidRPr="001A5FEE">
        <w:rPr>
          <w:sz w:val="24"/>
        </w:rPr>
        <w:t xml:space="preserve"> </w:t>
      </w:r>
      <w:r w:rsidRPr="001A5FEE">
        <w:rPr>
          <w:sz w:val="24"/>
        </w:rPr>
        <w:t>held between March 1 and March 31 and shall be designated as the annual meeting for the corporation.  Special meetings may be called by the chairperson or by petition from two of the county boards.  Notice of all regular meetings of the project board, including the agenda to be considered, and minutes of the past meetings, shall be mailed to all members not less than ten days prior to the meeting.</w:t>
      </w:r>
    </w:p>
    <w:p w14:paraId="5D0E0021" w14:textId="77777777" w:rsidR="00B905CF" w:rsidRPr="001A5FEE" w:rsidRDefault="00B905CF" w:rsidP="006B4632">
      <w:pPr>
        <w:spacing w:line="360" w:lineRule="auto"/>
        <w:jc w:val="both"/>
        <w:rPr>
          <w:sz w:val="24"/>
        </w:rPr>
      </w:pPr>
      <w:r w:rsidRPr="001A5FEE">
        <w:rPr>
          <w:sz w:val="24"/>
        </w:rPr>
        <w:t>E.</w:t>
      </w:r>
      <w:r w:rsidRPr="001A5FEE">
        <w:rPr>
          <w:sz w:val="24"/>
        </w:rPr>
        <w:tab/>
        <w:t>Quorum</w:t>
      </w:r>
    </w:p>
    <w:p w14:paraId="7D27E932" w14:textId="77777777" w:rsidR="00B905CF" w:rsidRPr="001A5FEE" w:rsidRDefault="00B905CF" w:rsidP="006B4632">
      <w:pPr>
        <w:spacing w:line="360" w:lineRule="auto"/>
        <w:jc w:val="both"/>
        <w:rPr>
          <w:sz w:val="24"/>
        </w:rPr>
      </w:pPr>
      <w:r w:rsidRPr="001A5FEE">
        <w:rPr>
          <w:sz w:val="24"/>
        </w:rPr>
        <w:t>A simple majority of the project board members present who represent at least a simple majority of the county boards for the member counties shall constitute a quorum for the transaction of business at any meeting of the project board.  If less than a majority of the members of the project board are present at such a meeting, a majority of the project board members present may adjourn the meeting from time to time without further notice.</w:t>
      </w:r>
    </w:p>
    <w:p w14:paraId="7F2A22FD" w14:textId="77777777" w:rsidR="00B905CF" w:rsidRPr="001A5FEE" w:rsidRDefault="00B905CF" w:rsidP="006B4632">
      <w:pPr>
        <w:spacing w:line="360" w:lineRule="auto"/>
        <w:jc w:val="both"/>
        <w:rPr>
          <w:sz w:val="24"/>
        </w:rPr>
      </w:pPr>
      <w:r w:rsidRPr="001A5FEE">
        <w:rPr>
          <w:sz w:val="24"/>
        </w:rPr>
        <w:t>F.</w:t>
      </w:r>
      <w:r w:rsidRPr="001A5FEE">
        <w:rPr>
          <w:sz w:val="24"/>
        </w:rPr>
        <w:tab/>
        <w:t>Voting</w:t>
      </w:r>
    </w:p>
    <w:p w14:paraId="0E8D3F9F" w14:textId="77777777" w:rsidR="00B905CF" w:rsidRPr="001A5FEE" w:rsidRDefault="00B905CF" w:rsidP="006B4632">
      <w:pPr>
        <w:spacing w:line="360" w:lineRule="auto"/>
        <w:jc w:val="both"/>
        <w:rPr>
          <w:sz w:val="24"/>
        </w:rPr>
      </w:pPr>
      <w:r w:rsidRPr="001A5FEE">
        <w:rPr>
          <w:sz w:val="24"/>
        </w:rPr>
        <w:t>Each member of the project board shall have one vote. All meetings of the project board, where specific agenda items are to be considered, said specific agenda items shall be mailed to all members not less than fifteen days prior to the meeting. All regular questions and business of the project board shall be decided by a simple majority of the members present if a quorum exists.  However, members of the project board shall be permitted to vote by proxy on specific items. Each member of the project board will receive a pre-authorized form that was approved by the executive board, this form will be signed and notarized.</w:t>
      </w:r>
    </w:p>
    <w:p w14:paraId="5BCE660A" w14:textId="77777777" w:rsidR="00B905CF" w:rsidRPr="001A5FEE" w:rsidRDefault="00B905CF" w:rsidP="006B4632">
      <w:pPr>
        <w:spacing w:line="360" w:lineRule="auto"/>
        <w:jc w:val="both"/>
        <w:rPr>
          <w:sz w:val="24"/>
        </w:rPr>
      </w:pPr>
    </w:p>
    <w:p w14:paraId="182D7F14" w14:textId="77777777" w:rsidR="00B905CF" w:rsidRPr="001A5FEE" w:rsidRDefault="00B905CF">
      <w:pPr>
        <w:spacing w:line="360" w:lineRule="auto"/>
        <w:jc w:val="center"/>
        <w:rPr>
          <w:b/>
          <w:sz w:val="24"/>
        </w:rPr>
      </w:pPr>
      <w:r w:rsidRPr="001A5FEE">
        <w:rPr>
          <w:b/>
          <w:sz w:val="24"/>
        </w:rPr>
        <w:t>Article V</w:t>
      </w:r>
    </w:p>
    <w:p w14:paraId="2470D5E5" w14:textId="77777777" w:rsidR="00B905CF" w:rsidRPr="006B4632" w:rsidRDefault="00B905CF">
      <w:pPr>
        <w:spacing w:line="360" w:lineRule="auto"/>
        <w:jc w:val="center"/>
        <w:rPr>
          <w:b/>
          <w:sz w:val="24"/>
        </w:rPr>
      </w:pPr>
      <w:r w:rsidRPr="006B4632">
        <w:rPr>
          <w:b/>
          <w:sz w:val="24"/>
        </w:rPr>
        <w:t>Executive Board</w:t>
      </w:r>
    </w:p>
    <w:p w14:paraId="17CA6B70" w14:textId="77777777" w:rsidR="00B905CF" w:rsidRPr="001A5FEE" w:rsidRDefault="00B905CF" w:rsidP="006B4632">
      <w:pPr>
        <w:spacing w:line="360" w:lineRule="auto"/>
        <w:jc w:val="both"/>
        <w:rPr>
          <w:sz w:val="24"/>
        </w:rPr>
      </w:pPr>
      <w:r w:rsidRPr="001A5FEE">
        <w:rPr>
          <w:sz w:val="24"/>
        </w:rPr>
        <w:t>A.</w:t>
      </w:r>
      <w:r w:rsidRPr="001A5FEE">
        <w:rPr>
          <w:sz w:val="24"/>
        </w:rPr>
        <w:tab/>
        <w:t>Members</w:t>
      </w:r>
    </w:p>
    <w:p w14:paraId="4B8878D6" w14:textId="77777777" w:rsidR="00B905CF" w:rsidRPr="001A5FEE" w:rsidRDefault="00B905CF" w:rsidP="006B4632">
      <w:pPr>
        <w:spacing w:line="360" w:lineRule="auto"/>
        <w:jc w:val="both"/>
        <w:rPr>
          <w:sz w:val="24"/>
        </w:rPr>
      </w:pPr>
      <w:r w:rsidRPr="001A5FEE">
        <w:rPr>
          <w:sz w:val="24"/>
        </w:rPr>
        <w:t xml:space="preserve">As provided in the corporation’s fourth restated articles of incorporation, article VII, </w:t>
      </w:r>
    </w:p>
    <w:p w14:paraId="4D9078B7" w14:textId="394EDFDC" w:rsidR="00B905CF" w:rsidRPr="001A5FEE" w:rsidRDefault="00B905CF" w:rsidP="006B4632">
      <w:pPr>
        <w:spacing w:line="360" w:lineRule="auto"/>
        <w:jc w:val="both"/>
        <w:rPr>
          <w:sz w:val="24"/>
        </w:rPr>
      </w:pPr>
      <w:r w:rsidRPr="001A5FEE">
        <w:rPr>
          <w:sz w:val="24"/>
        </w:rPr>
        <w:t xml:space="preserve">organization, section C, executive board and subject to paragraph B below, the county board for each of the member counties shall, between January 1 and March 31, appoint one of its members and an alternate, exclusive of the private sector and at-large interest groups’ representatives to serve as a member of the executive board, and that person or their alternate, as the case may be, shall serve as a member of the executive board.  </w:t>
      </w:r>
      <w:bookmarkStart w:id="135" w:name="OLE_LINK19"/>
      <w:bookmarkStart w:id="136" w:name="OLE_LINK20"/>
      <w:r w:rsidRPr="001A5FEE">
        <w:rPr>
          <w:sz w:val="24"/>
        </w:rPr>
        <w:t xml:space="preserve">The private sector representatives for the county boards from each of the member counties shall, at the </w:t>
      </w:r>
      <w:r w:rsidRPr="001A5FEE">
        <w:rPr>
          <w:sz w:val="24"/>
        </w:rPr>
        <w:lastRenderedPageBreak/>
        <w:t>corporation’s annual meeting, select from among their number, four persons to serve as members of the executive board.</w:t>
      </w:r>
      <w:bookmarkEnd w:id="135"/>
      <w:bookmarkEnd w:id="136"/>
      <w:r w:rsidRPr="001A5FEE">
        <w:rPr>
          <w:sz w:val="24"/>
        </w:rPr>
        <w:t xml:space="preserve"> The At-Large member shall be selected by the above members respective of the corporation’s fourth restated articles of incorporation, article VII, organization, section A</w:t>
      </w:r>
      <w:r w:rsidR="00830D06">
        <w:rPr>
          <w:sz w:val="24"/>
        </w:rPr>
        <w:t xml:space="preserve"> (7).</w:t>
      </w:r>
    </w:p>
    <w:p w14:paraId="3A73EF8E" w14:textId="77777777" w:rsidR="00B905CF" w:rsidRPr="001A5FEE" w:rsidRDefault="00B905CF" w:rsidP="006B4632">
      <w:pPr>
        <w:spacing w:line="360" w:lineRule="auto"/>
        <w:jc w:val="both"/>
        <w:rPr>
          <w:sz w:val="24"/>
        </w:rPr>
      </w:pPr>
      <w:r w:rsidRPr="001A5FEE">
        <w:rPr>
          <w:sz w:val="24"/>
        </w:rPr>
        <w:t>B.</w:t>
      </w:r>
      <w:r w:rsidRPr="001A5FEE">
        <w:rPr>
          <w:sz w:val="24"/>
        </w:rPr>
        <w:tab/>
        <w:t>Membership by public officials or governmental employees</w:t>
      </w:r>
    </w:p>
    <w:p w14:paraId="0CB9E3B8" w14:textId="77777777" w:rsidR="00B905CF" w:rsidRPr="001A5FEE" w:rsidRDefault="00B905CF" w:rsidP="006B4632">
      <w:pPr>
        <w:spacing w:line="360" w:lineRule="auto"/>
        <w:jc w:val="both"/>
        <w:rPr>
          <w:sz w:val="24"/>
        </w:rPr>
      </w:pPr>
      <w:r w:rsidRPr="001A5FEE">
        <w:rPr>
          <w:sz w:val="24"/>
        </w:rPr>
        <w:t>Not less than a simple majority nor more than sixty-five percent of the county boards for the member counties shall select either an elected public official, a full-time/part-time employee of a general purpose member unit of local government, or their designee to serve as a member and alternate of the executive board for the next term of office.  This process shall be directed by the executive board at its regularly scheduled meeting prior to the corporation’s annual meeting.</w:t>
      </w:r>
    </w:p>
    <w:p w14:paraId="5261C81C" w14:textId="77777777" w:rsidR="00B905CF" w:rsidRPr="001A5FEE" w:rsidRDefault="00B905CF" w:rsidP="006B4632">
      <w:pPr>
        <w:spacing w:line="360" w:lineRule="auto"/>
        <w:jc w:val="both"/>
        <w:rPr>
          <w:sz w:val="24"/>
        </w:rPr>
      </w:pPr>
      <w:r w:rsidRPr="001A5FEE">
        <w:rPr>
          <w:sz w:val="24"/>
        </w:rPr>
        <w:t>C.</w:t>
      </w:r>
      <w:r w:rsidRPr="001A5FEE">
        <w:rPr>
          <w:sz w:val="24"/>
        </w:rPr>
        <w:tab/>
        <w:t>Terms of executive board members and vacancies</w:t>
      </w:r>
    </w:p>
    <w:p w14:paraId="0C46B1D7" w14:textId="77777777" w:rsidR="00B905CF" w:rsidRPr="001A5FEE" w:rsidRDefault="00B905CF" w:rsidP="006B4632">
      <w:pPr>
        <w:spacing w:line="360" w:lineRule="auto"/>
        <w:jc w:val="both"/>
        <w:rPr>
          <w:sz w:val="24"/>
        </w:rPr>
      </w:pPr>
      <w:r w:rsidRPr="001A5FEE">
        <w:rPr>
          <w:sz w:val="24"/>
        </w:rPr>
        <w:t>Executive board members shall serve for a term of one year beginning April 1 of each year, and incumbents may succeed themselves.  Provided, however, the members and officers of the executive board who are serving at the time of the adoption of these bylaws may fulfill their current terms of office.  If any executive board member resigns or the position filled by that member otherwise becomes vacant before the expiration of that member’s term of office expires, the unexpired term of such member shall be filled by the alternate member.</w:t>
      </w:r>
    </w:p>
    <w:p w14:paraId="0F214C84" w14:textId="77777777" w:rsidR="00B905CF" w:rsidRPr="001A5FEE" w:rsidRDefault="00B905CF" w:rsidP="006B4632">
      <w:pPr>
        <w:spacing w:line="360" w:lineRule="auto"/>
        <w:jc w:val="both"/>
        <w:rPr>
          <w:sz w:val="24"/>
        </w:rPr>
      </w:pPr>
      <w:r w:rsidRPr="001A5FEE">
        <w:rPr>
          <w:sz w:val="24"/>
        </w:rPr>
        <w:t>D.</w:t>
      </w:r>
      <w:r w:rsidRPr="001A5FEE">
        <w:rPr>
          <w:sz w:val="24"/>
        </w:rPr>
        <w:tab/>
        <w:t>Officers</w:t>
      </w:r>
    </w:p>
    <w:p w14:paraId="0B811B67" w14:textId="77777777" w:rsidR="00B905CF" w:rsidRPr="001A5FEE" w:rsidRDefault="00B905CF" w:rsidP="006B4632">
      <w:pPr>
        <w:spacing w:line="360" w:lineRule="auto"/>
        <w:ind w:left="720"/>
        <w:jc w:val="both"/>
        <w:rPr>
          <w:sz w:val="24"/>
        </w:rPr>
      </w:pPr>
      <w:r w:rsidRPr="001A5FEE">
        <w:rPr>
          <w:sz w:val="24"/>
        </w:rPr>
        <w:t>1.</w:t>
      </w:r>
      <w:r w:rsidRPr="001A5FEE">
        <w:rPr>
          <w:sz w:val="24"/>
        </w:rPr>
        <w:tab/>
        <w:t>Election</w:t>
      </w:r>
    </w:p>
    <w:p w14:paraId="730501C7" w14:textId="77777777" w:rsidR="00B905CF" w:rsidRPr="001A5FEE" w:rsidRDefault="00B905CF" w:rsidP="006B4632">
      <w:pPr>
        <w:spacing w:line="360" w:lineRule="auto"/>
        <w:ind w:left="720"/>
        <w:jc w:val="both"/>
        <w:rPr>
          <w:sz w:val="24"/>
        </w:rPr>
      </w:pPr>
      <w:r w:rsidRPr="001A5FEE">
        <w:rPr>
          <w:sz w:val="24"/>
        </w:rPr>
        <w:t>The executive board shall elect from its public sector membership a chairperson, vice chairperson, secretary, and treasurer.</w:t>
      </w:r>
    </w:p>
    <w:p w14:paraId="22221473" w14:textId="77777777" w:rsidR="00B905CF" w:rsidRPr="001A5FEE" w:rsidRDefault="00B905CF" w:rsidP="006B4632">
      <w:pPr>
        <w:spacing w:line="360" w:lineRule="auto"/>
        <w:ind w:left="720"/>
        <w:jc w:val="both"/>
        <w:rPr>
          <w:sz w:val="24"/>
        </w:rPr>
      </w:pPr>
      <w:r w:rsidRPr="001A5FEE">
        <w:rPr>
          <w:sz w:val="24"/>
        </w:rPr>
        <w:t>2.</w:t>
      </w:r>
      <w:r w:rsidRPr="001A5FEE">
        <w:rPr>
          <w:sz w:val="24"/>
        </w:rPr>
        <w:tab/>
        <w:t>Duties of officers</w:t>
      </w:r>
    </w:p>
    <w:p w14:paraId="10773BA6" w14:textId="77777777" w:rsidR="00B905CF" w:rsidRPr="001A5FEE" w:rsidRDefault="00B905CF" w:rsidP="006B4632">
      <w:pPr>
        <w:spacing w:line="360" w:lineRule="auto"/>
        <w:ind w:left="720"/>
        <w:jc w:val="both"/>
        <w:rPr>
          <w:sz w:val="24"/>
        </w:rPr>
      </w:pPr>
      <w:r w:rsidRPr="001A5FEE">
        <w:rPr>
          <w:sz w:val="24"/>
        </w:rPr>
        <w:t>The officers of the executive board shall have those duties normally assigned to and performed by officers of all such organizations as well as those created by the bylaws or assigned to them from time to time by the executive board.</w:t>
      </w:r>
    </w:p>
    <w:p w14:paraId="493807CD" w14:textId="77777777" w:rsidR="00B905CF" w:rsidRPr="001A5FEE" w:rsidRDefault="00B905CF" w:rsidP="006B4632">
      <w:pPr>
        <w:spacing w:line="360" w:lineRule="auto"/>
        <w:jc w:val="both"/>
        <w:rPr>
          <w:sz w:val="24"/>
        </w:rPr>
      </w:pPr>
      <w:r w:rsidRPr="001A5FEE">
        <w:rPr>
          <w:sz w:val="24"/>
        </w:rPr>
        <w:t>E.</w:t>
      </w:r>
      <w:r w:rsidRPr="001A5FEE">
        <w:rPr>
          <w:sz w:val="24"/>
        </w:rPr>
        <w:tab/>
        <w:t>Duties of the executive board</w:t>
      </w:r>
    </w:p>
    <w:p w14:paraId="05901BAB" w14:textId="77777777" w:rsidR="00B905CF" w:rsidRPr="001A5FEE" w:rsidRDefault="00B905CF" w:rsidP="006B4632">
      <w:pPr>
        <w:spacing w:line="360" w:lineRule="auto"/>
        <w:ind w:left="720"/>
        <w:jc w:val="both"/>
        <w:rPr>
          <w:sz w:val="24"/>
        </w:rPr>
      </w:pPr>
      <w:r w:rsidRPr="001A5FEE">
        <w:rPr>
          <w:sz w:val="24"/>
        </w:rPr>
        <w:t>1.</w:t>
      </w:r>
      <w:r w:rsidRPr="001A5FEE">
        <w:rPr>
          <w:sz w:val="24"/>
        </w:rPr>
        <w:tab/>
        <w:t>Administration of corporate affairs</w:t>
      </w:r>
    </w:p>
    <w:p w14:paraId="04821A95" w14:textId="77777777" w:rsidR="00B905CF" w:rsidRPr="001A5FEE" w:rsidRDefault="00B905CF" w:rsidP="006B4632">
      <w:pPr>
        <w:spacing w:line="360" w:lineRule="auto"/>
        <w:ind w:left="720"/>
        <w:jc w:val="both"/>
        <w:rPr>
          <w:sz w:val="24"/>
        </w:rPr>
      </w:pPr>
      <w:r w:rsidRPr="001A5FEE">
        <w:rPr>
          <w:sz w:val="24"/>
        </w:rPr>
        <w:t>The executive board shall have the following duties and responsibilities for the administration of the corporation’s affairs:</w:t>
      </w:r>
    </w:p>
    <w:p w14:paraId="0E428718" w14:textId="77777777" w:rsidR="00B905CF" w:rsidRPr="001A5FEE" w:rsidRDefault="00B905CF" w:rsidP="006B4632">
      <w:pPr>
        <w:spacing w:line="360" w:lineRule="auto"/>
        <w:ind w:left="1440"/>
        <w:jc w:val="both"/>
        <w:rPr>
          <w:sz w:val="24"/>
        </w:rPr>
      </w:pPr>
      <w:r w:rsidRPr="001A5FEE">
        <w:rPr>
          <w:sz w:val="24"/>
        </w:rPr>
        <w:t>a.</w:t>
      </w:r>
      <w:r w:rsidRPr="001A5FEE">
        <w:rPr>
          <w:sz w:val="24"/>
        </w:rPr>
        <w:tab/>
        <w:t>Preparation of an annual plan of operation for the project board’s approval that sets priorities for work and schedules operations of adopted projects;</w:t>
      </w:r>
    </w:p>
    <w:p w14:paraId="294569B4" w14:textId="77777777" w:rsidR="00B905CF" w:rsidRPr="001A5FEE" w:rsidRDefault="00B905CF" w:rsidP="006B4632">
      <w:pPr>
        <w:spacing w:line="360" w:lineRule="auto"/>
        <w:ind w:left="1440"/>
        <w:jc w:val="both"/>
        <w:rPr>
          <w:sz w:val="24"/>
        </w:rPr>
      </w:pPr>
      <w:r w:rsidRPr="001A5FEE">
        <w:rPr>
          <w:sz w:val="24"/>
        </w:rPr>
        <w:lastRenderedPageBreak/>
        <w:t>b.</w:t>
      </w:r>
      <w:r w:rsidRPr="001A5FEE">
        <w:rPr>
          <w:sz w:val="24"/>
        </w:rPr>
        <w:tab/>
        <w:t>Representation of the Project board in all matters relating to fulfilling the annual plan;</w:t>
      </w:r>
    </w:p>
    <w:p w14:paraId="66F4EAE4" w14:textId="77777777" w:rsidR="00B905CF" w:rsidRPr="001A5FEE" w:rsidRDefault="00B905CF" w:rsidP="006B4632">
      <w:pPr>
        <w:spacing w:line="360" w:lineRule="auto"/>
        <w:ind w:left="1440"/>
        <w:jc w:val="both"/>
        <w:rPr>
          <w:sz w:val="24"/>
        </w:rPr>
      </w:pPr>
      <w:r w:rsidRPr="001A5FEE">
        <w:rPr>
          <w:sz w:val="24"/>
        </w:rPr>
        <w:t>c.</w:t>
      </w:r>
      <w:r w:rsidRPr="001A5FEE">
        <w:rPr>
          <w:sz w:val="24"/>
        </w:rPr>
        <w:tab/>
        <w:t>Hold regular and special meetings for conducting the normal business of the corporation;</w:t>
      </w:r>
    </w:p>
    <w:p w14:paraId="5CE41820" w14:textId="77777777" w:rsidR="00B905CF" w:rsidRPr="001A5FEE" w:rsidRDefault="00B905CF" w:rsidP="006B4632">
      <w:pPr>
        <w:spacing w:line="360" w:lineRule="auto"/>
        <w:ind w:left="1440"/>
        <w:jc w:val="both"/>
        <w:rPr>
          <w:sz w:val="24"/>
        </w:rPr>
      </w:pPr>
      <w:r w:rsidRPr="001A5FEE">
        <w:rPr>
          <w:sz w:val="24"/>
        </w:rPr>
        <w:t>d.</w:t>
      </w:r>
      <w:r w:rsidRPr="001A5FEE">
        <w:rPr>
          <w:sz w:val="24"/>
        </w:rPr>
        <w:tab/>
        <w:t>Organize and direct needed subcommittees;</w:t>
      </w:r>
    </w:p>
    <w:p w14:paraId="357E61A9" w14:textId="77777777" w:rsidR="00B905CF" w:rsidRPr="001A5FEE" w:rsidRDefault="00B905CF" w:rsidP="006B4632">
      <w:pPr>
        <w:spacing w:line="360" w:lineRule="auto"/>
        <w:ind w:left="1440"/>
        <w:jc w:val="both"/>
        <w:rPr>
          <w:sz w:val="24"/>
        </w:rPr>
      </w:pPr>
      <w:r w:rsidRPr="001A5FEE">
        <w:rPr>
          <w:sz w:val="24"/>
        </w:rPr>
        <w:t>e.</w:t>
      </w:r>
      <w:r w:rsidRPr="001A5FEE">
        <w:rPr>
          <w:sz w:val="24"/>
        </w:rPr>
        <w:tab/>
        <w:t>Provide coordination and guidance to county boards;</w:t>
      </w:r>
    </w:p>
    <w:p w14:paraId="4C7568A9" w14:textId="77777777" w:rsidR="00B905CF" w:rsidRPr="001A5FEE" w:rsidRDefault="00B905CF" w:rsidP="006B4632">
      <w:pPr>
        <w:spacing w:line="360" w:lineRule="auto"/>
        <w:ind w:left="1440"/>
        <w:jc w:val="both"/>
        <w:rPr>
          <w:sz w:val="24"/>
        </w:rPr>
      </w:pPr>
      <w:r w:rsidRPr="001A5FEE">
        <w:rPr>
          <w:sz w:val="24"/>
        </w:rPr>
        <w:t>f.</w:t>
      </w:r>
      <w:r w:rsidRPr="001A5FEE">
        <w:rPr>
          <w:sz w:val="24"/>
        </w:rPr>
        <w:tab/>
        <w:t>Receive and review reports, recommendations, and instructions for cooperating agencies;</w:t>
      </w:r>
    </w:p>
    <w:p w14:paraId="4F3CF42F" w14:textId="77777777" w:rsidR="00B905CF" w:rsidRPr="001A5FEE" w:rsidRDefault="00B905CF" w:rsidP="006B4632">
      <w:pPr>
        <w:spacing w:line="360" w:lineRule="auto"/>
        <w:ind w:left="1440"/>
        <w:jc w:val="both"/>
        <w:rPr>
          <w:sz w:val="24"/>
        </w:rPr>
      </w:pPr>
      <w:r w:rsidRPr="001A5FEE">
        <w:rPr>
          <w:sz w:val="24"/>
        </w:rPr>
        <w:t>g.</w:t>
      </w:r>
      <w:r w:rsidRPr="001A5FEE">
        <w:rPr>
          <w:sz w:val="24"/>
        </w:rPr>
        <w:tab/>
        <w:t>Release regular and special reports, newsletters, and informational matters;</w:t>
      </w:r>
    </w:p>
    <w:p w14:paraId="70709247" w14:textId="77777777" w:rsidR="00B905CF" w:rsidRPr="001A5FEE" w:rsidRDefault="00B905CF" w:rsidP="006B4632">
      <w:pPr>
        <w:spacing w:line="360" w:lineRule="auto"/>
        <w:ind w:left="1440"/>
        <w:jc w:val="both"/>
        <w:rPr>
          <w:sz w:val="24"/>
        </w:rPr>
      </w:pPr>
      <w:r w:rsidRPr="001A5FEE">
        <w:rPr>
          <w:sz w:val="24"/>
        </w:rPr>
        <w:t>h.</w:t>
      </w:r>
      <w:r w:rsidRPr="001A5FEE">
        <w:rPr>
          <w:sz w:val="24"/>
        </w:rPr>
        <w:tab/>
        <w:t>Designate a member to represent the corporation at meetings, hearings, and other conferences that will be of interest to the corporation;</w:t>
      </w:r>
    </w:p>
    <w:p w14:paraId="29A89A84" w14:textId="77777777" w:rsidR="00B905CF" w:rsidRPr="001A5FEE" w:rsidRDefault="00B905CF" w:rsidP="006B4632">
      <w:pPr>
        <w:spacing w:line="360" w:lineRule="auto"/>
        <w:ind w:left="1440"/>
        <w:jc w:val="both"/>
        <w:rPr>
          <w:sz w:val="24"/>
        </w:rPr>
      </w:pPr>
      <w:r w:rsidRPr="001A5FEE">
        <w:rPr>
          <w:sz w:val="24"/>
        </w:rPr>
        <w:t>i.</w:t>
      </w:r>
      <w:r w:rsidRPr="001A5FEE">
        <w:rPr>
          <w:sz w:val="24"/>
        </w:rPr>
        <w:tab/>
        <w:t>Represent and act for the Project board within the latitude of authority given by it;</w:t>
      </w:r>
    </w:p>
    <w:p w14:paraId="443C8302" w14:textId="77777777" w:rsidR="00B905CF" w:rsidRPr="001A5FEE" w:rsidRDefault="00B905CF" w:rsidP="006B4632">
      <w:pPr>
        <w:spacing w:line="360" w:lineRule="auto"/>
        <w:ind w:left="1440"/>
        <w:jc w:val="both"/>
        <w:rPr>
          <w:sz w:val="24"/>
        </w:rPr>
      </w:pPr>
      <w:r w:rsidRPr="001A5FEE">
        <w:rPr>
          <w:sz w:val="24"/>
        </w:rPr>
        <w:t xml:space="preserve">j. </w:t>
      </w:r>
      <w:r w:rsidRPr="001A5FEE">
        <w:rPr>
          <w:sz w:val="24"/>
        </w:rPr>
        <w:tab/>
        <w:t>Hire an executive director and adopt personnel policies regarding the hiring of employees and their qualifications and prepare a guide for personnel relating to duties, salaries, classifications and reclassifications, annual leave, sick leave, and such other relating items which are necessary for the fulfillment of the duties and responsibilities of the corporation’s administrative staff;</w:t>
      </w:r>
    </w:p>
    <w:p w14:paraId="607AC163" w14:textId="77777777" w:rsidR="00B905CF" w:rsidRPr="001A5FEE" w:rsidRDefault="00B905CF" w:rsidP="006B4632">
      <w:pPr>
        <w:spacing w:line="360" w:lineRule="auto"/>
        <w:ind w:left="1440"/>
        <w:jc w:val="both"/>
        <w:rPr>
          <w:sz w:val="24"/>
        </w:rPr>
      </w:pPr>
      <w:r w:rsidRPr="001A5FEE">
        <w:rPr>
          <w:sz w:val="24"/>
        </w:rPr>
        <w:t>k.</w:t>
      </w:r>
      <w:r w:rsidRPr="001A5FEE">
        <w:rPr>
          <w:sz w:val="24"/>
        </w:rPr>
        <w:tab/>
        <w:t>Establish per capita rates and also charges for the services provided by the corporation.</w:t>
      </w:r>
    </w:p>
    <w:p w14:paraId="6059CEC0" w14:textId="77777777" w:rsidR="00B905CF" w:rsidRPr="001A5FEE" w:rsidRDefault="00B905CF" w:rsidP="006B4632">
      <w:pPr>
        <w:spacing w:line="360" w:lineRule="auto"/>
        <w:jc w:val="both"/>
        <w:rPr>
          <w:sz w:val="24"/>
        </w:rPr>
      </w:pPr>
      <w:r w:rsidRPr="001A5FEE">
        <w:rPr>
          <w:sz w:val="24"/>
        </w:rPr>
        <w:t xml:space="preserve">F. </w:t>
      </w:r>
      <w:r w:rsidRPr="001A5FEE">
        <w:rPr>
          <w:sz w:val="24"/>
        </w:rPr>
        <w:tab/>
        <w:t>Meetings of the executive board</w:t>
      </w:r>
    </w:p>
    <w:p w14:paraId="705D8925" w14:textId="77777777" w:rsidR="00B905CF" w:rsidRPr="001A5FEE" w:rsidRDefault="00B905CF" w:rsidP="006B4632">
      <w:pPr>
        <w:spacing w:line="360" w:lineRule="auto"/>
        <w:jc w:val="both"/>
        <w:rPr>
          <w:sz w:val="24"/>
        </w:rPr>
      </w:pPr>
      <w:r w:rsidRPr="001A5FEE">
        <w:rPr>
          <w:sz w:val="24"/>
        </w:rPr>
        <w:t>The executive board shall meet at least bimonthly.  Special meetings may be called by the chairperson or by petition from two members of the executive board.  Notice of each regular meeting of the executive board, including an agenda to be considered, shall be mailed or electronically sent to the executive board members at least three days prior thereto, and such notice also shall be given to the public in compliance with the Iowa open meeting law set forth at Iowa Code chapter 28A and subsequent amendments thereto.</w:t>
      </w:r>
    </w:p>
    <w:p w14:paraId="4F6331C6" w14:textId="77777777" w:rsidR="00B905CF" w:rsidRPr="001A5FEE" w:rsidRDefault="00B905CF" w:rsidP="006B4632">
      <w:pPr>
        <w:spacing w:line="360" w:lineRule="auto"/>
        <w:jc w:val="both"/>
        <w:rPr>
          <w:sz w:val="24"/>
        </w:rPr>
      </w:pPr>
      <w:r w:rsidRPr="001A5FEE">
        <w:rPr>
          <w:sz w:val="24"/>
        </w:rPr>
        <w:t>G.</w:t>
      </w:r>
      <w:r w:rsidRPr="001A5FEE">
        <w:rPr>
          <w:sz w:val="24"/>
        </w:rPr>
        <w:tab/>
        <w:t>Quorum</w:t>
      </w:r>
    </w:p>
    <w:p w14:paraId="2B7950F9" w14:textId="77777777" w:rsidR="00B905CF" w:rsidRPr="001A5FEE" w:rsidRDefault="00B905CF" w:rsidP="006B4632">
      <w:pPr>
        <w:spacing w:line="360" w:lineRule="auto"/>
        <w:jc w:val="both"/>
        <w:rPr>
          <w:sz w:val="24"/>
        </w:rPr>
      </w:pPr>
      <w:r w:rsidRPr="001A5FEE">
        <w:rPr>
          <w:sz w:val="24"/>
        </w:rPr>
        <w:t xml:space="preserve">A simple majority of the executive board members present who represent at least a simple majority of the project boards shall constitute a quorum for the transaction of business at any meeting of the executive board.  If less than a majority of the members of the executive board </w:t>
      </w:r>
      <w:r w:rsidRPr="001A5FEE">
        <w:rPr>
          <w:sz w:val="24"/>
        </w:rPr>
        <w:lastRenderedPageBreak/>
        <w:t>are present at such a meeting, a majority of the executive board members present may adjourn the meeting from time to time without further notice.</w:t>
      </w:r>
    </w:p>
    <w:p w14:paraId="68242457" w14:textId="77777777" w:rsidR="00B905CF" w:rsidRPr="001A5FEE" w:rsidRDefault="00B905CF" w:rsidP="006B4632">
      <w:pPr>
        <w:spacing w:line="360" w:lineRule="auto"/>
        <w:jc w:val="both"/>
        <w:rPr>
          <w:sz w:val="24"/>
        </w:rPr>
      </w:pPr>
      <w:r w:rsidRPr="001A5FEE">
        <w:rPr>
          <w:sz w:val="24"/>
        </w:rPr>
        <w:t>H.</w:t>
      </w:r>
      <w:r w:rsidRPr="001A5FEE">
        <w:rPr>
          <w:sz w:val="24"/>
        </w:rPr>
        <w:tab/>
        <w:t>Voting</w:t>
      </w:r>
    </w:p>
    <w:p w14:paraId="4D930D2C" w14:textId="77777777" w:rsidR="00B905CF" w:rsidRPr="001A5FEE" w:rsidRDefault="00B905CF" w:rsidP="006B4632">
      <w:pPr>
        <w:spacing w:line="360" w:lineRule="auto"/>
        <w:jc w:val="both"/>
        <w:rPr>
          <w:sz w:val="24"/>
        </w:rPr>
      </w:pPr>
      <w:r w:rsidRPr="001A5FEE">
        <w:rPr>
          <w:sz w:val="24"/>
        </w:rPr>
        <w:t>Each member of the executive board shall be entitled to one vote, and all questions and business of the corporation shall be decided by a simple majority of the members present if a quorum exists.  However, members of the executive board shall not be permitted to vote by proxy. Attendance and voting may also be allowed by electronic means.</w:t>
      </w:r>
    </w:p>
    <w:p w14:paraId="1D6D3C95" w14:textId="77777777" w:rsidR="00B905CF" w:rsidRPr="001A5FEE" w:rsidRDefault="00B905CF" w:rsidP="006B4632">
      <w:pPr>
        <w:spacing w:line="360" w:lineRule="auto"/>
        <w:jc w:val="both"/>
        <w:rPr>
          <w:sz w:val="24"/>
        </w:rPr>
      </w:pPr>
    </w:p>
    <w:p w14:paraId="02B9F3AE" w14:textId="77777777" w:rsidR="00B905CF" w:rsidRPr="001A5FEE" w:rsidRDefault="00B905CF">
      <w:pPr>
        <w:spacing w:line="360" w:lineRule="auto"/>
        <w:jc w:val="center"/>
        <w:rPr>
          <w:b/>
          <w:sz w:val="24"/>
        </w:rPr>
      </w:pPr>
      <w:r w:rsidRPr="001A5FEE">
        <w:rPr>
          <w:b/>
          <w:sz w:val="24"/>
        </w:rPr>
        <w:t>Article VI</w:t>
      </w:r>
    </w:p>
    <w:p w14:paraId="32C5FBA1" w14:textId="77777777" w:rsidR="00B905CF" w:rsidRPr="006B4632" w:rsidRDefault="00B905CF">
      <w:pPr>
        <w:spacing w:line="360" w:lineRule="auto"/>
        <w:jc w:val="center"/>
        <w:rPr>
          <w:b/>
          <w:sz w:val="24"/>
        </w:rPr>
      </w:pPr>
      <w:r w:rsidRPr="006B4632">
        <w:rPr>
          <w:b/>
          <w:sz w:val="24"/>
        </w:rPr>
        <w:t>Committees</w:t>
      </w:r>
    </w:p>
    <w:p w14:paraId="705329C7" w14:textId="77777777" w:rsidR="00B905CF" w:rsidRPr="001A5FEE" w:rsidRDefault="00B905CF" w:rsidP="006B4632">
      <w:pPr>
        <w:spacing w:line="360" w:lineRule="auto"/>
        <w:jc w:val="both"/>
        <w:rPr>
          <w:sz w:val="24"/>
        </w:rPr>
      </w:pPr>
      <w:r w:rsidRPr="001A5FEE">
        <w:rPr>
          <w:sz w:val="24"/>
        </w:rPr>
        <w:t>A.</w:t>
      </w:r>
      <w:r w:rsidRPr="001A5FEE">
        <w:rPr>
          <w:sz w:val="24"/>
        </w:rPr>
        <w:tab/>
        <w:t>Creation</w:t>
      </w:r>
    </w:p>
    <w:p w14:paraId="4176A36A" w14:textId="77777777" w:rsidR="00B905CF" w:rsidRPr="001A5FEE" w:rsidRDefault="00B905CF" w:rsidP="006B4632">
      <w:pPr>
        <w:spacing w:line="360" w:lineRule="auto"/>
        <w:jc w:val="both"/>
        <w:rPr>
          <w:sz w:val="24"/>
        </w:rPr>
      </w:pPr>
      <w:r w:rsidRPr="001A5FEE">
        <w:rPr>
          <w:sz w:val="24"/>
        </w:rPr>
        <w:t>The executive board may create from time to time various standing, advisory, and ad hoc committees for the purpose of assisting the county boards, the project board, and the executive board in fulfilling the corporation’s duties and responsibilities.</w:t>
      </w:r>
    </w:p>
    <w:p w14:paraId="7F67F78A" w14:textId="77777777" w:rsidR="00B905CF" w:rsidRPr="001A5FEE" w:rsidRDefault="00B905CF" w:rsidP="006B4632">
      <w:pPr>
        <w:spacing w:line="360" w:lineRule="auto"/>
        <w:jc w:val="both"/>
        <w:rPr>
          <w:sz w:val="24"/>
        </w:rPr>
      </w:pPr>
      <w:r w:rsidRPr="001A5FEE">
        <w:rPr>
          <w:sz w:val="24"/>
        </w:rPr>
        <w:t>B.</w:t>
      </w:r>
      <w:r w:rsidRPr="001A5FEE">
        <w:rPr>
          <w:sz w:val="24"/>
        </w:rPr>
        <w:tab/>
        <w:t>Members, term of appointment, removal, and vacancies</w:t>
      </w:r>
    </w:p>
    <w:p w14:paraId="529067C3" w14:textId="77777777" w:rsidR="00B905CF" w:rsidRPr="001A5FEE" w:rsidRDefault="00B905CF" w:rsidP="006B4632">
      <w:pPr>
        <w:spacing w:line="360" w:lineRule="auto"/>
        <w:jc w:val="both"/>
        <w:rPr>
          <w:sz w:val="24"/>
        </w:rPr>
      </w:pPr>
      <w:r w:rsidRPr="001A5FEE">
        <w:rPr>
          <w:sz w:val="24"/>
        </w:rPr>
        <w:t>The number of persons appointed to serve as members of such committees and their term of office shall also be determined by the executive board and may be modified by it at any time.  The committee members may, but need not be, members of the executive board, and all non-executive board members shall serve at the pleasure of the executive board.  The executive board shall fill vacancies.  Provided, however, the executive board may approve a different method for determining committee membership, the selection of its officers, and the terms of the officers if necessary to comply with state or federal law.</w:t>
      </w:r>
    </w:p>
    <w:p w14:paraId="08E97CC9" w14:textId="77777777" w:rsidR="00B905CF" w:rsidRPr="001A5FEE" w:rsidRDefault="00B905CF" w:rsidP="006B4632">
      <w:pPr>
        <w:spacing w:line="360" w:lineRule="auto"/>
        <w:jc w:val="both"/>
        <w:rPr>
          <w:sz w:val="24"/>
        </w:rPr>
      </w:pPr>
      <w:r w:rsidRPr="001A5FEE">
        <w:rPr>
          <w:sz w:val="24"/>
        </w:rPr>
        <w:t>C.</w:t>
      </w:r>
      <w:r w:rsidRPr="001A5FEE">
        <w:rPr>
          <w:sz w:val="24"/>
        </w:rPr>
        <w:tab/>
        <w:t>Delegation of powers</w:t>
      </w:r>
    </w:p>
    <w:p w14:paraId="0064CF70" w14:textId="77777777" w:rsidR="00B905CF" w:rsidRPr="001A5FEE" w:rsidRDefault="00B905CF" w:rsidP="006B4632">
      <w:pPr>
        <w:spacing w:line="360" w:lineRule="auto"/>
        <w:jc w:val="both"/>
        <w:rPr>
          <w:sz w:val="24"/>
        </w:rPr>
      </w:pPr>
      <w:r w:rsidRPr="001A5FEE">
        <w:rPr>
          <w:sz w:val="24"/>
        </w:rPr>
        <w:t>The executive board may delegate to any such committee, subject to the control of the executive board, any of the powers and authority possessed by the executive board for the management of the business and affairs of the corporation.  Provided, however, the executive board may in its discretion at any time modify or revoke any or all of the authority so delegated and abolish any committee created by it.</w:t>
      </w:r>
    </w:p>
    <w:p w14:paraId="3676B9CE" w14:textId="77777777" w:rsidR="00B905CF" w:rsidRPr="001A5FEE" w:rsidRDefault="00B905CF" w:rsidP="006B4632">
      <w:pPr>
        <w:spacing w:line="360" w:lineRule="auto"/>
        <w:jc w:val="both"/>
        <w:rPr>
          <w:sz w:val="24"/>
        </w:rPr>
      </w:pPr>
      <w:r w:rsidRPr="001A5FEE">
        <w:rPr>
          <w:sz w:val="24"/>
        </w:rPr>
        <w:t>D.</w:t>
      </w:r>
      <w:r w:rsidRPr="001A5FEE">
        <w:rPr>
          <w:sz w:val="24"/>
        </w:rPr>
        <w:tab/>
        <w:t>Committee organization</w:t>
      </w:r>
    </w:p>
    <w:p w14:paraId="03C2DD92" w14:textId="77777777" w:rsidR="00B905CF" w:rsidRPr="001A5FEE" w:rsidRDefault="00B905CF" w:rsidP="006B4632">
      <w:pPr>
        <w:spacing w:line="360" w:lineRule="auto"/>
        <w:jc w:val="both"/>
        <w:rPr>
          <w:sz w:val="24"/>
        </w:rPr>
      </w:pPr>
      <w:r w:rsidRPr="001A5FEE">
        <w:rPr>
          <w:sz w:val="24"/>
        </w:rPr>
        <w:t>Subject to the approval of the executive board, any committees hereby created shall have the power to determine the form of its organization and may adopt bylaws and amendments thereto for the purpose of establishing rules and regulations governing its proceedings and meetings.</w:t>
      </w:r>
    </w:p>
    <w:p w14:paraId="4D71DB62" w14:textId="77777777" w:rsidR="00B905CF" w:rsidRPr="001A5FEE" w:rsidRDefault="00B905CF">
      <w:pPr>
        <w:spacing w:line="360" w:lineRule="auto"/>
        <w:jc w:val="center"/>
        <w:rPr>
          <w:b/>
          <w:sz w:val="24"/>
        </w:rPr>
      </w:pPr>
      <w:r w:rsidRPr="001A5FEE">
        <w:rPr>
          <w:b/>
          <w:sz w:val="24"/>
        </w:rPr>
        <w:lastRenderedPageBreak/>
        <w:t>Article VII</w:t>
      </w:r>
    </w:p>
    <w:p w14:paraId="23FA1765" w14:textId="77777777" w:rsidR="00B905CF" w:rsidRPr="006B4632" w:rsidRDefault="00B905CF">
      <w:pPr>
        <w:spacing w:line="360" w:lineRule="auto"/>
        <w:jc w:val="center"/>
        <w:rPr>
          <w:b/>
          <w:sz w:val="24"/>
        </w:rPr>
      </w:pPr>
      <w:r w:rsidRPr="006B4632">
        <w:rPr>
          <w:b/>
          <w:sz w:val="24"/>
        </w:rPr>
        <w:t>Contracts, checks, deposits and funds</w:t>
      </w:r>
    </w:p>
    <w:p w14:paraId="4C603A88" w14:textId="77777777" w:rsidR="00B905CF" w:rsidRPr="001A5FEE" w:rsidRDefault="00B905CF" w:rsidP="006B4632">
      <w:pPr>
        <w:spacing w:line="360" w:lineRule="auto"/>
        <w:jc w:val="both"/>
        <w:rPr>
          <w:sz w:val="24"/>
        </w:rPr>
      </w:pPr>
      <w:r w:rsidRPr="001A5FEE">
        <w:rPr>
          <w:sz w:val="24"/>
        </w:rPr>
        <w:t>A.</w:t>
      </w:r>
      <w:r w:rsidRPr="001A5FEE">
        <w:rPr>
          <w:sz w:val="24"/>
        </w:rPr>
        <w:tab/>
        <w:t>Contracts</w:t>
      </w:r>
    </w:p>
    <w:p w14:paraId="22B26021" w14:textId="77777777" w:rsidR="00B905CF" w:rsidRPr="001A5FEE" w:rsidRDefault="00B905CF" w:rsidP="006B4632">
      <w:pPr>
        <w:spacing w:line="360" w:lineRule="auto"/>
        <w:jc w:val="both"/>
        <w:rPr>
          <w:sz w:val="24"/>
        </w:rPr>
      </w:pPr>
      <w:r w:rsidRPr="001A5FEE">
        <w:rPr>
          <w:sz w:val="24"/>
        </w:rPr>
        <w:t>The executive board may authorize any officer or officers, agent or agents of the corporation, in addition to the officers so authorized by these bylaws, to enter into any contract or execute and deliver any instrument in the name of and on behalf of the corporation.  Such authority may be general or confined to specific instances.</w:t>
      </w:r>
    </w:p>
    <w:p w14:paraId="301E9AF8" w14:textId="77777777" w:rsidR="00B905CF" w:rsidRPr="001A5FEE" w:rsidRDefault="00B905CF" w:rsidP="006B4632">
      <w:pPr>
        <w:spacing w:line="360" w:lineRule="auto"/>
        <w:jc w:val="both"/>
        <w:rPr>
          <w:sz w:val="24"/>
        </w:rPr>
      </w:pPr>
      <w:r w:rsidRPr="001A5FEE">
        <w:rPr>
          <w:sz w:val="24"/>
        </w:rPr>
        <w:t>B.</w:t>
      </w:r>
      <w:r w:rsidRPr="001A5FEE">
        <w:rPr>
          <w:sz w:val="24"/>
        </w:rPr>
        <w:tab/>
        <w:t>Drafts and checks</w:t>
      </w:r>
    </w:p>
    <w:p w14:paraId="212BF2CA" w14:textId="77777777" w:rsidR="00B905CF" w:rsidRPr="001A5FEE" w:rsidRDefault="00B905CF" w:rsidP="006B4632">
      <w:pPr>
        <w:spacing w:line="360" w:lineRule="auto"/>
        <w:jc w:val="both"/>
        <w:rPr>
          <w:sz w:val="24"/>
        </w:rPr>
      </w:pPr>
      <w:r w:rsidRPr="001A5FEE">
        <w:rPr>
          <w:sz w:val="24"/>
        </w:rPr>
        <w:t>All checks, drafts, automatic withdraws or electronic transfers, or orders for the payment of money, notes, or other evidences of indebtedness issued in the name of the corporation shall be signed or authorized by such officer or officers, agent or agents of the corporation and in such manner as shall from time to time be determined by resolution of the executive board.  In the absence of such determination by the executive board, such instruments shall be signed by the treasurer, secretary or the finance director and countersigned by the chairperson, the vice-chairperson, or the executive director of the corporation.</w:t>
      </w:r>
    </w:p>
    <w:p w14:paraId="2E0DE8EE" w14:textId="77777777" w:rsidR="00B905CF" w:rsidRPr="001A5FEE" w:rsidRDefault="00B905CF" w:rsidP="006B4632">
      <w:pPr>
        <w:spacing w:line="360" w:lineRule="auto"/>
        <w:jc w:val="both"/>
        <w:rPr>
          <w:sz w:val="24"/>
        </w:rPr>
      </w:pPr>
      <w:r w:rsidRPr="001A5FEE">
        <w:rPr>
          <w:sz w:val="24"/>
        </w:rPr>
        <w:t>C.</w:t>
      </w:r>
      <w:r w:rsidRPr="001A5FEE">
        <w:rPr>
          <w:sz w:val="24"/>
        </w:rPr>
        <w:tab/>
        <w:t>Deposits</w:t>
      </w:r>
    </w:p>
    <w:p w14:paraId="66ADB91E" w14:textId="77777777" w:rsidR="00B905CF" w:rsidRPr="001A5FEE" w:rsidRDefault="00B905CF" w:rsidP="006B4632">
      <w:pPr>
        <w:spacing w:line="360" w:lineRule="auto"/>
        <w:jc w:val="both"/>
        <w:rPr>
          <w:sz w:val="24"/>
        </w:rPr>
      </w:pPr>
      <w:r w:rsidRPr="001A5FEE">
        <w:rPr>
          <w:sz w:val="24"/>
        </w:rPr>
        <w:t>All funds of the corporation shall be deposited from time to time to the credit of the corporation in such banks, trust companies or other depositories as the executive board may select.</w:t>
      </w:r>
    </w:p>
    <w:p w14:paraId="31A398C1" w14:textId="77777777" w:rsidR="00B905CF" w:rsidRPr="001A5FEE" w:rsidRDefault="00B905CF" w:rsidP="006B4632">
      <w:pPr>
        <w:spacing w:line="360" w:lineRule="auto"/>
        <w:jc w:val="both"/>
        <w:rPr>
          <w:sz w:val="24"/>
        </w:rPr>
      </w:pPr>
      <w:r w:rsidRPr="001A5FEE">
        <w:rPr>
          <w:sz w:val="24"/>
        </w:rPr>
        <w:t>D.</w:t>
      </w:r>
      <w:r w:rsidRPr="001A5FEE">
        <w:rPr>
          <w:sz w:val="24"/>
        </w:rPr>
        <w:tab/>
        <w:t>Gifts</w:t>
      </w:r>
    </w:p>
    <w:p w14:paraId="6C27EA52" w14:textId="77777777" w:rsidR="00B905CF" w:rsidRPr="001A5FEE" w:rsidRDefault="00B905CF" w:rsidP="006B4632">
      <w:pPr>
        <w:spacing w:line="360" w:lineRule="auto"/>
        <w:jc w:val="both"/>
        <w:rPr>
          <w:sz w:val="24"/>
        </w:rPr>
      </w:pPr>
      <w:r w:rsidRPr="001A5FEE">
        <w:rPr>
          <w:sz w:val="24"/>
        </w:rPr>
        <w:t>The executive board may accept on behalf of the corporation a contribution, gift, bequest, or devise for the general purposes or for any special purpose of the corporation.</w:t>
      </w:r>
    </w:p>
    <w:p w14:paraId="52552D32" w14:textId="77777777" w:rsidR="00B905CF" w:rsidRPr="001A5FEE" w:rsidRDefault="00B905CF" w:rsidP="006B4632">
      <w:pPr>
        <w:spacing w:line="360" w:lineRule="auto"/>
        <w:jc w:val="both"/>
        <w:rPr>
          <w:b/>
          <w:sz w:val="24"/>
        </w:rPr>
      </w:pPr>
    </w:p>
    <w:p w14:paraId="28B3B61A" w14:textId="77777777" w:rsidR="00B905CF" w:rsidRPr="001A5FEE" w:rsidRDefault="00B905CF" w:rsidP="006B4632">
      <w:pPr>
        <w:spacing w:line="360" w:lineRule="auto"/>
        <w:jc w:val="both"/>
        <w:rPr>
          <w:b/>
          <w:sz w:val="24"/>
        </w:rPr>
      </w:pPr>
    </w:p>
    <w:p w14:paraId="115DBC3E" w14:textId="77777777" w:rsidR="00B905CF" w:rsidRPr="001A5FEE" w:rsidRDefault="00B905CF">
      <w:pPr>
        <w:spacing w:line="360" w:lineRule="auto"/>
        <w:jc w:val="center"/>
        <w:rPr>
          <w:b/>
          <w:sz w:val="24"/>
        </w:rPr>
      </w:pPr>
      <w:r w:rsidRPr="001A5FEE">
        <w:rPr>
          <w:b/>
          <w:sz w:val="24"/>
        </w:rPr>
        <w:t>Article VIII</w:t>
      </w:r>
    </w:p>
    <w:p w14:paraId="540B6439" w14:textId="77777777" w:rsidR="00B905CF" w:rsidRPr="006B4632" w:rsidRDefault="00B905CF">
      <w:pPr>
        <w:spacing w:line="360" w:lineRule="auto"/>
        <w:jc w:val="center"/>
        <w:rPr>
          <w:b/>
          <w:sz w:val="24"/>
        </w:rPr>
      </w:pPr>
      <w:r w:rsidRPr="006B4632">
        <w:rPr>
          <w:b/>
          <w:sz w:val="24"/>
        </w:rPr>
        <w:t>Books and Records</w:t>
      </w:r>
    </w:p>
    <w:p w14:paraId="5410C668" w14:textId="77777777" w:rsidR="00B905CF" w:rsidRPr="001A5FEE" w:rsidRDefault="00B905CF">
      <w:pPr>
        <w:spacing w:line="360" w:lineRule="auto"/>
        <w:rPr>
          <w:sz w:val="24"/>
        </w:rPr>
      </w:pPr>
      <w:r w:rsidRPr="001A5FEE">
        <w:rPr>
          <w:sz w:val="24"/>
        </w:rPr>
        <w:tab/>
        <w:t>The corporation shall maintain correct and complete books and records of account.  Each of the county boards, the project board, the executive board, and the various committees created by the executive board, shall record the minutes of its proceedings.  All books and records of the corporation may be inspected by any member of the public at any reasonable time.</w:t>
      </w:r>
    </w:p>
    <w:p w14:paraId="22986C9C" w14:textId="77777777" w:rsidR="00B905CF" w:rsidRPr="001A5FEE" w:rsidRDefault="00B905CF">
      <w:pPr>
        <w:spacing w:line="360" w:lineRule="auto"/>
        <w:rPr>
          <w:sz w:val="24"/>
        </w:rPr>
      </w:pPr>
    </w:p>
    <w:p w14:paraId="4EBF168F" w14:textId="77777777" w:rsidR="009C37BF" w:rsidRDefault="009C37BF">
      <w:pPr>
        <w:spacing w:line="360" w:lineRule="auto"/>
        <w:jc w:val="center"/>
        <w:rPr>
          <w:b/>
          <w:sz w:val="24"/>
        </w:rPr>
      </w:pPr>
    </w:p>
    <w:p w14:paraId="13D13CBA" w14:textId="77777777" w:rsidR="009C37BF" w:rsidRDefault="009C37BF">
      <w:pPr>
        <w:spacing w:line="360" w:lineRule="auto"/>
        <w:jc w:val="center"/>
        <w:rPr>
          <w:b/>
          <w:sz w:val="24"/>
        </w:rPr>
      </w:pPr>
    </w:p>
    <w:p w14:paraId="4C8B5491" w14:textId="77777777" w:rsidR="00B905CF" w:rsidRPr="001A5FEE" w:rsidRDefault="00B905CF">
      <w:pPr>
        <w:spacing w:line="360" w:lineRule="auto"/>
        <w:jc w:val="center"/>
        <w:rPr>
          <w:b/>
          <w:sz w:val="24"/>
        </w:rPr>
      </w:pPr>
      <w:r w:rsidRPr="001A5FEE">
        <w:rPr>
          <w:b/>
          <w:sz w:val="24"/>
        </w:rPr>
        <w:lastRenderedPageBreak/>
        <w:t>Article IX</w:t>
      </w:r>
    </w:p>
    <w:p w14:paraId="18382BD9" w14:textId="77777777" w:rsidR="00B905CF" w:rsidRPr="006B4632" w:rsidRDefault="00B905CF">
      <w:pPr>
        <w:spacing w:line="360" w:lineRule="auto"/>
        <w:jc w:val="center"/>
        <w:rPr>
          <w:b/>
          <w:sz w:val="24"/>
        </w:rPr>
      </w:pPr>
      <w:r w:rsidRPr="006B4632">
        <w:rPr>
          <w:b/>
          <w:sz w:val="24"/>
        </w:rPr>
        <w:t>Fiscal Year</w:t>
      </w:r>
    </w:p>
    <w:p w14:paraId="3DF6F042" w14:textId="77777777" w:rsidR="00B905CF" w:rsidRPr="001A5FEE" w:rsidRDefault="00B905CF" w:rsidP="006B4632">
      <w:pPr>
        <w:spacing w:line="360" w:lineRule="auto"/>
        <w:jc w:val="both"/>
        <w:rPr>
          <w:sz w:val="24"/>
        </w:rPr>
      </w:pPr>
      <w:r w:rsidRPr="001A5FEE">
        <w:rPr>
          <w:sz w:val="24"/>
        </w:rPr>
        <w:tab/>
        <w:t>The books and records of the corporation shall be maintained on a fiscal year basis beginning on October 1 and ending on September 30 of the following year.</w:t>
      </w:r>
    </w:p>
    <w:p w14:paraId="456BF84E" w14:textId="77777777" w:rsidR="00B905CF" w:rsidRPr="001A5FEE" w:rsidRDefault="00B905CF">
      <w:pPr>
        <w:spacing w:line="360" w:lineRule="auto"/>
        <w:rPr>
          <w:sz w:val="24"/>
        </w:rPr>
      </w:pPr>
    </w:p>
    <w:p w14:paraId="5A21AA7E" w14:textId="77777777" w:rsidR="00B905CF" w:rsidRPr="001A5FEE" w:rsidRDefault="00B905CF">
      <w:pPr>
        <w:spacing w:line="360" w:lineRule="auto"/>
        <w:jc w:val="center"/>
        <w:rPr>
          <w:b/>
          <w:sz w:val="24"/>
        </w:rPr>
      </w:pPr>
      <w:r w:rsidRPr="001A5FEE">
        <w:rPr>
          <w:b/>
          <w:sz w:val="24"/>
        </w:rPr>
        <w:t>Article X</w:t>
      </w:r>
    </w:p>
    <w:p w14:paraId="58967BAA" w14:textId="77777777" w:rsidR="00B905CF" w:rsidRPr="006B4632" w:rsidRDefault="00B905CF">
      <w:pPr>
        <w:spacing w:line="360" w:lineRule="auto"/>
        <w:jc w:val="center"/>
        <w:rPr>
          <w:b/>
          <w:sz w:val="24"/>
        </w:rPr>
      </w:pPr>
      <w:r w:rsidRPr="006B4632">
        <w:rPr>
          <w:b/>
          <w:sz w:val="24"/>
        </w:rPr>
        <w:t>Administration</w:t>
      </w:r>
    </w:p>
    <w:p w14:paraId="20130512" w14:textId="77777777" w:rsidR="00B905CF" w:rsidRPr="001A5FEE" w:rsidRDefault="00B905CF" w:rsidP="006B4632">
      <w:pPr>
        <w:spacing w:line="360" w:lineRule="auto"/>
        <w:jc w:val="both"/>
        <w:rPr>
          <w:sz w:val="24"/>
        </w:rPr>
      </w:pPr>
      <w:r w:rsidRPr="001A5FEE">
        <w:rPr>
          <w:sz w:val="24"/>
        </w:rPr>
        <w:t>A.</w:t>
      </w:r>
      <w:r w:rsidRPr="001A5FEE">
        <w:rPr>
          <w:sz w:val="24"/>
        </w:rPr>
        <w:tab/>
        <w:t>Executive Director</w:t>
      </w:r>
    </w:p>
    <w:p w14:paraId="14B654FD" w14:textId="77777777" w:rsidR="00B905CF" w:rsidRPr="001A5FEE" w:rsidRDefault="00B905CF" w:rsidP="006B4632">
      <w:pPr>
        <w:spacing w:line="360" w:lineRule="auto"/>
        <w:jc w:val="both"/>
        <w:rPr>
          <w:sz w:val="24"/>
        </w:rPr>
      </w:pPr>
      <w:r w:rsidRPr="001A5FEE">
        <w:rPr>
          <w:sz w:val="24"/>
        </w:rPr>
        <w:t>The executive board shall employ an executive director who shall be responsible for performing the following duties:</w:t>
      </w:r>
    </w:p>
    <w:p w14:paraId="31E73265" w14:textId="77777777" w:rsidR="00B905CF" w:rsidRPr="001A5FEE" w:rsidRDefault="00B905CF" w:rsidP="006B4632">
      <w:pPr>
        <w:spacing w:line="360" w:lineRule="auto"/>
        <w:ind w:left="720"/>
        <w:jc w:val="both"/>
        <w:rPr>
          <w:sz w:val="24"/>
        </w:rPr>
      </w:pPr>
      <w:r w:rsidRPr="001A5FEE">
        <w:rPr>
          <w:sz w:val="24"/>
        </w:rPr>
        <w:t>1.</w:t>
      </w:r>
      <w:r w:rsidRPr="001A5FEE">
        <w:rPr>
          <w:sz w:val="24"/>
        </w:rPr>
        <w:tab/>
        <w:t>Coordinating all staff and consulting services provided to the members of the corporation, the project board, the executive board and the various committees;</w:t>
      </w:r>
    </w:p>
    <w:p w14:paraId="0D852748" w14:textId="77777777" w:rsidR="00B905CF" w:rsidRPr="001A5FEE" w:rsidRDefault="00B905CF" w:rsidP="006B4632">
      <w:pPr>
        <w:spacing w:line="360" w:lineRule="auto"/>
        <w:ind w:left="720"/>
        <w:jc w:val="both"/>
        <w:rPr>
          <w:sz w:val="24"/>
        </w:rPr>
      </w:pPr>
      <w:r w:rsidRPr="001A5FEE">
        <w:rPr>
          <w:sz w:val="24"/>
        </w:rPr>
        <w:t>2.</w:t>
      </w:r>
      <w:r w:rsidRPr="001A5FEE">
        <w:rPr>
          <w:sz w:val="24"/>
        </w:rPr>
        <w:tab/>
        <w:t>Preparing and administering the annual work program and budget;</w:t>
      </w:r>
    </w:p>
    <w:p w14:paraId="4840BFC9" w14:textId="77777777" w:rsidR="00B905CF" w:rsidRPr="001A5FEE" w:rsidRDefault="00B905CF" w:rsidP="006B4632">
      <w:pPr>
        <w:spacing w:line="360" w:lineRule="auto"/>
        <w:ind w:left="720"/>
        <w:jc w:val="both"/>
        <w:rPr>
          <w:sz w:val="24"/>
        </w:rPr>
      </w:pPr>
      <w:r w:rsidRPr="001A5FEE">
        <w:rPr>
          <w:sz w:val="24"/>
        </w:rPr>
        <w:t>3.</w:t>
      </w:r>
      <w:r w:rsidRPr="001A5FEE">
        <w:rPr>
          <w:sz w:val="24"/>
        </w:rPr>
        <w:tab/>
        <w:t xml:space="preserve">Employing, retaining, removing, and setting the salary of all personnel as the </w:t>
      </w:r>
    </w:p>
    <w:p w14:paraId="770A588F" w14:textId="77777777" w:rsidR="00B905CF" w:rsidRPr="001A5FEE" w:rsidRDefault="00B905CF" w:rsidP="006B4632">
      <w:pPr>
        <w:spacing w:line="360" w:lineRule="auto"/>
        <w:ind w:left="720"/>
        <w:jc w:val="both"/>
        <w:rPr>
          <w:sz w:val="24"/>
        </w:rPr>
      </w:pPr>
      <w:r w:rsidRPr="001A5FEE">
        <w:rPr>
          <w:sz w:val="24"/>
        </w:rPr>
        <w:t>executive director deems necessary within the limits of the budget and policy established by the executive board; and,</w:t>
      </w:r>
    </w:p>
    <w:p w14:paraId="62F45E48" w14:textId="77777777" w:rsidR="00B905CF" w:rsidRPr="001A5FEE" w:rsidRDefault="00B905CF" w:rsidP="006B4632">
      <w:pPr>
        <w:spacing w:line="360" w:lineRule="auto"/>
        <w:ind w:left="720"/>
        <w:jc w:val="both"/>
        <w:rPr>
          <w:sz w:val="24"/>
        </w:rPr>
      </w:pPr>
      <w:r w:rsidRPr="001A5FEE">
        <w:rPr>
          <w:sz w:val="24"/>
        </w:rPr>
        <w:t>4.</w:t>
      </w:r>
      <w:r w:rsidRPr="001A5FEE">
        <w:rPr>
          <w:sz w:val="24"/>
        </w:rPr>
        <w:tab/>
        <w:t>Performing all other duties delegated by the executive board.</w:t>
      </w:r>
    </w:p>
    <w:p w14:paraId="53D1E591" w14:textId="77777777" w:rsidR="00B905CF" w:rsidRPr="001A5FEE" w:rsidRDefault="00B905CF" w:rsidP="006B4632">
      <w:pPr>
        <w:spacing w:line="360" w:lineRule="auto"/>
        <w:jc w:val="both"/>
        <w:rPr>
          <w:sz w:val="24"/>
        </w:rPr>
      </w:pPr>
      <w:r w:rsidRPr="001A5FEE">
        <w:rPr>
          <w:sz w:val="24"/>
        </w:rPr>
        <w:t>B.</w:t>
      </w:r>
      <w:r w:rsidRPr="001A5FEE">
        <w:rPr>
          <w:sz w:val="24"/>
        </w:rPr>
        <w:tab/>
        <w:t>Representation of corporation by executive director</w:t>
      </w:r>
    </w:p>
    <w:p w14:paraId="3660DDB8" w14:textId="77777777" w:rsidR="00B905CF" w:rsidRPr="001A5FEE" w:rsidRDefault="00B905CF" w:rsidP="006B4632">
      <w:pPr>
        <w:spacing w:line="360" w:lineRule="auto"/>
        <w:jc w:val="both"/>
        <w:rPr>
          <w:sz w:val="24"/>
        </w:rPr>
      </w:pPr>
      <w:r w:rsidRPr="001A5FEE">
        <w:rPr>
          <w:sz w:val="24"/>
        </w:rPr>
        <w:t>The executive director shall, in the absence of the chairperson of the executive board, represent the corporation or executive board before any public agency or public officer.  Accordingly, the executive director shall make official recommendations consistent with the policies set forth by the corporation.  Where an obvious conflict of interest, public controversy, or uncertainty regarding the approved plans, policies, or procedures occurs, presentation of the matter shall receive prior approval by the corporation acting through its chairperson or vice chairperson of the executive board.  The executive director shall have the authority, within limits of policy as formulated by the corporation, to conduct a program of public relations and to execute documents in the name of the corporation.</w:t>
      </w:r>
    </w:p>
    <w:p w14:paraId="3D26A0DA" w14:textId="77777777" w:rsidR="00B905CF" w:rsidRPr="001A5FEE" w:rsidRDefault="00B905CF" w:rsidP="006B4632">
      <w:pPr>
        <w:spacing w:line="360" w:lineRule="auto"/>
        <w:jc w:val="both"/>
        <w:rPr>
          <w:sz w:val="24"/>
        </w:rPr>
      </w:pPr>
      <w:r w:rsidRPr="001A5FEE">
        <w:rPr>
          <w:sz w:val="24"/>
        </w:rPr>
        <w:t>C.</w:t>
      </w:r>
      <w:r w:rsidRPr="001A5FEE">
        <w:rPr>
          <w:sz w:val="24"/>
        </w:rPr>
        <w:tab/>
        <w:t>Compensation</w:t>
      </w:r>
    </w:p>
    <w:p w14:paraId="0DF5B034" w14:textId="77777777" w:rsidR="00B905CF" w:rsidRPr="001A5FEE" w:rsidRDefault="00B905CF" w:rsidP="006B4632">
      <w:pPr>
        <w:spacing w:line="360" w:lineRule="auto"/>
        <w:jc w:val="both"/>
        <w:rPr>
          <w:sz w:val="24"/>
        </w:rPr>
      </w:pPr>
      <w:r w:rsidRPr="001A5FEE">
        <w:rPr>
          <w:sz w:val="24"/>
        </w:rPr>
        <w:t xml:space="preserve">No member of the corporation, the county boards, the project board, the executive board, or committee member shall receive any compensation or reimbursement for their time, services, transportation or other expenses incurred in connection with authorized activities of the corporation unless so authorized by the executive board.  Such reimbursement shall be in </w:t>
      </w:r>
      <w:r w:rsidRPr="001A5FEE">
        <w:rPr>
          <w:sz w:val="24"/>
        </w:rPr>
        <w:lastRenderedPageBreak/>
        <w:t>accordance with fiscal policies of the corporation and any applicable federal or state agency providing financial support to the corporation.</w:t>
      </w:r>
    </w:p>
    <w:p w14:paraId="257568AC" w14:textId="77777777" w:rsidR="00B905CF" w:rsidRPr="001A5FEE" w:rsidRDefault="00B905CF">
      <w:pPr>
        <w:spacing w:line="360" w:lineRule="auto"/>
        <w:rPr>
          <w:sz w:val="24"/>
        </w:rPr>
      </w:pPr>
    </w:p>
    <w:p w14:paraId="243D67A7" w14:textId="77777777" w:rsidR="00B905CF" w:rsidRPr="001A5FEE" w:rsidRDefault="00B905CF">
      <w:pPr>
        <w:spacing w:line="360" w:lineRule="auto"/>
        <w:jc w:val="center"/>
        <w:rPr>
          <w:b/>
          <w:sz w:val="24"/>
        </w:rPr>
      </w:pPr>
      <w:r w:rsidRPr="001A5FEE">
        <w:rPr>
          <w:b/>
          <w:sz w:val="24"/>
        </w:rPr>
        <w:t>Article XI</w:t>
      </w:r>
    </w:p>
    <w:p w14:paraId="62BE2AFC" w14:textId="77777777" w:rsidR="00B905CF" w:rsidRPr="006B4632" w:rsidRDefault="00B905CF">
      <w:pPr>
        <w:spacing w:line="360" w:lineRule="auto"/>
        <w:jc w:val="center"/>
        <w:rPr>
          <w:b/>
          <w:sz w:val="24"/>
        </w:rPr>
      </w:pPr>
      <w:r w:rsidRPr="006B4632">
        <w:rPr>
          <w:b/>
          <w:sz w:val="24"/>
        </w:rPr>
        <w:t>Annual Meetings</w:t>
      </w:r>
    </w:p>
    <w:p w14:paraId="34840407" w14:textId="77777777" w:rsidR="00B905CF" w:rsidRPr="001A5FEE" w:rsidRDefault="00B905CF" w:rsidP="006B4632">
      <w:pPr>
        <w:spacing w:line="360" w:lineRule="auto"/>
        <w:jc w:val="both"/>
        <w:rPr>
          <w:sz w:val="24"/>
        </w:rPr>
      </w:pPr>
      <w:r w:rsidRPr="001A5FEE">
        <w:rPr>
          <w:sz w:val="24"/>
        </w:rPr>
        <w:tab/>
        <w:t>The annual meeting of the corporation shall be held between March 1 and March 31 of each year at a place, date, and time determined by the executive board.</w:t>
      </w:r>
    </w:p>
    <w:p w14:paraId="479B4B65" w14:textId="77777777" w:rsidR="00B905CF" w:rsidRPr="001A5FEE" w:rsidRDefault="00B905CF">
      <w:pPr>
        <w:spacing w:line="360" w:lineRule="auto"/>
        <w:jc w:val="center"/>
        <w:rPr>
          <w:b/>
          <w:sz w:val="24"/>
        </w:rPr>
      </w:pPr>
    </w:p>
    <w:p w14:paraId="2BA84D24" w14:textId="77777777" w:rsidR="00B905CF" w:rsidRPr="001A5FEE" w:rsidRDefault="00B905CF">
      <w:pPr>
        <w:spacing w:line="360" w:lineRule="auto"/>
        <w:jc w:val="center"/>
        <w:rPr>
          <w:b/>
          <w:sz w:val="24"/>
        </w:rPr>
      </w:pPr>
      <w:r w:rsidRPr="001A5FEE">
        <w:rPr>
          <w:b/>
          <w:sz w:val="24"/>
        </w:rPr>
        <w:t>Article XII</w:t>
      </w:r>
    </w:p>
    <w:p w14:paraId="72A423AF" w14:textId="77777777" w:rsidR="00B905CF" w:rsidRPr="006B4632" w:rsidRDefault="00B905CF">
      <w:pPr>
        <w:spacing w:line="360" w:lineRule="auto"/>
        <w:jc w:val="center"/>
        <w:rPr>
          <w:b/>
          <w:sz w:val="24"/>
        </w:rPr>
      </w:pPr>
      <w:r w:rsidRPr="006B4632">
        <w:rPr>
          <w:b/>
          <w:sz w:val="24"/>
        </w:rPr>
        <w:t>Waiver of Notice</w:t>
      </w:r>
    </w:p>
    <w:p w14:paraId="1DF9E6F7" w14:textId="77777777" w:rsidR="00B905CF" w:rsidRPr="001A5FEE" w:rsidRDefault="00B905CF" w:rsidP="006B4632">
      <w:pPr>
        <w:spacing w:line="360" w:lineRule="auto"/>
        <w:jc w:val="both"/>
        <w:rPr>
          <w:sz w:val="24"/>
        </w:rPr>
      </w:pPr>
      <w:r w:rsidRPr="001A5FEE">
        <w:rPr>
          <w:sz w:val="24"/>
        </w:rPr>
        <w:tab/>
        <w:t xml:space="preserve">Whenever any notice is required to be given under the provisions of the Iowa nonprofit corporation act or under the provisions of the fourth restated articles of incorporation or the </w:t>
      </w:r>
    </w:p>
    <w:p w14:paraId="171E44E9" w14:textId="77777777" w:rsidR="00B905CF" w:rsidRPr="001A5FEE" w:rsidRDefault="00B905CF" w:rsidP="006B4632">
      <w:pPr>
        <w:spacing w:line="360" w:lineRule="auto"/>
        <w:jc w:val="both"/>
        <w:rPr>
          <w:sz w:val="24"/>
        </w:rPr>
      </w:pPr>
      <w:r w:rsidRPr="001A5FEE">
        <w:rPr>
          <w:sz w:val="24"/>
        </w:rPr>
        <w:t>bylaws of this corporation, a waiver thereof in writing signed by the person or persons entitled to such notice, whether before or after the time stated therein, shall be deemed equivalent to the giving of such notice.</w:t>
      </w:r>
    </w:p>
    <w:p w14:paraId="7F465471" w14:textId="77777777" w:rsidR="00B905CF" w:rsidRPr="001A5FEE" w:rsidRDefault="00B905CF">
      <w:pPr>
        <w:spacing w:line="360" w:lineRule="auto"/>
        <w:jc w:val="center"/>
        <w:rPr>
          <w:b/>
          <w:sz w:val="24"/>
        </w:rPr>
      </w:pPr>
    </w:p>
    <w:p w14:paraId="48225CED" w14:textId="77777777" w:rsidR="00B905CF" w:rsidRPr="001A5FEE" w:rsidRDefault="00B905CF">
      <w:pPr>
        <w:spacing w:line="360" w:lineRule="auto"/>
        <w:jc w:val="center"/>
        <w:rPr>
          <w:b/>
          <w:sz w:val="24"/>
        </w:rPr>
      </w:pPr>
      <w:r w:rsidRPr="001A5FEE">
        <w:rPr>
          <w:b/>
          <w:sz w:val="24"/>
        </w:rPr>
        <w:t>Article XIII</w:t>
      </w:r>
    </w:p>
    <w:p w14:paraId="6953BCE6" w14:textId="77777777" w:rsidR="00B905CF" w:rsidRPr="006B4632" w:rsidRDefault="00B905CF">
      <w:pPr>
        <w:spacing w:line="360" w:lineRule="auto"/>
        <w:jc w:val="center"/>
        <w:rPr>
          <w:b/>
          <w:sz w:val="24"/>
        </w:rPr>
      </w:pPr>
      <w:r w:rsidRPr="006B4632">
        <w:rPr>
          <w:b/>
          <w:sz w:val="24"/>
        </w:rPr>
        <w:t>Corporate Seal</w:t>
      </w:r>
    </w:p>
    <w:p w14:paraId="4C82A45D" w14:textId="5EB11A0D" w:rsidR="00B905CF" w:rsidRPr="001A5FEE" w:rsidRDefault="006B4632" w:rsidP="006B4632">
      <w:pPr>
        <w:spacing w:line="360" w:lineRule="auto"/>
        <w:rPr>
          <w:sz w:val="24"/>
        </w:rPr>
      </w:pPr>
      <w:r w:rsidRPr="001A5FEE">
        <w:rPr>
          <w:sz w:val="24"/>
        </w:rPr>
        <w:t>The corporation shall not have a corporate seal.</w:t>
      </w:r>
    </w:p>
    <w:p w14:paraId="4AE85156" w14:textId="2E0DB3A2" w:rsidR="00B905CF" w:rsidRPr="001A5FEE" w:rsidRDefault="00B905CF" w:rsidP="006B4632">
      <w:pPr>
        <w:spacing w:line="360" w:lineRule="auto"/>
        <w:jc w:val="both"/>
        <w:rPr>
          <w:sz w:val="24"/>
        </w:rPr>
      </w:pPr>
      <w:r w:rsidRPr="001A5FEE">
        <w:rPr>
          <w:sz w:val="24"/>
        </w:rPr>
        <w:tab/>
      </w:r>
    </w:p>
    <w:p w14:paraId="4D852A01" w14:textId="77777777" w:rsidR="00B905CF" w:rsidRPr="001A5FEE" w:rsidRDefault="00B905CF">
      <w:pPr>
        <w:spacing w:line="360" w:lineRule="auto"/>
        <w:rPr>
          <w:sz w:val="24"/>
        </w:rPr>
      </w:pPr>
    </w:p>
    <w:p w14:paraId="08A9596F" w14:textId="77777777" w:rsidR="00B905CF" w:rsidRPr="001A5FEE" w:rsidRDefault="00B905CF">
      <w:pPr>
        <w:spacing w:line="360" w:lineRule="auto"/>
        <w:rPr>
          <w:sz w:val="24"/>
        </w:rPr>
      </w:pPr>
    </w:p>
    <w:p w14:paraId="3C794579" w14:textId="77777777" w:rsidR="00B905CF" w:rsidRPr="001A5FEE" w:rsidRDefault="00B905CF">
      <w:pPr>
        <w:spacing w:line="360" w:lineRule="auto"/>
        <w:rPr>
          <w:sz w:val="24"/>
        </w:rPr>
      </w:pPr>
      <w:r w:rsidRPr="001A5FEE">
        <w:rPr>
          <w:sz w:val="24"/>
        </w:rPr>
        <w:tab/>
        <w:t>Dated this 28th day of March 2007.</w:t>
      </w:r>
    </w:p>
    <w:p w14:paraId="136B138B" w14:textId="77777777" w:rsidR="00B905CF" w:rsidRPr="001A5FEE" w:rsidRDefault="00B905CF">
      <w:pPr>
        <w:rPr>
          <w:sz w:val="24"/>
        </w:rPr>
      </w:pPr>
    </w:p>
    <w:p w14:paraId="0DD97425" w14:textId="77777777" w:rsidR="00B905CF" w:rsidRPr="001A5FEE" w:rsidRDefault="00B905CF">
      <w:pPr>
        <w:rPr>
          <w:b/>
          <w:sz w:val="24"/>
        </w:rPr>
      </w:pPr>
      <w:r w:rsidRPr="001A5FEE">
        <w:rPr>
          <w:b/>
          <w:sz w:val="24"/>
        </w:rPr>
        <w:t>Southern Iowa Council of Governments, Inc.</w:t>
      </w:r>
    </w:p>
    <w:p w14:paraId="6A496F34" w14:textId="6408BBA1" w:rsidR="00B905CF" w:rsidRPr="001A5FEE" w:rsidRDefault="00830D06">
      <w:pPr>
        <w:rPr>
          <w:sz w:val="24"/>
        </w:rPr>
      </w:pPr>
      <w:r>
        <w:rPr>
          <w:sz w:val="24"/>
        </w:rPr>
        <w:t>B</w:t>
      </w:r>
      <w:r w:rsidR="00B905CF" w:rsidRPr="001A5FEE">
        <w:rPr>
          <w:sz w:val="24"/>
        </w:rPr>
        <w:t>y:</w:t>
      </w:r>
    </w:p>
    <w:p w14:paraId="1E3C0DD6" w14:textId="77777777" w:rsidR="00B905CF" w:rsidRPr="001A5FEE" w:rsidRDefault="00B905CF">
      <w:pPr>
        <w:rPr>
          <w:sz w:val="24"/>
        </w:rPr>
      </w:pPr>
    </w:p>
    <w:p w14:paraId="00EB8C75" w14:textId="77777777" w:rsidR="00B905CF" w:rsidRPr="001A5FEE" w:rsidRDefault="00B905CF">
      <w:pPr>
        <w:rPr>
          <w:sz w:val="24"/>
        </w:rPr>
      </w:pPr>
    </w:p>
    <w:p w14:paraId="67782371" w14:textId="77777777" w:rsidR="00B905CF" w:rsidRPr="001A5FEE" w:rsidRDefault="00B905CF">
      <w:pPr>
        <w:rPr>
          <w:sz w:val="24"/>
        </w:rPr>
      </w:pPr>
      <w:r w:rsidRPr="001A5FEE">
        <w:rPr>
          <w:sz w:val="24"/>
        </w:rPr>
        <w:t xml:space="preserve">_______________________________    </w:t>
      </w:r>
      <w:r w:rsidRPr="001A5FEE">
        <w:rPr>
          <w:sz w:val="24"/>
        </w:rPr>
        <w:tab/>
        <w:t xml:space="preserve"> _______________________________</w:t>
      </w:r>
    </w:p>
    <w:p w14:paraId="06F49613" w14:textId="1A556C15" w:rsidR="00B905CF" w:rsidRPr="001A5FEE" w:rsidRDefault="00B905CF">
      <w:pPr>
        <w:rPr>
          <w:sz w:val="24"/>
        </w:rPr>
      </w:pPr>
      <w:r w:rsidRPr="001A5FEE">
        <w:rPr>
          <w:sz w:val="24"/>
        </w:rPr>
        <w:t>Dave Ferris, Chairperson</w:t>
      </w:r>
      <w:r w:rsidRPr="001A5FEE">
        <w:rPr>
          <w:sz w:val="24"/>
        </w:rPr>
        <w:tab/>
      </w:r>
      <w:r w:rsidRPr="001A5FEE">
        <w:rPr>
          <w:sz w:val="24"/>
        </w:rPr>
        <w:tab/>
      </w:r>
      <w:r w:rsidRPr="001A5FEE">
        <w:rPr>
          <w:sz w:val="24"/>
        </w:rPr>
        <w:tab/>
        <w:t xml:space="preserve">  </w:t>
      </w:r>
      <w:r w:rsidR="00360EAD">
        <w:rPr>
          <w:sz w:val="24"/>
        </w:rPr>
        <w:t xml:space="preserve">                        </w:t>
      </w:r>
      <w:r w:rsidRPr="001A5FEE">
        <w:rPr>
          <w:sz w:val="24"/>
        </w:rPr>
        <w:t>Mark Olive, Secretary</w:t>
      </w:r>
    </w:p>
    <w:p w14:paraId="5D1357B4" w14:textId="77777777" w:rsidR="009C37BF" w:rsidRDefault="009C37BF">
      <w:pPr>
        <w:rPr>
          <w:sz w:val="24"/>
        </w:rPr>
      </w:pPr>
    </w:p>
    <w:p w14:paraId="4A186DB4" w14:textId="77777777" w:rsidR="009C37BF" w:rsidRDefault="009C37BF">
      <w:pPr>
        <w:rPr>
          <w:sz w:val="24"/>
        </w:rPr>
      </w:pPr>
    </w:p>
    <w:p w14:paraId="26358003" w14:textId="77777777" w:rsidR="009C37BF" w:rsidRDefault="009C37BF">
      <w:pPr>
        <w:rPr>
          <w:sz w:val="24"/>
        </w:rPr>
      </w:pPr>
    </w:p>
    <w:p w14:paraId="6D7CC2F6" w14:textId="77777777" w:rsidR="009C37BF" w:rsidRDefault="009C37BF">
      <w:pPr>
        <w:rPr>
          <w:sz w:val="24"/>
        </w:rPr>
      </w:pPr>
    </w:p>
    <w:p w14:paraId="66504955" w14:textId="77777777" w:rsidR="009C37BF" w:rsidRDefault="009C37BF">
      <w:pPr>
        <w:rPr>
          <w:sz w:val="24"/>
        </w:rPr>
      </w:pPr>
    </w:p>
    <w:p w14:paraId="311A265C" w14:textId="77777777" w:rsidR="009C37BF" w:rsidRDefault="009C37BF">
      <w:pPr>
        <w:rPr>
          <w:sz w:val="24"/>
        </w:rPr>
      </w:pPr>
    </w:p>
    <w:p w14:paraId="3584B2A1" w14:textId="77777777" w:rsidR="00B905CF" w:rsidRPr="001A5FEE" w:rsidRDefault="00B905CF">
      <w:pPr>
        <w:rPr>
          <w:sz w:val="24"/>
        </w:rPr>
      </w:pPr>
      <w:r w:rsidRPr="001A5FEE">
        <w:rPr>
          <w:sz w:val="24"/>
        </w:rPr>
        <w:lastRenderedPageBreak/>
        <w:t>STATE OF IOWA</w:t>
      </w:r>
    </w:p>
    <w:p w14:paraId="3EC59052" w14:textId="77777777" w:rsidR="00B905CF" w:rsidRPr="001A5FEE" w:rsidRDefault="00B905CF">
      <w:pPr>
        <w:rPr>
          <w:sz w:val="24"/>
        </w:rPr>
      </w:pPr>
      <w:r w:rsidRPr="001A5FEE">
        <w:rPr>
          <w:sz w:val="24"/>
        </w:rPr>
        <w:t xml:space="preserve">          SS</w:t>
      </w:r>
    </w:p>
    <w:p w14:paraId="3C3E7EB8" w14:textId="77777777" w:rsidR="00B905CF" w:rsidRPr="001A5FEE" w:rsidRDefault="00B905CF">
      <w:pPr>
        <w:rPr>
          <w:sz w:val="24"/>
        </w:rPr>
      </w:pPr>
      <w:r w:rsidRPr="001A5FEE">
        <w:rPr>
          <w:sz w:val="24"/>
        </w:rPr>
        <w:t>COUNTY OF UNION</w:t>
      </w:r>
    </w:p>
    <w:p w14:paraId="44902605" w14:textId="77777777" w:rsidR="00B905CF" w:rsidRPr="001A5FEE" w:rsidRDefault="00B905CF">
      <w:pPr>
        <w:rPr>
          <w:sz w:val="24"/>
        </w:rPr>
      </w:pPr>
    </w:p>
    <w:p w14:paraId="690F6B1A" w14:textId="77777777" w:rsidR="00B905CF" w:rsidRPr="001A5FEE" w:rsidRDefault="00B905CF" w:rsidP="006B4632">
      <w:pPr>
        <w:jc w:val="both"/>
        <w:rPr>
          <w:sz w:val="24"/>
        </w:rPr>
      </w:pPr>
      <w:r w:rsidRPr="001A5FEE">
        <w:rPr>
          <w:sz w:val="24"/>
        </w:rPr>
        <w:tab/>
        <w:t xml:space="preserve">On this </w:t>
      </w:r>
      <w:r w:rsidRPr="001A5FEE">
        <w:rPr>
          <w:sz w:val="24"/>
        </w:rPr>
        <w:tab/>
      </w:r>
      <w:r w:rsidRPr="001A5FEE">
        <w:rPr>
          <w:sz w:val="24"/>
        </w:rPr>
        <w:tab/>
        <w:t xml:space="preserve"> day of </w:t>
      </w:r>
      <w:r w:rsidRPr="001A5FEE">
        <w:rPr>
          <w:sz w:val="24"/>
        </w:rPr>
        <w:tab/>
      </w:r>
      <w:r w:rsidRPr="001A5FEE">
        <w:rPr>
          <w:sz w:val="24"/>
        </w:rPr>
        <w:tab/>
        <w:t xml:space="preserve"> 2007, before me, a notary public in and for said county, personally appeared to me Dave Ferris and Mark Olive to me personally known, who being by me duly sworn did say they are the Chairperson and Secretary, respectively, of said corporation.  Said bylaws were signed on behalf of said corporation by authority of its project board and the said Dave Ferris and Mark Olive acknowledged the execution of said instrument to be the voluntary act and deed of said corporation by it voluntarily executed.</w:t>
      </w:r>
    </w:p>
    <w:p w14:paraId="0F8CA3C2" w14:textId="77777777" w:rsidR="00B905CF" w:rsidRPr="001A5FEE" w:rsidRDefault="00B905CF" w:rsidP="006B4632">
      <w:pPr>
        <w:jc w:val="both"/>
        <w:rPr>
          <w:sz w:val="24"/>
        </w:rPr>
      </w:pPr>
    </w:p>
    <w:p w14:paraId="2172FEC1" w14:textId="77777777" w:rsidR="00B905CF" w:rsidRPr="001A5FEE" w:rsidRDefault="00B905CF">
      <w:pPr>
        <w:rPr>
          <w:sz w:val="24"/>
        </w:rPr>
      </w:pP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r>
    </w:p>
    <w:p w14:paraId="53A3EB35" w14:textId="77777777" w:rsidR="00B905CF" w:rsidRPr="001A5FEE" w:rsidRDefault="00B905CF">
      <w:pPr>
        <w:rPr>
          <w:sz w:val="24"/>
        </w:rPr>
      </w:pP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t>___________________________________</w:t>
      </w:r>
    </w:p>
    <w:p w14:paraId="528339D4" w14:textId="77777777" w:rsidR="00B905CF" w:rsidRPr="001A5FEE" w:rsidRDefault="00B905CF">
      <w:pPr>
        <w:rPr>
          <w:sz w:val="24"/>
        </w:rPr>
      </w:pPr>
      <w:r w:rsidRPr="001A5FEE">
        <w:rPr>
          <w:sz w:val="24"/>
        </w:rPr>
        <w:tab/>
      </w:r>
      <w:r w:rsidRPr="001A5FEE">
        <w:rPr>
          <w:sz w:val="24"/>
        </w:rPr>
        <w:tab/>
      </w:r>
      <w:r w:rsidRPr="001A5FEE">
        <w:rPr>
          <w:sz w:val="24"/>
        </w:rPr>
        <w:tab/>
      </w:r>
      <w:r w:rsidRPr="001A5FEE">
        <w:rPr>
          <w:sz w:val="24"/>
        </w:rPr>
        <w:tab/>
      </w:r>
      <w:r w:rsidRPr="001A5FEE">
        <w:rPr>
          <w:sz w:val="24"/>
        </w:rPr>
        <w:tab/>
      </w:r>
      <w:r w:rsidRPr="001A5FEE">
        <w:rPr>
          <w:sz w:val="24"/>
        </w:rPr>
        <w:tab/>
        <w:t>Notary Public in and for said county and state</w:t>
      </w:r>
    </w:p>
    <w:p w14:paraId="0F4E513C" w14:textId="77777777" w:rsidR="00B905CF" w:rsidRPr="001A5FEE" w:rsidRDefault="00B905CF" w:rsidP="00B905CF">
      <w:pPr>
        <w:pStyle w:val="PlainText"/>
        <w:jc w:val="center"/>
        <w:rPr>
          <w:rFonts w:ascii="Times New Roman" w:eastAsia="MS Mincho" w:hAnsi="Times New Roman"/>
        </w:rPr>
        <w:sectPr w:rsidR="00B905CF" w:rsidRPr="001A5FEE" w:rsidSect="00CB1384">
          <w:footerReference w:type="default" r:id="rId58"/>
          <w:pgSz w:w="12240" w:h="15840"/>
          <w:pgMar w:top="1440" w:right="1512" w:bottom="1260" w:left="1440" w:header="720" w:footer="720" w:gutter="0"/>
          <w:cols w:space="720"/>
        </w:sectPr>
      </w:pPr>
    </w:p>
    <w:p w14:paraId="4A8F2EC2" w14:textId="253A1BBF" w:rsidR="00B905CF" w:rsidRPr="006B4632" w:rsidRDefault="006B4632" w:rsidP="006B4632">
      <w:pPr>
        <w:pStyle w:val="PlainText"/>
        <w:jc w:val="center"/>
        <w:rPr>
          <w:rFonts w:ascii="Times New Roman" w:eastAsia="MS Mincho" w:hAnsi="Times New Roman"/>
          <w:b/>
          <w:sz w:val="28"/>
        </w:rPr>
      </w:pPr>
      <w:r w:rsidRPr="006B4632">
        <w:rPr>
          <w:rFonts w:ascii="Times New Roman" w:eastAsia="MS Mincho" w:hAnsi="Times New Roman"/>
          <w:b/>
          <w:sz w:val="28"/>
        </w:rPr>
        <w:lastRenderedPageBreak/>
        <w:t>BY</w:t>
      </w:r>
      <w:r w:rsidR="00B905CF" w:rsidRPr="006B4632">
        <w:rPr>
          <w:rFonts w:ascii="Times New Roman" w:eastAsia="MS Mincho" w:hAnsi="Times New Roman"/>
          <w:b/>
          <w:sz w:val="28"/>
        </w:rPr>
        <w:t>LAWS</w:t>
      </w:r>
    </w:p>
    <w:p w14:paraId="720198A6" w14:textId="77777777" w:rsidR="00B905CF" w:rsidRPr="006B4632" w:rsidRDefault="00B905CF" w:rsidP="006B4632">
      <w:pPr>
        <w:pStyle w:val="PlainText"/>
        <w:jc w:val="center"/>
        <w:rPr>
          <w:rFonts w:ascii="Times New Roman" w:eastAsia="MS Mincho" w:hAnsi="Times New Roman"/>
          <w:b/>
          <w:sz w:val="28"/>
        </w:rPr>
      </w:pPr>
    </w:p>
    <w:p w14:paraId="4249FFC8" w14:textId="77777777" w:rsidR="00B905CF" w:rsidRPr="006B4632" w:rsidRDefault="00B905CF" w:rsidP="006B4632">
      <w:pPr>
        <w:pStyle w:val="PlainText"/>
        <w:jc w:val="center"/>
        <w:rPr>
          <w:rFonts w:ascii="Times New Roman" w:eastAsia="MS Mincho" w:hAnsi="Times New Roman"/>
          <w:b/>
          <w:sz w:val="28"/>
        </w:rPr>
      </w:pPr>
      <w:r w:rsidRPr="006B4632">
        <w:rPr>
          <w:rFonts w:ascii="Times New Roman" w:eastAsia="MS Mincho" w:hAnsi="Times New Roman"/>
          <w:b/>
          <w:sz w:val="28"/>
        </w:rPr>
        <w:t>OF</w:t>
      </w:r>
    </w:p>
    <w:p w14:paraId="2BE66FA7" w14:textId="77777777" w:rsidR="00B905CF" w:rsidRPr="006B4632" w:rsidRDefault="00B905CF" w:rsidP="006B4632">
      <w:pPr>
        <w:pStyle w:val="PlainText"/>
        <w:jc w:val="center"/>
        <w:rPr>
          <w:rFonts w:ascii="Times New Roman" w:eastAsia="MS Mincho" w:hAnsi="Times New Roman"/>
          <w:b/>
          <w:sz w:val="28"/>
        </w:rPr>
      </w:pPr>
    </w:p>
    <w:p w14:paraId="425624E5" w14:textId="77777777" w:rsidR="00B905CF" w:rsidRPr="006B4632" w:rsidRDefault="00B905CF" w:rsidP="006B4632">
      <w:pPr>
        <w:pStyle w:val="PlainText"/>
        <w:jc w:val="center"/>
        <w:rPr>
          <w:rFonts w:ascii="Times New Roman" w:eastAsia="MS Mincho" w:hAnsi="Times New Roman"/>
          <w:b/>
          <w:sz w:val="28"/>
        </w:rPr>
      </w:pPr>
      <w:r w:rsidRPr="006B4632">
        <w:rPr>
          <w:rFonts w:ascii="Times New Roman" w:eastAsia="MS Mincho" w:hAnsi="Times New Roman"/>
          <w:b/>
          <w:sz w:val="28"/>
        </w:rPr>
        <w:t>SOUTHERN IOWA DEVELOPMENT GROUP, INC.</w:t>
      </w:r>
    </w:p>
    <w:p w14:paraId="7DD24D1D" w14:textId="77777777" w:rsidR="00B905CF" w:rsidRPr="001A5FEE" w:rsidRDefault="00B905CF" w:rsidP="00B905CF">
      <w:pPr>
        <w:pStyle w:val="PlainText"/>
        <w:jc w:val="center"/>
        <w:rPr>
          <w:rFonts w:ascii="Times New Roman" w:eastAsia="MS Mincho" w:hAnsi="Times New Roman"/>
          <w:b/>
          <w:sz w:val="28"/>
        </w:rPr>
      </w:pPr>
    </w:p>
    <w:p w14:paraId="07E54F45" w14:textId="77777777" w:rsidR="00B905CF" w:rsidRPr="00EB3CC4" w:rsidRDefault="00B905CF" w:rsidP="00B905CF">
      <w:pPr>
        <w:pStyle w:val="PlainText"/>
        <w:jc w:val="center"/>
        <w:rPr>
          <w:rFonts w:ascii="Times New Roman" w:eastAsia="MS Mincho" w:hAnsi="Times New Roman"/>
          <w:sz w:val="28"/>
        </w:rPr>
      </w:pPr>
      <w:r w:rsidRPr="00EB3CC4">
        <w:rPr>
          <w:rFonts w:ascii="Times New Roman" w:eastAsia="MS Mincho" w:hAnsi="Times New Roman"/>
          <w:sz w:val="28"/>
        </w:rPr>
        <w:t>ARTICLE I</w:t>
      </w:r>
    </w:p>
    <w:p w14:paraId="031EB5C1" w14:textId="77777777" w:rsidR="00B905CF" w:rsidRPr="00EB3CC4" w:rsidRDefault="00B905CF" w:rsidP="00B905CF">
      <w:pPr>
        <w:pStyle w:val="PlainText"/>
        <w:jc w:val="center"/>
        <w:rPr>
          <w:rFonts w:ascii="Times New Roman" w:eastAsia="MS Mincho" w:hAnsi="Times New Roman"/>
          <w:b/>
        </w:rPr>
      </w:pPr>
    </w:p>
    <w:p w14:paraId="4C2F5C9E" w14:textId="77777777" w:rsidR="00B905CF" w:rsidRPr="00051566" w:rsidRDefault="00B905CF" w:rsidP="00EB3CC4">
      <w:pPr>
        <w:pStyle w:val="PlainText"/>
        <w:rPr>
          <w:rFonts w:ascii="Times New Roman" w:eastAsia="MS Mincho" w:hAnsi="Times New Roman"/>
        </w:rPr>
      </w:pPr>
      <w:r w:rsidRPr="00051566">
        <w:rPr>
          <w:rFonts w:ascii="Times New Roman" w:eastAsia="MS Mincho" w:hAnsi="Times New Roman"/>
        </w:rPr>
        <w:t>MEMBERSHIP</w:t>
      </w:r>
    </w:p>
    <w:p w14:paraId="5000F962" w14:textId="77777777" w:rsidR="00B905CF" w:rsidRPr="001A5FEE" w:rsidRDefault="00B905CF" w:rsidP="00B905CF">
      <w:pPr>
        <w:pStyle w:val="PlainText"/>
        <w:rPr>
          <w:rFonts w:ascii="Times New Roman" w:eastAsia="MS Mincho" w:hAnsi="Times New Roman"/>
        </w:rPr>
      </w:pPr>
    </w:p>
    <w:p w14:paraId="506C093B"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The membership of the corporation shall be all the members of the Executive Board of the Southern Iowa Council of Governments (SICOG) and designated individuals of the SICOG staff.  At no time shall there be less than ten (10) members of the corporation, the precise number to be determined from time to time by the Board of Directors.  The membership shall also have representatives from local governments, private sector and/or  community organizations, and lending institutions. Members will be appointed by those organizations and/or governments participating in the RLF.</w:t>
      </w:r>
    </w:p>
    <w:p w14:paraId="5BAAF419" w14:textId="77777777" w:rsidR="00B905CF" w:rsidRPr="001A5FEE" w:rsidRDefault="00B905CF" w:rsidP="00EB3CC4">
      <w:pPr>
        <w:pStyle w:val="PlainText"/>
        <w:jc w:val="both"/>
        <w:rPr>
          <w:rFonts w:ascii="Times New Roman" w:eastAsia="MS Mincho" w:hAnsi="Times New Roman"/>
        </w:rPr>
      </w:pPr>
    </w:p>
    <w:p w14:paraId="486350DA" w14:textId="784E7902"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 xml:space="preserve">Vacancies in the membership of the corporation created in any manner </w:t>
      </w:r>
      <w:r w:rsidR="00830D06" w:rsidRPr="001A5FEE">
        <w:rPr>
          <w:rFonts w:ascii="Times New Roman" w:eastAsia="MS Mincho" w:hAnsi="Times New Roman"/>
        </w:rPr>
        <w:t>whatsoever</w:t>
      </w:r>
      <w:r w:rsidRPr="001A5FEE">
        <w:rPr>
          <w:rFonts w:ascii="Times New Roman" w:eastAsia="MS Mincho" w:hAnsi="Times New Roman"/>
        </w:rPr>
        <w:t xml:space="preserve"> shall be filled by appointment by the membership upon the nomination of the Board of Directors.</w:t>
      </w:r>
    </w:p>
    <w:p w14:paraId="25219902" w14:textId="77777777" w:rsidR="00B905CF" w:rsidRPr="001A5FEE" w:rsidRDefault="00B905CF" w:rsidP="00B905CF">
      <w:pPr>
        <w:pStyle w:val="PlainText"/>
        <w:rPr>
          <w:rFonts w:ascii="Times New Roman" w:eastAsia="MS Mincho" w:hAnsi="Times New Roman"/>
        </w:rPr>
      </w:pPr>
    </w:p>
    <w:p w14:paraId="14F7A517"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II</w:t>
      </w:r>
    </w:p>
    <w:p w14:paraId="7B852224" w14:textId="77777777" w:rsidR="00B905CF" w:rsidRPr="001A5FEE" w:rsidRDefault="00B905CF" w:rsidP="00B905CF">
      <w:pPr>
        <w:pStyle w:val="PlainText"/>
        <w:rPr>
          <w:rFonts w:ascii="Times New Roman" w:eastAsia="MS Mincho" w:hAnsi="Times New Roman"/>
        </w:rPr>
      </w:pPr>
    </w:p>
    <w:p w14:paraId="3D7BC786"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OFFICES</w:t>
      </w:r>
    </w:p>
    <w:p w14:paraId="50A230AD" w14:textId="77777777" w:rsidR="00B905CF" w:rsidRPr="001A5FEE" w:rsidRDefault="00B905CF" w:rsidP="00B905CF">
      <w:pPr>
        <w:pStyle w:val="PlainText"/>
        <w:rPr>
          <w:rFonts w:ascii="Times New Roman" w:eastAsia="MS Mincho" w:hAnsi="Times New Roman"/>
        </w:rPr>
      </w:pPr>
    </w:p>
    <w:p w14:paraId="7932443F"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 xml:space="preserve">SECTION 1.  </w:t>
      </w:r>
      <w:r w:rsidRPr="001A5FEE">
        <w:rPr>
          <w:rFonts w:ascii="Times New Roman" w:eastAsia="MS Mincho" w:hAnsi="Times New Roman"/>
        </w:rPr>
        <w:tab/>
        <w:t xml:space="preserve">The principal office of the registered office of the corporation shall be in any city located in the Iowa Counties of Adair, Adams, Clarke, Decatur, </w:t>
      </w:r>
      <w:r w:rsidR="00796080" w:rsidRPr="001A5FEE">
        <w:rPr>
          <w:rFonts w:ascii="Times New Roman" w:eastAsia="MS Mincho" w:hAnsi="Times New Roman"/>
        </w:rPr>
        <w:t>Madison</w:t>
      </w:r>
      <w:r w:rsidRPr="001A5FEE">
        <w:rPr>
          <w:rFonts w:ascii="Times New Roman" w:eastAsia="MS Mincho" w:hAnsi="Times New Roman"/>
        </w:rPr>
        <w:t>, Ringgold, Taylor and Union as specified by the Board of Directors of the corporation.</w:t>
      </w:r>
    </w:p>
    <w:p w14:paraId="18711834" w14:textId="77777777" w:rsidR="00B905CF" w:rsidRPr="001A5FEE" w:rsidRDefault="00B905CF" w:rsidP="00EB3CC4">
      <w:pPr>
        <w:pStyle w:val="PlainText"/>
        <w:jc w:val="both"/>
        <w:rPr>
          <w:rFonts w:ascii="Times New Roman" w:eastAsia="MS Mincho" w:hAnsi="Times New Roman"/>
        </w:rPr>
      </w:pPr>
    </w:p>
    <w:p w14:paraId="45BA4B59"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 xml:space="preserve">SECTION 2.  </w:t>
      </w:r>
      <w:r w:rsidRPr="001A5FEE">
        <w:rPr>
          <w:rFonts w:ascii="Times New Roman" w:eastAsia="MS Mincho" w:hAnsi="Times New Roman"/>
        </w:rPr>
        <w:tab/>
        <w:t>The corporation may have offices at such other places as the Board of Directors may from time to time determine.</w:t>
      </w:r>
    </w:p>
    <w:p w14:paraId="16E9619D" w14:textId="77777777" w:rsidR="00B905CF" w:rsidRPr="001A5FEE" w:rsidRDefault="00B905CF" w:rsidP="00B905CF">
      <w:pPr>
        <w:pStyle w:val="PlainText"/>
        <w:rPr>
          <w:rFonts w:ascii="Times New Roman" w:eastAsia="MS Mincho" w:hAnsi="Times New Roman"/>
        </w:rPr>
      </w:pPr>
    </w:p>
    <w:p w14:paraId="12527411"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III</w:t>
      </w:r>
    </w:p>
    <w:p w14:paraId="003B7437" w14:textId="77777777" w:rsidR="00B905CF" w:rsidRPr="001A5FEE" w:rsidRDefault="00B905CF" w:rsidP="00B905CF">
      <w:pPr>
        <w:pStyle w:val="PlainText"/>
        <w:rPr>
          <w:rFonts w:ascii="Times New Roman" w:eastAsia="MS Mincho" w:hAnsi="Times New Roman"/>
        </w:rPr>
      </w:pPr>
    </w:p>
    <w:p w14:paraId="03E612C3"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MEMBERSHIP MEETINGS - NOTICE - QUORUM - RULES OF ORDER</w:t>
      </w:r>
    </w:p>
    <w:p w14:paraId="2C6A7FD6" w14:textId="77777777" w:rsidR="00B905CF" w:rsidRPr="001A5FEE" w:rsidRDefault="00B905CF" w:rsidP="00B905CF">
      <w:pPr>
        <w:pStyle w:val="PlainText"/>
        <w:rPr>
          <w:rFonts w:ascii="Times New Roman" w:eastAsia="MS Mincho" w:hAnsi="Times New Roman"/>
        </w:rPr>
      </w:pPr>
    </w:p>
    <w:p w14:paraId="614A24C6" w14:textId="282BB5C9"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The Board of Directors of the corporation and the general membership shall meet at least annually.  Notice of each meeting of the Board of Directors and general membership, including the agenda to be considered, shall be mailed to members at least seven (7) days prior to such meetings.  Notice of meetings of committees of the corporation shall be </w:t>
      </w:r>
      <w:r w:rsidR="00830D06" w:rsidRPr="001A5FEE">
        <w:rPr>
          <w:rFonts w:ascii="Times New Roman" w:eastAsia="MS Mincho" w:hAnsi="Times New Roman"/>
        </w:rPr>
        <w:t>given,</w:t>
      </w:r>
      <w:r w:rsidRPr="001A5FEE">
        <w:rPr>
          <w:rFonts w:ascii="Times New Roman" w:eastAsia="MS Mincho" w:hAnsi="Times New Roman"/>
        </w:rPr>
        <w:t xml:space="preserve"> as each committee shall determine.</w:t>
      </w:r>
    </w:p>
    <w:p w14:paraId="7471A617" w14:textId="77777777" w:rsidR="00B905CF" w:rsidRPr="001A5FEE" w:rsidRDefault="00B905CF" w:rsidP="00EB3CC4">
      <w:pPr>
        <w:pStyle w:val="PlainText"/>
        <w:jc w:val="both"/>
        <w:rPr>
          <w:rFonts w:ascii="Times New Roman" w:eastAsia="MS Mincho" w:hAnsi="Times New Roman"/>
        </w:rPr>
      </w:pPr>
    </w:p>
    <w:p w14:paraId="46FDC6ED"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 xml:space="preserve">The quorum of the membership shall consist of not less than a majority of members.  A quorum of the Board of Directors shall consist of not less than six (6) directors.  Presence in person (no written proxy) of members representing a majority of the membership </w:t>
      </w:r>
      <w:r w:rsidRPr="001A5FEE">
        <w:rPr>
          <w:rFonts w:ascii="Times New Roman" w:eastAsia="MS Mincho" w:hAnsi="Times New Roman"/>
        </w:rPr>
        <w:lastRenderedPageBreak/>
        <w:t xml:space="preserve">of the corporation shall constitute a quorum at any meeting of members.  Each member shall, at every meeting of the members, be entitled to one vote in person, upon each matter properly submitted to vote.  Unless required by law or otherwise provided in the By-Laws of the </w:t>
      </w:r>
      <w:r w:rsidR="00796080" w:rsidRPr="001A5FEE">
        <w:rPr>
          <w:rFonts w:ascii="Times New Roman" w:eastAsia="MS Mincho" w:hAnsi="Times New Roman"/>
        </w:rPr>
        <w:t>corporation</w:t>
      </w:r>
      <w:r w:rsidRPr="001A5FEE">
        <w:rPr>
          <w:rFonts w:ascii="Times New Roman" w:eastAsia="MS Mincho" w:hAnsi="Times New Roman"/>
        </w:rPr>
        <w:t>, all matters shall be decided by a majority vote of members present.</w:t>
      </w:r>
    </w:p>
    <w:p w14:paraId="10C554A2" w14:textId="77777777" w:rsidR="00B905CF" w:rsidRPr="001A5FEE" w:rsidRDefault="00B905CF" w:rsidP="00B905CF">
      <w:pPr>
        <w:pStyle w:val="PlainText"/>
        <w:rPr>
          <w:rFonts w:ascii="Times New Roman" w:eastAsia="MS Mincho" w:hAnsi="Times New Roman"/>
        </w:rPr>
      </w:pPr>
    </w:p>
    <w:p w14:paraId="7D4C78DB"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The By-Laws shall constitute the standing rules of the corporation.  The rules contained in the latest version of Roberts Rules of Order shall govern the meetings of the corporation in all cases to which they are applicable, and in which they are not inconsistent with the By-Laws of the corporation or Articles of Incorporation.  Further rules of order shall be made as amendments to these By-Laws.</w:t>
      </w:r>
    </w:p>
    <w:p w14:paraId="79C557A0" w14:textId="77777777" w:rsidR="00B905CF" w:rsidRPr="001A5FEE" w:rsidRDefault="00B905CF" w:rsidP="00B905CF">
      <w:pPr>
        <w:pStyle w:val="PlainText"/>
        <w:rPr>
          <w:rFonts w:ascii="Times New Roman" w:eastAsia="MS Mincho" w:hAnsi="Times New Roman"/>
        </w:rPr>
      </w:pPr>
    </w:p>
    <w:p w14:paraId="22BF8EE3"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IV</w:t>
      </w:r>
    </w:p>
    <w:p w14:paraId="29D95463" w14:textId="77777777" w:rsidR="00B905CF" w:rsidRPr="001A5FEE" w:rsidRDefault="00B905CF" w:rsidP="00B905CF">
      <w:pPr>
        <w:pStyle w:val="PlainText"/>
        <w:rPr>
          <w:rFonts w:ascii="Times New Roman" w:eastAsia="MS Mincho" w:hAnsi="Times New Roman"/>
        </w:rPr>
      </w:pPr>
    </w:p>
    <w:p w14:paraId="11871D1B"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BOARD OF DIRECTORS AND MEETINGS OF THE BOARD OF DIRECTORS</w:t>
      </w:r>
    </w:p>
    <w:p w14:paraId="07743EB3" w14:textId="77777777" w:rsidR="00B905CF" w:rsidRPr="001A5FEE" w:rsidRDefault="00B905CF" w:rsidP="00B905CF">
      <w:pPr>
        <w:pStyle w:val="PlainText"/>
        <w:rPr>
          <w:rFonts w:ascii="Times New Roman" w:eastAsia="MS Mincho" w:hAnsi="Times New Roman"/>
        </w:rPr>
      </w:pPr>
    </w:p>
    <w:p w14:paraId="1195FAC0"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All rights, powers, duties and responsibilities relative to the management and the control of the corporation's property, business and affairs are vested in the Board of Directors consisting of a first Board of Directors of two (2) directors and subsequent Boards of not less than eight (8).  All members of the Board of Directors shall be members of the corporation, however, no county will have more than two (2) member on the Board of Directors </w:t>
      </w:r>
    </w:p>
    <w:p w14:paraId="41C14130" w14:textId="77777777" w:rsidR="00B905CF" w:rsidRPr="001A5FEE" w:rsidRDefault="00B905CF" w:rsidP="00EB3CC4">
      <w:pPr>
        <w:pStyle w:val="PlainText"/>
        <w:jc w:val="both"/>
        <w:rPr>
          <w:rFonts w:ascii="Times New Roman" w:eastAsia="MS Mincho" w:hAnsi="Times New Roman"/>
        </w:rPr>
      </w:pPr>
    </w:p>
    <w:p w14:paraId="2DEE9313"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 xml:space="preserve"> The </w:t>
      </w:r>
      <w:r w:rsidR="00796080" w:rsidRPr="001A5FEE">
        <w:rPr>
          <w:rFonts w:ascii="Times New Roman" w:eastAsia="MS Mincho" w:hAnsi="Times New Roman"/>
        </w:rPr>
        <w:t>initial</w:t>
      </w:r>
      <w:r w:rsidRPr="001A5FEE">
        <w:rPr>
          <w:rFonts w:ascii="Times New Roman" w:eastAsia="MS Mincho" w:hAnsi="Times New Roman"/>
        </w:rPr>
        <w:t xml:space="preserve"> directors designated in the Articles of Incorporation of the corporation shall serve on the Board of Directors until the first organizational meeting of members of the corporation and until their successors are elected.  Thereafter, directors shall be </w:t>
      </w:r>
      <w:r w:rsidR="00796080" w:rsidRPr="001A5FEE">
        <w:rPr>
          <w:rFonts w:ascii="Times New Roman" w:eastAsia="MS Mincho" w:hAnsi="Times New Roman"/>
        </w:rPr>
        <w:t>elected</w:t>
      </w:r>
      <w:r w:rsidRPr="001A5FEE">
        <w:rPr>
          <w:rFonts w:ascii="Times New Roman" w:eastAsia="MS Mincho" w:hAnsi="Times New Roman"/>
        </w:rPr>
        <w:t xml:space="preserve"> at the annual meeting of the members to serve until the next annual meeting of the members and until their successors are elected.</w:t>
      </w:r>
    </w:p>
    <w:p w14:paraId="348D0211" w14:textId="77777777" w:rsidR="00B905CF" w:rsidRPr="001A5FEE" w:rsidRDefault="00B905CF" w:rsidP="00EB3CC4">
      <w:pPr>
        <w:pStyle w:val="PlainText"/>
        <w:jc w:val="both"/>
        <w:rPr>
          <w:rFonts w:ascii="Times New Roman" w:eastAsia="MS Mincho" w:hAnsi="Times New Roman"/>
        </w:rPr>
      </w:pPr>
    </w:p>
    <w:p w14:paraId="20950891"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Directors, as such, shall not be compensated for the performance of services for the corporation, but may, by resolution of the Board of Directors, be reimbursed for expenses incurred on behalf of the corporation.</w:t>
      </w:r>
    </w:p>
    <w:p w14:paraId="1076539B" w14:textId="77777777" w:rsidR="00B905CF" w:rsidRPr="001A5FEE" w:rsidRDefault="00B905CF" w:rsidP="00EB3CC4">
      <w:pPr>
        <w:pStyle w:val="PlainText"/>
        <w:jc w:val="both"/>
        <w:rPr>
          <w:rFonts w:ascii="Times New Roman" w:eastAsia="MS Mincho" w:hAnsi="Times New Roman"/>
        </w:rPr>
      </w:pPr>
    </w:p>
    <w:p w14:paraId="26722C3D" w14:textId="5EA584FD"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4.</w:t>
      </w:r>
      <w:r w:rsidRPr="001A5FEE">
        <w:rPr>
          <w:rFonts w:ascii="Times New Roman" w:eastAsia="MS Mincho" w:hAnsi="Times New Roman"/>
        </w:rPr>
        <w:tab/>
        <w:t>Regular and special meetings of the Board of Directors s</w:t>
      </w:r>
      <w:r w:rsidR="00E9341B">
        <w:rPr>
          <w:rFonts w:ascii="Times New Roman" w:eastAsia="MS Mincho" w:hAnsi="Times New Roman"/>
        </w:rPr>
        <w:t xml:space="preserve">hall be held on such dates and </w:t>
      </w:r>
      <w:r w:rsidRPr="001A5FEE">
        <w:rPr>
          <w:rFonts w:ascii="Times New Roman" w:eastAsia="MS Mincho" w:hAnsi="Times New Roman"/>
        </w:rPr>
        <w:t>at such times and places as shall be designated by the Chairperson of the Board of Directors.  Meetings of the Board of Directors will be held at least annually and there shall be an annual meeting of the Board of Directors held after each annual membership meeting.</w:t>
      </w:r>
    </w:p>
    <w:p w14:paraId="0517EC37" w14:textId="77777777" w:rsidR="00B905CF" w:rsidRPr="001A5FEE" w:rsidRDefault="00B905CF" w:rsidP="00EB3CC4">
      <w:pPr>
        <w:pStyle w:val="PlainText"/>
        <w:jc w:val="both"/>
        <w:rPr>
          <w:rFonts w:ascii="Times New Roman" w:eastAsia="MS Mincho" w:hAnsi="Times New Roman"/>
        </w:rPr>
      </w:pPr>
    </w:p>
    <w:p w14:paraId="01CDBB79"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5.</w:t>
      </w:r>
      <w:r w:rsidRPr="001A5FEE">
        <w:rPr>
          <w:rFonts w:ascii="Times New Roman" w:eastAsia="MS Mincho" w:hAnsi="Times New Roman"/>
        </w:rPr>
        <w:tab/>
        <w:t>Special meetings of the Board of Directors may be called at any time by the Chairperson of the Board of Directors on his or her own motion.  In the absence of the Chairperson, special meetings may be called by the President on his or her own motion.</w:t>
      </w:r>
    </w:p>
    <w:p w14:paraId="4C9DBAFE" w14:textId="77777777" w:rsidR="00B905CF" w:rsidRPr="001A5FEE" w:rsidRDefault="00B905CF" w:rsidP="00EB3CC4">
      <w:pPr>
        <w:pStyle w:val="PlainText"/>
        <w:jc w:val="both"/>
        <w:rPr>
          <w:rFonts w:ascii="Times New Roman" w:eastAsia="MS Mincho" w:hAnsi="Times New Roman"/>
        </w:rPr>
      </w:pPr>
    </w:p>
    <w:p w14:paraId="5A1B784B" w14:textId="052E6454"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6.</w:t>
      </w:r>
      <w:r w:rsidRPr="001A5FEE">
        <w:rPr>
          <w:rFonts w:ascii="Times New Roman" w:eastAsia="MS Mincho" w:hAnsi="Times New Roman"/>
        </w:rPr>
        <w:tab/>
        <w:t xml:space="preserve">Each director present in person shall be entitled to </w:t>
      </w:r>
      <w:r w:rsidR="00E9341B" w:rsidRPr="001A5FEE">
        <w:rPr>
          <w:rFonts w:ascii="Times New Roman" w:eastAsia="MS Mincho" w:hAnsi="Times New Roman"/>
        </w:rPr>
        <w:t>one vote</w:t>
      </w:r>
      <w:r w:rsidRPr="001A5FEE">
        <w:rPr>
          <w:rFonts w:ascii="Times New Roman" w:eastAsia="MS Mincho" w:hAnsi="Times New Roman"/>
        </w:rPr>
        <w:t xml:space="preserve"> upon each matter properly submitted to vote, unless required by law or otherwise provided in the Articles or By-Laws of this corporation, all matters shall be decided by a majority vote of the directors present.  Presence in person of six (6) directors shall constitute a quorum at any meeting of the Board of Directors.</w:t>
      </w:r>
    </w:p>
    <w:p w14:paraId="6AE2B3CE" w14:textId="77777777" w:rsidR="00B905CF" w:rsidRPr="001A5FEE" w:rsidRDefault="00B905CF" w:rsidP="00B905CF">
      <w:pPr>
        <w:pStyle w:val="PlainText"/>
        <w:rPr>
          <w:rFonts w:ascii="Times New Roman" w:eastAsia="MS Mincho" w:hAnsi="Times New Roman"/>
        </w:rPr>
      </w:pPr>
    </w:p>
    <w:p w14:paraId="1618C885"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lastRenderedPageBreak/>
        <w:t>ARTICLE V</w:t>
      </w:r>
    </w:p>
    <w:p w14:paraId="4FD15255" w14:textId="77777777" w:rsidR="00B905CF" w:rsidRPr="001A5FEE" w:rsidRDefault="00B905CF" w:rsidP="00B905CF">
      <w:pPr>
        <w:pStyle w:val="PlainText"/>
        <w:rPr>
          <w:rFonts w:ascii="Times New Roman" w:eastAsia="MS Mincho" w:hAnsi="Times New Roman"/>
        </w:rPr>
      </w:pPr>
    </w:p>
    <w:p w14:paraId="2C5073AD"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OFFICERS</w:t>
      </w:r>
    </w:p>
    <w:p w14:paraId="257283CC" w14:textId="77777777" w:rsidR="00B905CF" w:rsidRPr="001A5FEE" w:rsidRDefault="00B905CF" w:rsidP="00B905CF">
      <w:pPr>
        <w:pStyle w:val="PlainText"/>
        <w:rPr>
          <w:rFonts w:ascii="Times New Roman" w:eastAsia="MS Mincho" w:hAnsi="Times New Roman"/>
        </w:rPr>
      </w:pPr>
    </w:p>
    <w:p w14:paraId="3536FBAE" w14:textId="162BFAF6"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 The officers of the corporation shall be a Chairperson, a President, a Secretary and Treasurer.  The corporation may have one or more Vice-Pre</w:t>
      </w:r>
      <w:r w:rsidR="00EB3CC4">
        <w:rPr>
          <w:rFonts w:ascii="Times New Roman" w:eastAsia="MS Mincho" w:hAnsi="Times New Roman"/>
        </w:rPr>
        <w:t xml:space="preserve">sidents and any </w:t>
      </w:r>
      <w:r w:rsidRPr="001A5FEE">
        <w:rPr>
          <w:rFonts w:ascii="Times New Roman" w:eastAsia="MS Mincho" w:hAnsi="Times New Roman"/>
        </w:rPr>
        <w:t>other officers as are designated from time to time by the Board of Directors.</w:t>
      </w:r>
    </w:p>
    <w:p w14:paraId="1962227F" w14:textId="77777777" w:rsidR="00B905CF" w:rsidRPr="001A5FEE" w:rsidRDefault="00B905CF" w:rsidP="00EB3CC4">
      <w:pPr>
        <w:pStyle w:val="PlainText"/>
        <w:jc w:val="both"/>
        <w:rPr>
          <w:rFonts w:ascii="Times New Roman" w:eastAsia="MS Mincho" w:hAnsi="Times New Roman"/>
        </w:rPr>
      </w:pPr>
    </w:p>
    <w:p w14:paraId="64D22545" w14:textId="77777777" w:rsidR="00B905CF" w:rsidRPr="001A5FEE" w:rsidRDefault="00B905CF" w:rsidP="00EB3CC4">
      <w:pPr>
        <w:pStyle w:val="PlainText"/>
        <w:jc w:val="center"/>
        <w:rPr>
          <w:rFonts w:ascii="Times New Roman" w:eastAsia="MS Mincho" w:hAnsi="Times New Roman"/>
        </w:rPr>
      </w:pPr>
      <w:r w:rsidRPr="001A5FEE">
        <w:rPr>
          <w:rFonts w:ascii="Times New Roman" w:eastAsia="MS Mincho" w:hAnsi="Times New Roman"/>
        </w:rPr>
        <w:t>ARTICLE VI</w:t>
      </w:r>
    </w:p>
    <w:p w14:paraId="6CECBEAD" w14:textId="77777777" w:rsidR="00B905CF" w:rsidRPr="001A5FEE" w:rsidRDefault="00B905CF" w:rsidP="00B905CF">
      <w:pPr>
        <w:pStyle w:val="PlainText"/>
        <w:rPr>
          <w:rFonts w:ascii="Times New Roman" w:eastAsia="MS Mincho" w:hAnsi="Times New Roman"/>
        </w:rPr>
      </w:pPr>
    </w:p>
    <w:p w14:paraId="515BE14B"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DUTIES OF OFFICERS</w:t>
      </w:r>
    </w:p>
    <w:p w14:paraId="4CDECA32" w14:textId="77777777" w:rsidR="00B905CF" w:rsidRPr="001A5FEE" w:rsidRDefault="00B905CF" w:rsidP="00B905CF">
      <w:pPr>
        <w:pStyle w:val="PlainText"/>
        <w:rPr>
          <w:rFonts w:ascii="Times New Roman" w:eastAsia="MS Mincho" w:hAnsi="Times New Roman"/>
        </w:rPr>
      </w:pPr>
    </w:p>
    <w:p w14:paraId="19FFB2BD" w14:textId="502F45AB"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The Chairperson of the Board of Directors shall be a member of the Board of Directors and shall be the chief of the corporation with full power to manage its affairs, subject always to the powers of the Board of Directors, and shall preside at all meetings of the members and the Board of Directors.  He or she shall perform such other duties and functions as shall be assigned to him or her from time to time by the Board of Directors.  He or she shall be, ex officio</w:t>
      </w:r>
      <w:r w:rsidR="00E9341B" w:rsidRPr="001A5FEE">
        <w:rPr>
          <w:rFonts w:ascii="Times New Roman" w:eastAsia="MS Mincho" w:hAnsi="Times New Roman"/>
        </w:rPr>
        <w:t>, a</w:t>
      </w:r>
      <w:r w:rsidRPr="001A5FEE">
        <w:rPr>
          <w:rFonts w:ascii="Times New Roman" w:eastAsia="MS Mincho" w:hAnsi="Times New Roman"/>
        </w:rPr>
        <w:t xml:space="preserve"> member of all Committees.  The Chairperson of the Board of Directors shall possess the power and authority to sign all certificates, contracts, instruments, papers and documents of every conceivable kind and character whatsoever in the name of and on behalf of the corporation which may be authorized by the Board of Directors.</w:t>
      </w:r>
    </w:p>
    <w:p w14:paraId="0178B695" w14:textId="77777777" w:rsidR="00B905CF" w:rsidRPr="001A5FEE" w:rsidRDefault="00B905CF" w:rsidP="00EB3CC4">
      <w:pPr>
        <w:pStyle w:val="PlainText"/>
        <w:jc w:val="both"/>
        <w:rPr>
          <w:rFonts w:ascii="Times New Roman" w:eastAsia="MS Mincho" w:hAnsi="Times New Roman"/>
        </w:rPr>
      </w:pPr>
    </w:p>
    <w:p w14:paraId="0F013545"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The President shall be a member of the Board of Directors.  In the absence of the Chairperson or in the event of his or her inability or refusal to act, the President shall perform the duties of the Chairperson, and when so acting, shall have the powers of and be subject to all the restrictions upon the Chairperson.  The President shall perform such other duties as are designated by the Board of Directors from time to time.</w:t>
      </w:r>
    </w:p>
    <w:p w14:paraId="3C6541F4" w14:textId="77777777" w:rsidR="00B905CF" w:rsidRPr="001A5FEE" w:rsidRDefault="00B905CF" w:rsidP="00EB3CC4">
      <w:pPr>
        <w:pStyle w:val="PlainText"/>
        <w:jc w:val="both"/>
        <w:rPr>
          <w:rFonts w:ascii="Times New Roman" w:eastAsia="MS Mincho" w:hAnsi="Times New Roman"/>
        </w:rPr>
      </w:pPr>
    </w:p>
    <w:p w14:paraId="13A0013A"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 xml:space="preserve">The Secretary of the corporation shall cause to be recorded, by electronic or mechanical means, all proceedings of the meetings of the corporation in a book to be kept for that purpose.  The Secretary shall give notice of all meetings of the corporation and the corporation for such notice as required and shall provide for the safekeeping of all documents of the </w:t>
      </w:r>
      <w:r w:rsidR="00796080" w:rsidRPr="001A5FEE">
        <w:rPr>
          <w:rFonts w:ascii="Times New Roman" w:eastAsia="MS Mincho" w:hAnsi="Times New Roman"/>
        </w:rPr>
        <w:t>corporation</w:t>
      </w:r>
      <w:r w:rsidRPr="001A5FEE">
        <w:rPr>
          <w:rFonts w:ascii="Times New Roman" w:eastAsia="MS Mincho" w:hAnsi="Times New Roman"/>
        </w:rPr>
        <w:t xml:space="preserve"> including confidential records of loan </w:t>
      </w:r>
      <w:r w:rsidR="00796080" w:rsidRPr="001A5FEE">
        <w:rPr>
          <w:rFonts w:ascii="Times New Roman" w:eastAsia="MS Mincho" w:hAnsi="Times New Roman"/>
        </w:rPr>
        <w:t>applicants</w:t>
      </w:r>
      <w:r w:rsidRPr="001A5FEE">
        <w:rPr>
          <w:rFonts w:ascii="Times New Roman" w:eastAsia="MS Mincho" w:hAnsi="Times New Roman"/>
        </w:rPr>
        <w:t>.</w:t>
      </w:r>
    </w:p>
    <w:p w14:paraId="7C5BC61D" w14:textId="77777777" w:rsidR="00B905CF" w:rsidRPr="001A5FEE" w:rsidRDefault="00B905CF" w:rsidP="00EB3CC4">
      <w:pPr>
        <w:pStyle w:val="PlainText"/>
        <w:jc w:val="both"/>
        <w:rPr>
          <w:rFonts w:ascii="Times New Roman" w:eastAsia="MS Mincho" w:hAnsi="Times New Roman"/>
        </w:rPr>
      </w:pPr>
    </w:p>
    <w:p w14:paraId="67CC41A4"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4.</w:t>
      </w:r>
      <w:r w:rsidRPr="001A5FEE">
        <w:rPr>
          <w:rFonts w:ascii="Times New Roman" w:eastAsia="MS Mincho" w:hAnsi="Times New Roman"/>
        </w:rPr>
        <w:tab/>
        <w:t xml:space="preserve"> Treasure:  The Treasurer of the corporation shall have custody of all funds of the corporation and shall cause to be kept full and accurate auditable records of financial transactions of the corporation and shall deposit all monies, trusts, and securities in the name of the corporation in such financial institutions as may be designated by the Executive Board of Directors.  The Treasurer shall disburse the funds of the corporation as ordered by the Executive Board of Directors on instruments executed by both the President and the Treasurer of their designees, and record vouchers for such disbursements, and shall render to the Board of Directors an account of such transactions of the financial condition of the corporations as determined by the Board of Directors.</w:t>
      </w:r>
    </w:p>
    <w:p w14:paraId="21FF1B34" w14:textId="77777777" w:rsidR="00B905CF" w:rsidRPr="001A5FEE" w:rsidRDefault="00B905CF" w:rsidP="00B905CF">
      <w:pPr>
        <w:pStyle w:val="PlainText"/>
        <w:rPr>
          <w:rFonts w:ascii="Times New Roman" w:eastAsia="MS Mincho" w:hAnsi="Times New Roman"/>
        </w:rPr>
      </w:pPr>
    </w:p>
    <w:p w14:paraId="52C35F93"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5.</w:t>
      </w:r>
      <w:r w:rsidRPr="001A5FEE">
        <w:rPr>
          <w:rFonts w:ascii="Times New Roman" w:eastAsia="MS Mincho" w:hAnsi="Times New Roman"/>
        </w:rPr>
        <w:tab/>
        <w:t>Delegation of Duties:  The Board of Directors may, by proper resolution, grant either general or specific authority to such assistants of the corporation officers as may be deemed expedient and proper to the timely operation of the corporation.</w:t>
      </w:r>
    </w:p>
    <w:p w14:paraId="2C366165" w14:textId="77777777" w:rsidR="00B905CF" w:rsidRPr="001A5FEE" w:rsidRDefault="00B905CF" w:rsidP="00B905CF">
      <w:pPr>
        <w:pStyle w:val="PlainText"/>
        <w:rPr>
          <w:rFonts w:ascii="Times New Roman" w:eastAsia="MS Mincho" w:hAnsi="Times New Roman"/>
        </w:rPr>
      </w:pPr>
    </w:p>
    <w:p w14:paraId="3D43351C"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VII</w:t>
      </w:r>
    </w:p>
    <w:p w14:paraId="56594FB5" w14:textId="77777777" w:rsidR="00B905CF" w:rsidRPr="001A5FEE" w:rsidRDefault="00B905CF" w:rsidP="00B905CF">
      <w:pPr>
        <w:pStyle w:val="PlainText"/>
        <w:rPr>
          <w:rFonts w:ascii="Times New Roman" w:eastAsia="MS Mincho" w:hAnsi="Times New Roman"/>
        </w:rPr>
      </w:pPr>
    </w:p>
    <w:p w14:paraId="3B53B91B"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FUNDS</w:t>
      </w:r>
    </w:p>
    <w:p w14:paraId="15F11F4C" w14:textId="77777777" w:rsidR="00B905CF" w:rsidRPr="001A5FEE" w:rsidRDefault="00B905CF" w:rsidP="00B905CF">
      <w:pPr>
        <w:pStyle w:val="PlainText"/>
        <w:rPr>
          <w:rFonts w:ascii="Times New Roman" w:eastAsia="MS Mincho" w:hAnsi="Times New Roman"/>
        </w:rPr>
      </w:pPr>
    </w:p>
    <w:p w14:paraId="5E4A5BF5" w14:textId="66A720C6"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The funds of the corporation shall be deposited in such bank, trust company, and/or other financial institution, one or more, as may be designated by the Board of Directors.  Such deposit shall be made subject to withdrawal on the signatures of such person or </w:t>
      </w:r>
      <w:r w:rsidR="00E9341B" w:rsidRPr="001A5FEE">
        <w:rPr>
          <w:rFonts w:ascii="Times New Roman" w:eastAsia="MS Mincho" w:hAnsi="Times New Roman"/>
        </w:rPr>
        <w:t>persons,</w:t>
      </w:r>
      <w:r w:rsidRPr="001A5FEE">
        <w:rPr>
          <w:rFonts w:ascii="Times New Roman" w:eastAsia="MS Mincho" w:hAnsi="Times New Roman"/>
        </w:rPr>
        <w:t xml:space="preserve"> as the Board of Directors shall designate from time to time.</w:t>
      </w:r>
    </w:p>
    <w:p w14:paraId="65B6AC6E" w14:textId="77777777" w:rsidR="00B905CF" w:rsidRPr="001A5FEE" w:rsidRDefault="00B905CF" w:rsidP="00EB3CC4">
      <w:pPr>
        <w:pStyle w:val="PlainText"/>
        <w:jc w:val="both"/>
        <w:rPr>
          <w:rFonts w:ascii="Times New Roman" w:eastAsia="MS Mincho" w:hAnsi="Times New Roman"/>
        </w:rPr>
      </w:pPr>
    </w:p>
    <w:p w14:paraId="2C01DD6A"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The funds of the corporation shall be disbursed only pursuant to resolutions of the Board of Directors, but any depository of such funds so designated shall be fully protected in acting upon the orders for withdrawal, including checks, drafts, and other customary banking orders, signed in accordance with the provisions of Section 1 of this Article of the By-Laws or duly certified corporate resolutions.</w:t>
      </w:r>
    </w:p>
    <w:p w14:paraId="5E980319" w14:textId="77777777" w:rsidR="00B905CF" w:rsidRPr="001A5FEE" w:rsidRDefault="00B905CF" w:rsidP="00EB3CC4">
      <w:pPr>
        <w:pStyle w:val="PlainText"/>
        <w:jc w:val="both"/>
        <w:rPr>
          <w:rFonts w:ascii="Times New Roman" w:eastAsia="MS Mincho" w:hAnsi="Times New Roman"/>
        </w:rPr>
      </w:pPr>
    </w:p>
    <w:p w14:paraId="08BBBCE3"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The Board of Directors may take such appropriate steps (including bonding) to insure fidelity of those indicated by the Board.</w:t>
      </w:r>
    </w:p>
    <w:p w14:paraId="254A0C09" w14:textId="77777777" w:rsidR="00B905CF" w:rsidRPr="001A5FEE" w:rsidRDefault="00B905CF" w:rsidP="00EB3CC4">
      <w:pPr>
        <w:pStyle w:val="PlainText"/>
        <w:jc w:val="both"/>
        <w:rPr>
          <w:rFonts w:ascii="Times New Roman" w:eastAsia="MS Mincho" w:hAnsi="Times New Roman"/>
        </w:rPr>
      </w:pPr>
    </w:p>
    <w:p w14:paraId="24BC7842"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4.</w:t>
      </w:r>
      <w:r w:rsidRPr="001A5FEE">
        <w:rPr>
          <w:rFonts w:ascii="Times New Roman" w:eastAsia="MS Mincho" w:hAnsi="Times New Roman"/>
        </w:rPr>
        <w:tab/>
        <w:t xml:space="preserve">The Board of Directors, whenever it determines that the corporation's general interest requires the same, shall have full power and authority on behalf of the corporation to borrow money and issue its promissory notes or bonds for the repayment thereof with </w:t>
      </w:r>
      <w:r w:rsidR="00796080" w:rsidRPr="001A5FEE">
        <w:rPr>
          <w:rFonts w:ascii="Times New Roman" w:eastAsia="MS Mincho" w:hAnsi="Times New Roman"/>
        </w:rPr>
        <w:t>interest</w:t>
      </w:r>
      <w:r w:rsidRPr="001A5FEE">
        <w:rPr>
          <w:rFonts w:ascii="Times New Roman" w:eastAsia="MS Mincho" w:hAnsi="Times New Roman"/>
        </w:rPr>
        <w:t>, and may in like case mortgage the corporation's property as security for the corporation's debts or other lawful engagements, and in such case the Board may authorize the officers of the corporation to take whatever steps are necessary to effectuate borrowing, including without limitation, executing and delivering in the name of and on behalf of the corporation any promissory notes, bonds, mortgages and other evidences of indebtedness with such rates of interest as the Board of Directors shall deem proper.</w:t>
      </w:r>
    </w:p>
    <w:p w14:paraId="6D5E3E49" w14:textId="77777777" w:rsidR="00B905CF" w:rsidRPr="001A5FEE" w:rsidRDefault="00B905CF" w:rsidP="00B905CF">
      <w:pPr>
        <w:pStyle w:val="PlainText"/>
        <w:rPr>
          <w:rFonts w:ascii="Times New Roman" w:eastAsia="MS Mincho" w:hAnsi="Times New Roman"/>
        </w:rPr>
      </w:pPr>
    </w:p>
    <w:p w14:paraId="53886D34"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VIII</w:t>
      </w:r>
    </w:p>
    <w:p w14:paraId="33D2594E" w14:textId="77777777" w:rsidR="00B905CF" w:rsidRPr="001A5FEE" w:rsidRDefault="00B905CF" w:rsidP="00B905CF">
      <w:pPr>
        <w:pStyle w:val="PlainText"/>
        <w:rPr>
          <w:rFonts w:ascii="Times New Roman" w:eastAsia="MS Mincho" w:hAnsi="Times New Roman"/>
        </w:rPr>
      </w:pPr>
    </w:p>
    <w:p w14:paraId="27B8D104"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COMMITTEES</w:t>
      </w:r>
    </w:p>
    <w:p w14:paraId="78374B75" w14:textId="77777777" w:rsidR="00B905CF" w:rsidRPr="001A5FEE" w:rsidRDefault="00B905CF" w:rsidP="00B905CF">
      <w:pPr>
        <w:pStyle w:val="PlainText"/>
        <w:rPr>
          <w:rFonts w:ascii="Times New Roman" w:eastAsia="MS Mincho" w:hAnsi="Times New Roman"/>
        </w:rPr>
      </w:pPr>
    </w:p>
    <w:p w14:paraId="7C56D2DE"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Loan Review Committee:  The Chairperson of the corporation shall appoint, with the approval of the Board of Directors, one or more Loan Review Committees to serve at the pleasure of the Board.  The number of each committee shall not be less than nine (9) members and shall be selected from the directors of the corporation.  Members of each committee shall include:  three (3) representatives from the county of origin of the application, three (3) representatives from a non-adjacent county and four (4) members from the Executive Board of the Southern Iowa Council of Governments, provided no one of the above SICOG members are from the county of origin of the application.</w:t>
      </w:r>
    </w:p>
    <w:p w14:paraId="29E48928" w14:textId="77777777" w:rsidR="00B905CF" w:rsidRPr="001A5FEE" w:rsidRDefault="00B905CF" w:rsidP="00EB3CC4">
      <w:pPr>
        <w:pStyle w:val="PlainText"/>
        <w:jc w:val="both"/>
        <w:rPr>
          <w:rFonts w:ascii="Times New Roman" w:eastAsia="MS Mincho" w:hAnsi="Times New Roman"/>
        </w:rPr>
      </w:pPr>
    </w:p>
    <w:p w14:paraId="3F6E9CC5"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 xml:space="preserve">SECTION 2. </w:t>
      </w:r>
      <w:r w:rsidRPr="001A5FEE">
        <w:rPr>
          <w:rFonts w:ascii="Times New Roman" w:eastAsia="MS Mincho" w:hAnsi="Times New Roman"/>
        </w:rPr>
        <w:tab/>
        <w:t xml:space="preserve">Each loan review committee shall be responsible for passing on the merits of loan applications referred to it by the Chairperson.  Each committee shall promptly investigate the application and shall recommend to the Board of Directors specific action to be taken within two (2) weeks of the original application.  The Board of Directors will take official action on the application within 60 days of the original application.  The Board of </w:t>
      </w:r>
      <w:r w:rsidRPr="001A5FEE">
        <w:rPr>
          <w:rFonts w:ascii="Times New Roman" w:eastAsia="MS Mincho" w:hAnsi="Times New Roman"/>
        </w:rPr>
        <w:lastRenderedPageBreak/>
        <w:t>Directors shall have final authority to approve, reject or request modification of all applications and shall report, not less than annually, to the full Board of Directors on all actions taken.  The Chairperson of each Loan Review Committee shall be appointed by the Chairperson of the corporation.  A quorum of the loan committees shall be two/thirds of the appointed members.</w:t>
      </w:r>
    </w:p>
    <w:p w14:paraId="11811839" w14:textId="77777777" w:rsidR="00B905CF" w:rsidRPr="001A5FEE" w:rsidRDefault="00B905CF" w:rsidP="00B905CF">
      <w:pPr>
        <w:pStyle w:val="PlainText"/>
        <w:rPr>
          <w:rFonts w:ascii="Times New Roman" w:eastAsia="MS Mincho" w:hAnsi="Times New Roman"/>
        </w:rPr>
      </w:pPr>
    </w:p>
    <w:p w14:paraId="208AF057"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The Board of Directors may by resolution passed by a majority of the Board of Directors designate additional committees with such duties and powers as it may provide, in order to carry out the programs and purposes of the corporation, and the individuals to serve as members and chairperson of such committees.</w:t>
      </w:r>
    </w:p>
    <w:p w14:paraId="0D3304D6" w14:textId="77777777" w:rsidR="00B905CF" w:rsidRPr="001A5FEE" w:rsidRDefault="00B905CF" w:rsidP="00EB3CC4">
      <w:pPr>
        <w:pStyle w:val="PlainText"/>
        <w:jc w:val="both"/>
        <w:rPr>
          <w:rFonts w:ascii="Times New Roman" w:eastAsia="MS Mincho" w:hAnsi="Times New Roman"/>
        </w:rPr>
      </w:pPr>
    </w:p>
    <w:p w14:paraId="794D474D"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IX</w:t>
      </w:r>
    </w:p>
    <w:p w14:paraId="24B552B4" w14:textId="77777777" w:rsidR="00B905CF" w:rsidRPr="001A5FEE" w:rsidRDefault="00B905CF" w:rsidP="00B905CF">
      <w:pPr>
        <w:pStyle w:val="PlainText"/>
        <w:rPr>
          <w:rFonts w:ascii="Times New Roman" w:eastAsia="MS Mincho" w:hAnsi="Times New Roman"/>
        </w:rPr>
      </w:pPr>
    </w:p>
    <w:p w14:paraId="5B329570"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ANNUAL AUDITS</w:t>
      </w:r>
    </w:p>
    <w:p w14:paraId="3E9BBF8E" w14:textId="77777777" w:rsidR="00B905CF" w:rsidRPr="001A5FEE" w:rsidRDefault="00B905CF" w:rsidP="00B905CF">
      <w:pPr>
        <w:pStyle w:val="PlainText"/>
        <w:rPr>
          <w:rFonts w:ascii="Times New Roman" w:eastAsia="MS Mincho" w:hAnsi="Times New Roman"/>
        </w:rPr>
      </w:pPr>
    </w:p>
    <w:p w14:paraId="78108A91"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The Board of Directors shall hire independent certified public accountants who shall be retained to perform an annual audit of the corporation's financial affairs and who shall annually issue a management letter of recommendations to officers and the Board of Directors of the corporation.</w:t>
      </w:r>
    </w:p>
    <w:p w14:paraId="2DA0D0AB" w14:textId="77777777" w:rsidR="00B905CF" w:rsidRPr="001A5FEE" w:rsidRDefault="00B905CF" w:rsidP="00B905CF">
      <w:pPr>
        <w:pStyle w:val="PlainText"/>
        <w:rPr>
          <w:rFonts w:ascii="Times New Roman" w:eastAsia="MS Mincho" w:hAnsi="Times New Roman"/>
        </w:rPr>
      </w:pPr>
    </w:p>
    <w:p w14:paraId="0D71EA7E"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X</w:t>
      </w:r>
    </w:p>
    <w:p w14:paraId="663DAA5B" w14:textId="77777777" w:rsidR="00B905CF" w:rsidRPr="001A5FEE" w:rsidRDefault="00B905CF" w:rsidP="00B905CF">
      <w:pPr>
        <w:pStyle w:val="PlainText"/>
        <w:rPr>
          <w:rFonts w:ascii="Times New Roman" w:eastAsia="MS Mincho" w:hAnsi="Times New Roman"/>
        </w:rPr>
      </w:pPr>
    </w:p>
    <w:p w14:paraId="66BD42F1"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CONTRACTS AND INVESTMENTS</w:t>
      </w:r>
    </w:p>
    <w:p w14:paraId="05BE083F" w14:textId="77777777" w:rsidR="00B905CF" w:rsidRPr="001A5FEE" w:rsidRDefault="00B905CF" w:rsidP="00B905CF">
      <w:pPr>
        <w:pStyle w:val="PlainText"/>
        <w:rPr>
          <w:rFonts w:ascii="Times New Roman" w:eastAsia="MS Mincho" w:hAnsi="Times New Roman"/>
        </w:rPr>
      </w:pPr>
    </w:p>
    <w:p w14:paraId="664F138E"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When the execution of any contract, conveyance or other instrument has been authorized without specification of the executing officers, the Chairperson, President, Secretary or Treasurer may execute the same in the name and on behalf of the corporation.  The Board of Directors shall have power to designate the officers and agents who shall have authority to execute any instrument on behalf of the corporation.</w:t>
      </w:r>
    </w:p>
    <w:p w14:paraId="02AE110C" w14:textId="77777777" w:rsidR="00B905CF" w:rsidRPr="001A5FEE" w:rsidRDefault="00B905CF" w:rsidP="00EB3CC4">
      <w:pPr>
        <w:pStyle w:val="PlainText"/>
        <w:jc w:val="both"/>
        <w:rPr>
          <w:rFonts w:ascii="Times New Roman" w:eastAsia="MS Mincho" w:hAnsi="Times New Roman"/>
        </w:rPr>
      </w:pPr>
    </w:p>
    <w:p w14:paraId="6AD0A065"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Any person dealing with the corporation, or its property in reliance upon any instrument executed in accordance with these By-Laws or duly certified corporate resolution shall be fully protected thereby, and shall be under no duty to inquire as to the authority of the person executing such instrument.</w:t>
      </w:r>
    </w:p>
    <w:p w14:paraId="60A634E2" w14:textId="77777777" w:rsidR="00B905CF" w:rsidRPr="001A5FEE" w:rsidRDefault="00B905CF" w:rsidP="00EB3CC4">
      <w:pPr>
        <w:pStyle w:val="PlainText"/>
        <w:jc w:val="both"/>
        <w:rPr>
          <w:rFonts w:ascii="Times New Roman" w:eastAsia="MS Mincho" w:hAnsi="Times New Roman"/>
        </w:rPr>
      </w:pPr>
    </w:p>
    <w:p w14:paraId="6347AC20"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The corporation shall have the right to retain all or any part of any securities or property acquired by it in whatever manner, and to invest and reinvest any funds held by it, according to the judgment of the Board of Directors, without being restricted to the class of investments which a Director is and hereby may be permitted by law to make or any similar restriction, provided however, that no action shall be taken by  or on behalf of the corporation if such action is a transaction prohibited by the Articles of Incorporation or which would result in denial of tax exemption under Section 501(c)(3) of the Internal revenue Code of 1954, as amended.</w:t>
      </w:r>
    </w:p>
    <w:p w14:paraId="4FA3224A" w14:textId="77777777" w:rsidR="00B905CF" w:rsidRPr="001A5FEE" w:rsidRDefault="00B905CF" w:rsidP="00B905CF">
      <w:pPr>
        <w:pStyle w:val="PlainText"/>
        <w:rPr>
          <w:rFonts w:ascii="Times New Roman" w:eastAsia="MS Mincho" w:hAnsi="Times New Roman"/>
        </w:rPr>
      </w:pPr>
    </w:p>
    <w:p w14:paraId="533E6127" w14:textId="77777777" w:rsidR="009C37BF" w:rsidRDefault="009C37BF" w:rsidP="00B905CF">
      <w:pPr>
        <w:pStyle w:val="PlainText"/>
        <w:jc w:val="center"/>
        <w:rPr>
          <w:rFonts w:ascii="Times New Roman" w:eastAsia="MS Mincho" w:hAnsi="Times New Roman"/>
        </w:rPr>
      </w:pPr>
    </w:p>
    <w:p w14:paraId="1B21E4D2" w14:textId="77777777" w:rsidR="009C37BF" w:rsidRDefault="009C37BF" w:rsidP="00B905CF">
      <w:pPr>
        <w:pStyle w:val="PlainText"/>
        <w:jc w:val="center"/>
        <w:rPr>
          <w:rFonts w:ascii="Times New Roman" w:eastAsia="MS Mincho" w:hAnsi="Times New Roman"/>
        </w:rPr>
      </w:pPr>
    </w:p>
    <w:p w14:paraId="7E5402FC" w14:textId="77777777" w:rsidR="009C37BF" w:rsidRDefault="009C37BF" w:rsidP="00B905CF">
      <w:pPr>
        <w:pStyle w:val="PlainText"/>
        <w:jc w:val="center"/>
        <w:rPr>
          <w:rFonts w:ascii="Times New Roman" w:eastAsia="MS Mincho" w:hAnsi="Times New Roman"/>
        </w:rPr>
      </w:pPr>
    </w:p>
    <w:p w14:paraId="4067427B"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lastRenderedPageBreak/>
        <w:t>ARTICLE XI</w:t>
      </w:r>
    </w:p>
    <w:p w14:paraId="546E3B1B" w14:textId="77777777" w:rsidR="00B905CF" w:rsidRPr="001A5FEE" w:rsidRDefault="00B905CF" w:rsidP="00B905CF">
      <w:pPr>
        <w:pStyle w:val="PlainText"/>
        <w:rPr>
          <w:rFonts w:ascii="Times New Roman" w:eastAsia="MS Mincho" w:hAnsi="Times New Roman"/>
        </w:rPr>
      </w:pPr>
    </w:p>
    <w:p w14:paraId="23DE4D28"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AMENDMENT AND ADDITIONS</w:t>
      </w:r>
    </w:p>
    <w:p w14:paraId="2242C2E9" w14:textId="77777777" w:rsidR="00B905CF" w:rsidRPr="001A5FEE" w:rsidRDefault="00B905CF" w:rsidP="00B905CF">
      <w:pPr>
        <w:pStyle w:val="PlainText"/>
        <w:rPr>
          <w:rFonts w:ascii="Times New Roman" w:eastAsia="MS Mincho" w:hAnsi="Times New Roman"/>
        </w:rPr>
      </w:pPr>
    </w:p>
    <w:p w14:paraId="763C3424"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The corporation shall, to the fullest extent </w:t>
      </w:r>
      <w:r w:rsidR="00796080" w:rsidRPr="001A5FEE">
        <w:rPr>
          <w:rFonts w:ascii="Times New Roman" w:eastAsia="MS Mincho" w:hAnsi="Times New Roman"/>
        </w:rPr>
        <w:t>permissible</w:t>
      </w:r>
      <w:r w:rsidRPr="001A5FEE">
        <w:rPr>
          <w:rFonts w:ascii="Times New Roman" w:eastAsia="MS Mincho" w:hAnsi="Times New Roman"/>
        </w:rPr>
        <w:t xml:space="preserve"> under Iowa law, indemnify or agree to indemnify any director, officer, employee or agent of the corporation or any constituent corporations; or any former director, officer, employee or agent of the corporation or any constituent corporation (and their heirs, executors and administrators), against expenses (including attorneys fees), </w:t>
      </w:r>
      <w:r w:rsidR="00796080" w:rsidRPr="001A5FEE">
        <w:rPr>
          <w:rFonts w:ascii="Times New Roman" w:eastAsia="MS Mincho" w:hAnsi="Times New Roman"/>
        </w:rPr>
        <w:t>judgments</w:t>
      </w:r>
      <w:r w:rsidRPr="001A5FEE">
        <w:rPr>
          <w:rFonts w:ascii="Times New Roman" w:eastAsia="MS Mincho" w:hAnsi="Times New Roman"/>
        </w:rPr>
        <w:t>, decrees, fines, penalties or amounts paid in settlement actually and reasonably incurred by him or her in connection with the defense of any pending, threatened or completed action, suit, or proceeding, criminal, civil, administrative or investigative, to which he or she was, is or may be made a party by reason  of being or having been such director, officer, employee or agent of the corporation.</w:t>
      </w:r>
    </w:p>
    <w:p w14:paraId="7EA93E90" w14:textId="77777777" w:rsidR="00B905CF" w:rsidRPr="001A5FEE" w:rsidRDefault="00B905CF" w:rsidP="00EB3CC4">
      <w:pPr>
        <w:pStyle w:val="PlainText"/>
        <w:jc w:val="both"/>
        <w:rPr>
          <w:rFonts w:ascii="Times New Roman" w:eastAsia="MS Mincho" w:hAnsi="Times New Roman"/>
        </w:rPr>
      </w:pPr>
    </w:p>
    <w:p w14:paraId="3DD21352" w14:textId="26271D3F"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 xml:space="preserve">Expenses incurred in defending </w:t>
      </w:r>
      <w:r w:rsidR="00E9341B" w:rsidRPr="001A5FEE">
        <w:rPr>
          <w:rFonts w:ascii="Times New Roman" w:eastAsia="MS Mincho" w:hAnsi="Times New Roman"/>
        </w:rPr>
        <w:t>a civil</w:t>
      </w:r>
      <w:r w:rsidRPr="001A5FEE">
        <w:rPr>
          <w:rFonts w:ascii="Times New Roman" w:eastAsia="MS Mincho" w:hAnsi="Times New Roman"/>
        </w:rPr>
        <w:t xml:space="preserve"> or criminal action, suit or proceedings described in Section 1 of this Article may be paid by the corporation in advance of the final disposition of such action, suit or proceedings, upon receipt of an understanding by or on behalf of the director, officer, employee or agent to repay such amount unless it shall ultimately be determined that he is entitled to be indemnified by the corporation.</w:t>
      </w:r>
    </w:p>
    <w:p w14:paraId="3F3C181E" w14:textId="77777777" w:rsidR="00B905CF" w:rsidRPr="001A5FEE" w:rsidRDefault="00B905CF" w:rsidP="00B905CF">
      <w:pPr>
        <w:pStyle w:val="PlainText"/>
        <w:rPr>
          <w:rFonts w:ascii="Times New Roman" w:eastAsia="MS Mincho" w:hAnsi="Times New Roman"/>
        </w:rPr>
      </w:pPr>
    </w:p>
    <w:p w14:paraId="7F75FCE1"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XII</w:t>
      </w:r>
    </w:p>
    <w:p w14:paraId="6C73369A" w14:textId="77777777" w:rsidR="00B905CF" w:rsidRPr="001A5FEE" w:rsidRDefault="00B905CF" w:rsidP="00B905CF">
      <w:pPr>
        <w:pStyle w:val="PlainText"/>
        <w:rPr>
          <w:rFonts w:ascii="Times New Roman" w:eastAsia="MS Mincho" w:hAnsi="Times New Roman"/>
        </w:rPr>
      </w:pPr>
    </w:p>
    <w:p w14:paraId="1B029D52"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AMENDMENT AND ADDITIONS</w:t>
      </w:r>
    </w:p>
    <w:p w14:paraId="4E5A1181" w14:textId="77777777" w:rsidR="00B905CF" w:rsidRPr="001A5FEE" w:rsidRDefault="00B905CF" w:rsidP="00B905CF">
      <w:pPr>
        <w:pStyle w:val="PlainText"/>
        <w:rPr>
          <w:rFonts w:ascii="Times New Roman" w:eastAsia="MS Mincho" w:hAnsi="Times New Roman"/>
        </w:rPr>
      </w:pPr>
    </w:p>
    <w:p w14:paraId="705E5CF9"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 xml:space="preserve">SECTION 1. </w:t>
      </w:r>
      <w:r w:rsidRPr="001A5FEE">
        <w:rPr>
          <w:rFonts w:ascii="Times New Roman" w:eastAsia="MS Mincho" w:hAnsi="Times New Roman"/>
        </w:rPr>
        <w:tab/>
        <w:t>These By-Laws may be altered or amended by majority vote, at a duly called meeting of the members of the corporation, provided that written notice containing the substance of proposed amendment has been sent to each member of the corporation, at least seven (7) days in advance of the date of meeting.</w:t>
      </w:r>
    </w:p>
    <w:p w14:paraId="6F21B7DD" w14:textId="77777777" w:rsidR="00B905CF" w:rsidRPr="001A5FEE" w:rsidRDefault="00B905CF" w:rsidP="00EB3CC4">
      <w:pPr>
        <w:pStyle w:val="PlainText"/>
        <w:jc w:val="both"/>
        <w:rPr>
          <w:rFonts w:ascii="Times New Roman" w:eastAsia="MS Mincho" w:hAnsi="Times New Roman"/>
        </w:rPr>
      </w:pPr>
    </w:p>
    <w:p w14:paraId="7B97796A"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The Board of Directors may adopt additional rules and regulations, general or specific, for the conduct of its meetings, and additional rules and regulations, general or specific, for the conduct of the corporation.</w:t>
      </w:r>
    </w:p>
    <w:p w14:paraId="7D19D981" w14:textId="77777777" w:rsidR="00B905CF" w:rsidRPr="001A5FEE" w:rsidRDefault="00B905CF" w:rsidP="00B905CF">
      <w:pPr>
        <w:pStyle w:val="PlainText"/>
        <w:rPr>
          <w:rFonts w:ascii="Times New Roman" w:eastAsia="MS Mincho" w:hAnsi="Times New Roman"/>
        </w:rPr>
      </w:pPr>
    </w:p>
    <w:p w14:paraId="63BA2FC2"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XIII</w:t>
      </w:r>
    </w:p>
    <w:p w14:paraId="78C71617" w14:textId="77777777" w:rsidR="00B905CF" w:rsidRPr="001A5FEE" w:rsidRDefault="00B905CF" w:rsidP="00B905CF">
      <w:pPr>
        <w:pStyle w:val="PlainText"/>
        <w:rPr>
          <w:rFonts w:ascii="Times New Roman" w:eastAsia="MS Mincho" w:hAnsi="Times New Roman"/>
        </w:rPr>
      </w:pPr>
    </w:p>
    <w:p w14:paraId="08A770C9"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PERSONNEL</w:t>
      </w:r>
    </w:p>
    <w:p w14:paraId="1A9E8F63" w14:textId="77777777" w:rsidR="00B905CF" w:rsidRPr="001A5FEE" w:rsidRDefault="00B905CF" w:rsidP="00B905CF">
      <w:pPr>
        <w:pStyle w:val="PlainText"/>
        <w:rPr>
          <w:rFonts w:ascii="Times New Roman" w:eastAsia="MS Mincho" w:hAnsi="Times New Roman"/>
        </w:rPr>
      </w:pPr>
    </w:p>
    <w:p w14:paraId="4FEF7D90"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Staffing:  The Board of Directors may employ, either directly or by contractual arrangements, a professional staff with the capability to package, process, close and service its loans and provide professional accounting, legal and business servicing capabilities through the Southern Iowa Council of Governments.  This provision is grounded in the interest of eliminating duplication of administrative staffs.  All contractual arrangements approved by the Board of Directors shall be under the direct supervision of the Chairperson.  The Board may contract for any services not available through the Southern Iowa Council of Governments.</w:t>
      </w:r>
    </w:p>
    <w:p w14:paraId="31B0EAC9" w14:textId="77777777" w:rsidR="00B905CF" w:rsidRPr="001A5FEE" w:rsidRDefault="00B905CF" w:rsidP="00EB3CC4">
      <w:pPr>
        <w:pStyle w:val="PlainText"/>
        <w:jc w:val="both"/>
        <w:rPr>
          <w:rFonts w:ascii="Times New Roman" w:eastAsia="MS Mincho" w:hAnsi="Times New Roman"/>
        </w:rPr>
      </w:pPr>
    </w:p>
    <w:p w14:paraId="6B2BE2F4" w14:textId="77777777" w:rsidR="00B905CF" w:rsidRPr="001A5FEE" w:rsidRDefault="00B905CF" w:rsidP="00B905CF">
      <w:pPr>
        <w:pStyle w:val="PlainText"/>
        <w:rPr>
          <w:rFonts w:ascii="Times New Roman" w:eastAsia="MS Mincho" w:hAnsi="Times New Roman"/>
        </w:rPr>
      </w:pPr>
    </w:p>
    <w:p w14:paraId="0DAEA4DA"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lastRenderedPageBreak/>
        <w:t>ARTICLE XIV</w:t>
      </w:r>
    </w:p>
    <w:p w14:paraId="7FF6FC8F" w14:textId="77777777" w:rsidR="00B905CF" w:rsidRPr="001A5FEE" w:rsidRDefault="00B905CF" w:rsidP="00B905CF">
      <w:pPr>
        <w:pStyle w:val="PlainText"/>
        <w:rPr>
          <w:rFonts w:ascii="Times New Roman" w:eastAsia="MS Mincho" w:hAnsi="Times New Roman"/>
        </w:rPr>
      </w:pPr>
    </w:p>
    <w:p w14:paraId="4143F116"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APPLICATIONS FOR LOANS</w:t>
      </w:r>
    </w:p>
    <w:p w14:paraId="6684ABA3" w14:textId="77777777" w:rsidR="00B905CF" w:rsidRPr="001A5FEE" w:rsidRDefault="00B905CF" w:rsidP="00B905CF">
      <w:pPr>
        <w:pStyle w:val="PlainText"/>
        <w:rPr>
          <w:rFonts w:ascii="Times New Roman" w:eastAsia="MS Mincho" w:hAnsi="Times New Roman"/>
        </w:rPr>
      </w:pPr>
    </w:p>
    <w:p w14:paraId="0AB97378"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 xml:space="preserve">All applications for loans shall be on a form or forms approved by the Board of Directors.  Such applications shall be accompanied by such additional exhibits, appendages, reports, statements-certificates, affidavits, and supplemental information as may, either at the time of such application of </w:t>
      </w:r>
      <w:r w:rsidR="00796080" w:rsidRPr="001A5FEE">
        <w:rPr>
          <w:rFonts w:ascii="Times New Roman" w:eastAsia="MS Mincho" w:hAnsi="Times New Roman"/>
        </w:rPr>
        <w:t>thereafter</w:t>
      </w:r>
      <w:r w:rsidRPr="001A5FEE">
        <w:rPr>
          <w:rFonts w:ascii="Times New Roman" w:eastAsia="MS Mincho" w:hAnsi="Times New Roman"/>
        </w:rPr>
        <w:t xml:space="preserve">, be required by the Loan Review Committee, the Board of Directors of the Chairperson </w:t>
      </w:r>
      <w:r w:rsidR="00796080" w:rsidRPr="001A5FEE">
        <w:rPr>
          <w:rFonts w:ascii="Times New Roman" w:eastAsia="MS Mincho" w:hAnsi="Times New Roman"/>
        </w:rPr>
        <w:t>for</w:t>
      </w:r>
      <w:r w:rsidRPr="001A5FEE">
        <w:rPr>
          <w:rFonts w:ascii="Times New Roman" w:eastAsia="MS Mincho" w:hAnsi="Times New Roman"/>
        </w:rPr>
        <w:t xml:space="preserve"> the Corporation.</w:t>
      </w:r>
    </w:p>
    <w:p w14:paraId="078F819D" w14:textId="77777777" w:rsidR="00B905CF" w:rsidRPr="001A5FEE" w:rsidRDefault="00B905CF" w:rsidP="00EB3CC4">
      <w:pPr>
        <w:pStyle w:val="PlainText"/>
        <w:jc w:val="both"/>
        <w:rPr>
          <w:rFonts w:ascii="Times New Roman" w:eastAsia="MS Mincho" w:hAnsi="Times New Roman"/>
        </w:rPr>
      </w:pPr>
    </w:p>
    <w:p w14:paraId="276C0E4C" w14:textId="388A81AF"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 xml:space="preserve">Processing of Applications:  Applications for loans shall be forwarded to the principal office of the corporation.  The Chairperson of the corporation shall assign each loan </w:t>
      </w:r>
      <w:r w:rsidR="00E9341B" w:rsidRPr="001A5FEE">
        <w:rPr>
          <w:rFonts w:ascii="Times New Roman" w:eastAsia="MS Mincho" w:hAnsi="Times New Roman"/>
        </w:rPr>
        <w:t>application;</w:t>
      </w:r>
      <w:r w:rsidRPr="001A5FEE">
        <w:rPr>
          <w:rFonts w:ascii="Times New Roman" w:eastAsia="MS Mincho" w:hAnsi="Times New Roman"/>
        </w:rPr>
        <w:t xml:space="preserve"> each proposal shall be forwarded to the President of the Corporation with appropriate comments and recommendations for submission to the Board of Directors.  The final authority as to rejection or approval of any loan application shall rest with the Board of Directors.</w:t>
      </w:r>
    </w:p>
    <w:p w14:paraId="776D3E2A" w14:textId="77777777" w:rsidR="00B905CF" w:rsidRPr="001A5FEE" w:rsidRDefault="00B905CF" w:rsidP="00EB3CC4">
      <w:pPr>
        <w:pStyle w:val="PlainText"/>
        <w:jc w:val="both"/>
        <w:rPr>
          <w:rFonts w:ascii="Times New Roman" w:eastAsia="MS Mincho" w:hAnsi="Times New Roman"/>
        </w:rPr>
      </w:pPr>
    </w:p>
    <w:p w14:paraId="34F6D92E" w14:textId="377C959D"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3.</w:t>
      </w:r>
      <w:r w:rsidRPr="001A5FEE">
        <w:rPr>
          <w:rFonts w:ascii="Times New Roman" w:eastAsia="MS Mincho" w:hAnsi="Times New Roman"/>
        </w:rPr>
        <w:tab/>
        <w:t xml:space="preserve">Notice.  Notice of the rejection or approval of any loan application shall be forwarded to the loan applicant at the </w:t>
      </w:r>
      <w:r w:rsidR="00E9341B" w:rsidRPr="001A5FEE">
        <w:rPr>
          <w:rFonts w:ascii="Times New Roman" w:eastAsia="MS Mincho" w:hAnsi="Times New Roman"/>
        </w:rPr>
        <w:t>address shown</w:t>
      </w:r>
      <w:r w:rsidRPr="001A5FEE">
        <w:rPr>
          <w:rFonts w:ascii="Times New Roman" w:eastAsia="MS Mincho" w:hAnsi="Times New Roman"/>
        </w:rPr>
        <w:t xml:space="preserve"> in the application by the United States Mail, postage prepaid, not more than sixty (60) days following the submission of the fully completed application.  Prompt notice of rejection or approval of any loan shall be forwarded to the applicant upon the action of the Board of Directors.</w:t>
      </w:r>
    </w:p>
    <w:p w14:paraId="7CF6805D" w14:textId="77777777" w:rsidR="00B905CF" w:rsidRPr="001A5FEE" w:rsidRDefault="00B905CF" w:rsidP="00EB3CC4">
      <w:pPr>
        <w:pStyle w:val="PlainText"/>
        <w:jc w:val="both"/>
        <w:rPr>
          <w:rFonts w:ascii="Times New Roman" w:eastAsia="MS Mincho" w:hAnsi="Times New Roman"/>
        </w:rPr>
      </w:pPr>
    </w:p>
    <w:p w14:paraId="17A77B01"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4.</w:t>
      </w:r>
      <w:r w:rsidRPr="001A5FEE">
        <w:rPr>
          <w:rFonts w:ascii="Times New Roman" w:eastAsia="MS Mincho" w:hAnsi="Times New Roman"/>
        </w:rPr>
        <w:tab/>
        <w:t>Delegation:  Any part of the investigation and fact gathering process affiliated with a loan application may be delegated to contracted staff personnel to provide essential information.  The recommendations of the Loan Committee and final action of the Board of Directors may not be delegated.</w:t>
      </w:r>
    </w:p>
    <w:p w14:paraId="0F269BB9" w14:textId="77777777" w:rsidR="00B905CF" w:rsidRPr="001A5FEE" w:rsidRDefault="00B905CF" w:rsidP="00EB3CC4">
      <w:pPr>
        <w:pStyle w:val="PlainText"/>
        <w:jc w:val="both"/>
        <w:rPr>
          <w:rFonts w:ascii="Times New Roman" w:eastAsia="MS Mincho" w:hAnsi="Times New Roman"/>
        </w:rPr>
      </w:pPr>
    </w:p>
    <w:p w14:paraId="5730D130"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XV</w:t>
      </w:r>
    </w:p>
    <w:p w14:paraId="06D5F522" w14:textId="77777777" w:rsidR="00B905CF" w:rsidRPr="001A5FEE" w:rsidRDefault="00B905CF" w:rsidP="00B905CF">
      <w:pPr>
        <w:pStyle w:val="PlainText"/>
        <w:rPr>
          <w:rFonts w:ascii="Times New Roman" w:eastAsia="MS Mincho" w:hAnsi="Times New Roman"/>
        </w:rPr>
      </w:pPr>
    </w:p>
    <w:p w14:paraId="5929D2E5"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FISCAL YEAR:  NO SEAL:  NOTICES</w:t>
      </w:r>
    </w:p>
    <w:p w14:paraId="348C8837" w14:textId="77777777" w:rsidR="00B905CF" w:rsidRPr="001A5FEE" w:rsidRDefault="00B905CF" w:rsidP="00B905CF">
      <w:pPr>
        <w:pStyle w:val="PlainText"/>
        <w:rPr>
          <w:rFonts w:ascii="Times New Roman" w:eastAsia="MS Mincho" w:hAnsi="Times New Roman"/>
        </w:rPr>
      </w:pPr>
    </w:p>
    <w:p w14:paraId="0E526479"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1.</w:t>
      </w:r>
      <w:r w:rsidRPr="001A5FEE">
        <w:rPr>
          <w:rFonts w:ascii="Times New Roman" w:eastAsia="MS Mincho" w:hAnsi="Times New Roman"/>
        </w:rPr>
        <w:tab/>
        <w:t>The fiscal year of the corporation shall end on the 30th day of September of each year.</w:t>
      </w:r>
    </w:p>
    <w:p w14:paraId="09E53C2B" w14:textId="77777777" w:rsidR="00B905CF" w:rsidRPr="001A5FEE" w:rsidRDefault="00B905CF" w:rsidP="00EB3CC4">
      <w:pPr>
        <w:pStyle w:val="PlainText"/>
        <w:jc w:val="both"/>
        <w:rPr>
          <w:rFonts w:ascii="Times New Roman" w:eastAsia="MS Mincho" w:hAnsi="Times New Roman"/>
        </w:rPr>
      </w:pPr>
    </w:p>
    <w:p w14:paraId="3A41F8AA"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2.</w:t>
      </w:r>
      <w:r w:rsidRPr="001A5FEE">
        <w:rPr>
          <w:rFonts w:ascii="Times New Roman" w:eastAsia="MS Mincho" w:hAnsi="Times New Roman"/>
        </w:rPr>
        <w:tab/>
        <w:t>The corporation shall have no corporate seal.</w:t>
      </w:r>
    </w:p>
    <w:p w14:paraId="0FED70B2" w14:textId="77777777" w:rsidR="00B905CF" w:rsidRPr="001A5FEE" w:rsidRDefault="00B905CF" w:rsidP="00EB3CC4">
      <w:pPr>
        <w:pStyle w:val="PlainText"/>
        <w:jc w:val="both"/>
        <w:rPr>
          <w:rFonts w:ascii="Times New Roman" w:eastAsia="MS Mincho" w:hAnsi="Times New Roman"/>
        </w:rPr>
      </w:pPr>
    </w:p>
    <w:p w14:paraId="23091576"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SECTION3.</w:t>
      </w:r>
      <w:r w:rsidRPr="001A5FEE">
        <w:rPr>
          <w:rFonts w:ascii="Times New Roman" w:eastAsia="MS Mincho" w:hAnsi="Times New Roman"/>
        </w:rPr>
        <w:tab/>
        <w:t xml:space="preserve">Whenever any notice or communications is required to be given to any director or member under any provision of statute, in writing, by mail, addressed to such director or member, at the address designated by him for that purpose or, if none is designated at his last known address.  The notice or </w:t>
      </w:r>
      <w:r w:rsidR="00796080" w:rsidRPr="001A5FEE">
        <w:rPr>
          <w:rFonts w:ascii="Times New Roman" w:eastAsia="MS Mincho" w:hAnsi="Times New Roman"/>
        </w:rPr>
        <w:t>communication</w:t>
      </w:r>
      <w:r w:rsidRPr="001A5FEE">
        <w:rPr>
          <w:rFonts w:ascii="Times New Roman" w:eastAsia="MS Mincho" w:hAnsi="Times New Roman"/>
        </w:rPr>
        <w:t xml:space="preserve"> is given when deposited with postage thereon prepaid, in a post office or official depository of the Unties States postal service.  The mailing shall be registered, certified or other first class mail </w:t>
      </w:r>
      <w:r w:rsidR="00796080" w:rsidRPr="001A5FEE">
        <w:rPr>
          <w:rFonts w:ascii="Times New Roman" w:eastAsia="MS Mincho" w:hAnsi="Times New Roman"/>
        </w:rPr>
        <w:t>except</w:t>
      </w:r>
      <w:r w:rsidRPr="001A5FEE">
        <w:rPr>
          <w:rFonts w:ascii="Times New Roman" w:eastAsia="MS Mincho" w:hAnsi="Times New Roman"/>
        </w:rPr>
        <w:t xml:space="preserve"> where otherwise provided.  Notice may also be given orally in person or by telegram, telex, radiogram or cablegram, and such notice shall be deemed to be given when the recipient receives the notice personally, by telephone or when the notice, addressed as provided above, has been delivered to the corporation, or to the equipment transmitting such notice.  Unless otherwise </w:t>
      </w:r>
      <w:r w:rsidRPr="001A5FEE">
        <w:rPr>
          <w:rFonts w:ascii="Times New Roman" w:eastAsia="MS Mincho" w:hAnsi="Times New Roman"/>
        </w:rPr>
        <w:lastRenderedPageBreak/>
        <w:t xml:space="preserve">required, neither the business to be transacted at, nor the purpose of, a regular or </w:t>
      </w:r>
      <w:r w:rsidR="00796080" w:rsidRPr="001A5FEE">
        <w:rPr>
          <w:rFonts w:ascii="Times New Roman" w:eastAsia="MS Mincho" w:hAnsi="Times New Roman"/>
        </w:rPr>
        <w:t>special</w:t>
      </w:r>
      <w:r w:rsidRPr="001A5FEE">
        <w:rPr>
          <w:rFonts w:ascii="Times New Roman" w:eastAsia="MS Mincho" w:hAnsi="Times New Roman"/>
        </w:rPr>
        <w:t xml:space="preserve"> meeting of the Board of Directors need to be specified in the notice of the </w:t>
      </w:r>
      <w:r w:rsidR="00796080" w:rsidRPr="001A5FEE">
        <w:rPr>
          <w:rFonts w:ascii="Times New Roman" w:eastAsia="MS Mincho" w:hAnsi="Times New Roman"/>
        </w:rPr>
        <w:t>meeting</w:t>
      </w:r>
      <w:r w:rsidRPr="001A5FEE">
        <w:rPr>
          <w:rFonts w:ascii="Times New Roman" w:eastAsia="MS Mincho" w:hAnsi="Times New Roman"/>
        </w:rPr>
        <w:t>.</w:t>
      </w:r>
    </w:p>
    <w:p w14:paraId="2E891D92" w14:textId="77777777" w:rsidR="00B905CF" w:rsidRPr="001A5FEE" w:rsidRDefault="00B905CF" w:rsidP="00EB3CC4">
      <w:pPr>
        <w:pStyle w:val="PlainText"/>
        <w:jc w:val="both"/>
        <w:rPr>
          <w:rFonts w:ascii="Times New Roman" w:eastAsia="MS Mincho" w:hAnsi="Times New Roman"/>
        </w:rPr>
      </w:pPr>
    </w:p>
    <w:p w14:paraId="5D402B60"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SECTION 4.</w:t>
      </w:r>
      <w:r w:rsidRPr="001A5FEE">
        <w:rPr>
          <w:rFonts w:ascii="Times New Roman" w:eastAsia="MS Mincho" w:hAnsi="Times New Roman"/>
        </w:rPr>
        <w:tab/>
        <w:t xml:space="preserve">When, by statute or the Articles of Incorporation or these By-Laws, or by the terms of an agreement or instrument, the corporation or the Board of Directors or any committee thereof may take action after notice to any person or after lapse of a prescribed period of time, the action may be taken without notice and without lapse of the period of time, if at any time before or after the action is completed the person entitled to notice or to participate in the action to be taken or, in case of a member, by his attorney-in-fact, submits a signed waiver of such requirements.  Neither the </w:t>
      </w:r>
      <w:r w:rsidR="00796080" w:rsidRPr="001A5FEE">
        <w:rPr>
          <w:rFonts w:ascii="Times New Roman" w:eastAsia="MS Mincho" w:hAnsi="Times New Roman"/>
        </w:rPr>
        <w:t>business</w:t>
      </w:r>
      <w:r w:rsidRPr="001A5FEE">
        <w:rPr>
          <w:rFonts w:ascii="Times New Roman" w:eastAsia="MS Mincho" w:hAnsi="Times New Roman"/>
        </w:rPr>
        <w:t xml:space="preserve"> to be </w:t>
      </w:r>
      <w:r w:rsidR="00796080" w:rsidRPr="001A5FEE">
        <w:rPr>
          <w:rFonts w:ascii="Times New Roman" w:eastAsia="MS Mincho" w:hAnsi="Times New Roman"/>
        </w:rPr>
        <w:t>transacted</w:t>
      </w:r>
      <w:r w:rsidRPr="001A5FEE">
        <w:rPr>
          <w:rFonts w:ascii="Times New Roman" w:eastAsia="MS Mincho" w:hAnsi="Times New Roman"/>
        </w:rPr>
        <w:t xml:space="preserve"> at, nor the purpose of, a regular or special meeting of the Board of Directors need to be specified in the waiver of notice of the meeting.  Attendance of a person at a meeting of the Board of Directors of members of the corporation constitutes a waiver of notice of such meeting, except when the person attends a meeting for the express purpose of objecting, at the beginning of the meeting, to the transaction of any business because the meeting is not lawfully called or convened.</w:t>
      </w:r>
    </w:p>
    <w:p w14:paraId="01CCEAB4" w14:textId="77777777" w:rsidR="00B905CF" w:rsidRPr="001A5FEE" w:rsidRDefault="00B905CF" w:rsidP="00B905CF">
      <w:pPr>
        <w:pStyle w:val="PlainText"/>
        <w:rPr>
          <w:rFonts w:ascii="Times New Roman" w:eastAsia="MS Mincho" w:hAnsi="Times New Roman"/>
        </w:rPr>
      </w:pPr>
    </w:p>
    <w:p w14:paraId="2D54B34A" w14:textId="77777777" w:rsidR="00B905CF" w:rsidRPr="001A5FEE" w:rsidRDefault="00B905CF" w:rsidP="00B905CF">
      <w:pPr>
        <w:pStyle w:val="PlainText"/>
        <w:jc w:val="center"/>
        <w:rPr>
          <w:rFonts w:ascii="Times New Roman" w:eastAsia="MS Mincho" w:hAnsi="Times New Roman"/>
        </w:rPr>
      </w:pPr>
      <w:r w:rsidRPr="001A5FEE">
        <w:rPr>
          <w:rFonts w:ascii="Times New Roman" w:eastAsia="MS Mincho" w:hAnsi="Times New Roman"/>
        </w:rPr>
        <w:t>ARTICLE XVI</w:t>
      </w:r>
    </w:p>
    <w:p w14:paraId="256EE4B2" w14:textId="77777777" w:rsidR="00B905CF" w:rsidRPr="001A5FEE" w:rsidRDefault="00B905CF" w:rsidP="00B905CF">
      <w:pPr>
        <w:pStyle w:val="PlainText"/>
        <w:rPr>
          <w:rFonts w:ascii="Times New Roman" w:eastAsia="MS Mincho" w:hAnsi="Times New Roman"/>
        </w:rPr>
      </w:pPr>
    </w:p>
    <w:p w14:paraId="2A483DBB" w14:textId="77777777" w:rsidR="00B905CF" w:rsidRPr="001A5FEE" w:rsidRDefault="00B905CF" w:rsidP="00B905CF">
      <w:pPr>
        <w:pStyle w:val="PlainText"/>
        <w:rPr>
          <w:rFonts w:ascii="Times New Roman" w:eastAsia="MS Mincho" w:hAnsi="Times New Roman"/>
        </w:rPr>
      </w:pPr>
      <w:r w:rsidRPr="001A5FEE">
        <w:rPr>
          <w:rFonts w:ascii="Times New Roman" w:eastAsia="MS Mincho" w:hAnsi="Times New Roman"/>
        </w:rPr>
        <w:t>PURPOSE</w:t>
      </w:r>
    </w:p>
    <w:p w14:paraId="30750A33" w14:textId="77777777" w:rsidR="00B905CF" w:rsidRPr="001A5FEE" w:rsidRDefault="00B905CF" w:rsidP="00B905CF">
      <w:pPr>
        <w:pStyle w:val="PlainText"/>
        <w:rPr>
          <w:rFonts w:ascii="Times New Roman" w:eastAsia="MS Mincho" w:hAnsi="Times New Roman"/>
        </w:rPr>
      </w:pPr>
    </w:p>
    <w:p w14:paraId="15150326"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SECTION 1.</w:t>
      </w:r>
      <w:r w:rsidRPr="001A5FEE">
        <w:rPr>
          <w:rFonts w:ascii="Times New Roman" w:eastAsia="MS Mincho" w:hAnsi="Times New Roman"/>
        </w:rPr>
        <w:tab/>
        <w:t>The purposes for which this corporation is organized and incorporated are:</w:t>
      </w:r>
    </w:p>
    <w:p w14:paraId="62267A41" w14:textId="77777777" w:rsidR="00B905CF" w:rsidRPr="001A5FEE" w:rsidRDefault="00B905CF" w:rsidP="00EB3CC4">
      <w:pPr>
        <w:pStyle w:val="PlainText"/>
        <w:jc w:val="both"/>
        <w:rPr>
          <w:rFonts w:ascii="Times New Roman" w:eastAsia="MS Mincho" w:hAnsi="Times New Roman"/>
        </w:rPr>
      </w:pPr>
    </w:p>
    <w:p w14:paraId="792D0B51"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A.  To further the economic development of the region comprised of the Iowa Counties of Adair, Adams, Clarke, Decatur, Madison, Ringgold, Taylor and Union, as well as the cities located therein;</w:t>
      </w:r>
    </w:p>
    <w:p w14:paraId="50181E5B" w14:textId="77777777" w:rsidR="00B905CF" w:rsidRPr="001A5FEE" w:rsidRDefault="00B905CF" w:rsidP="00EB3CC4">
      <w:pPr>
        <w:pStyle w:val="PlainText"/>
        <w:jc w:val="both"/>
        <w:rPr>
          <w:rFonts w:ascii="Times New Roman" w:eastAsia="MS Mincho" w:hAnsi="Times New Roman"/>
        </w:rPr>
      </w:pPr>
    </w:p>
    <w:p w14:paraId="485173AE"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B.  To promote and assist the growth and development of business concerns, including small and medium sized business concerns in said areas;</w:t>
      </w:r>
    </w:p>
    <w:p w14:paraId="77CFC641" w14:textId="77777777" w:rsidR="00B905CF" w:rsidRPr="001A5FEE" w:rsidRDefault="00B905CF" w:rsidP="00EB3CC4">
      <w:pPr>
        <w:pStyle w:val="PlainText"/>
        <w:jc w:val="both"/>
        <w:rPr>
          <w:rFonts w:ascii="Times New Roman" w:eastAsia="MS Mincho" w:hAnsi="Times New Roman"/>
        </w:rPr>
      </w:pPr>
    </w:p>
    <w:p w14:paraId="78F5A8F7"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C.  To stimulate business opportunity and development in said area as measured by increased employment, payrolls, business volume and corresponding community benefits, as opposed to monetary benefits to the members of this corporation;</w:t>
      </w:r>
    </w:p>
    <w:p w14:paraId="03600797" w14:textId="77777777" w:rsidR="00B905CF" w:rsidRPr="001A5FEE" w:rsidRDefault="00B905CF" w:rsidP="00EB3CC4">
      <w:pPr>
        <w:pStyle w:val="PlainText"/>
        <w:jc w:val="both"/>
        <w:rPr>
          <w:rFonts w:ascii="Times New Roman" w:eastAsia="MS Mincho" w:hAnsi="Times New Roman"/>
        </w:rPr>
      </w:pPr>
    </w:p>
    <w:p w14:paraId="160FE913"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D.  For any and all purposes permitted by the Iowa Nonprofit Corporation Act, Chapter 504A, Code of Iowa (1981), as amended, and permitted under Section 501 (c)(3) of the Internal Revenue Code of 1954, as amended, or the corresponding provision of any future United States Revenue Law.</w:t>
      </w:r>
    </w:p>
    <w:p w14:paraId="7B6D40BC" w14:textId="77777777" w:rsidR="00B905CF" w:rsidRPr="001A5FEE" w:rsidRDefault="00B905CF" w:rsidP="00EB3CC4">
      <w:pPr>
        <w:pStyle w:val="PlainText"/>
        <w:jc w:val="both"/>
        <w:rPr>
          <w:rFonts w:ascii="Times New Roman" w:eastAsia="MS Mincho" w:hAnsi="Times New Roman"/>
        </w:rPr>
      </w:pPr>
    </w:p>
    <w:p w14:paraId="29596D66" w14:textId="77777777" w:rsidR="00B905CF" w:rsidRPr="001A5FEE" w:rsidRDefault="00B905CF" w:rsidP="00EB3CC4">
      <w:pPr>
        <w:pStyle w:val="PlainText"/>
        <w:jc w:val="both"/>
        <w:rPr>
          <w:rFonts w:ascii="Times New Roman" w:eastAsia="MS Mincho" w:hAnsi="Times New Roman"/>
        </w:rPr>
      </w:pPr>
      <w:r w:rsidRPr="001A5FEE">
        <w:rPr>
          <w:rFonts w:ascii="Times New Roman" w:eastAsia="MS Mincho" w:hAnsi="Times New Roman"/>
        </w:rPr>
        <w:tab/>
        <w:t>Adopted by the Board of Directors this           day of</w:t>
      </w:r>
    </w:p>
    <w:p w14:paraId="66C6BAB1" w14:textId="77777777" w:rsidR="00B905CF" w:rsidRPr="001A5FEE" w:rsidRDefault="00B905CF" w:rsidP="00EB3CC4">
      <w:pPr>
        <w:tabs>
          <w:tab w:val="left" w:pos="1530"/>
          <w:tab w:val="left" w:pos="3960"/>
          <w:tab w:val="left" w:pos="6480"/>
          <w:tab w:val="left" w:pos="8370"/>
          <w:tab w:val="left" w:pos="8460"/>
          <w:tab w:val="left" w:pos="11160"/>
        </w:tabs>
        <w:ind w:left="180"/>
        <w:jc w:val="both"/>
        <w:sectPr w:rsidR="00B905CF" w:rsidRPr="001A5FEE" w:rsidSect="0022281F">
          <w:footerReference w:type="default" r:id="rId59"/>
          <w:pgSz w:w="12240" w:h="15840"/>
          <w:pgMar w:top="1440" w:right="1260" w:bottom="1260" w:left="1980" w:header="720" w:footer="720" w:gutter="0"/>
          <w:cols w:space="720"/>
        </w:sectPr>
      </w:pPr>
    </w:p>
    <w:p w14:paraId="70F513EE" w14:textId="77777777" w:rsidR="00B17D04" w:rsidRPr="009734AB" w:rsidRDefault="00B17D04" w:rsidP="00B17D04">
      <w:pPr>
        <w:ind w:left="720" w:right="722"/>
        <w:jc w:val="center"/>
        <w:rPr>
          <w:b/>
          <w:caps/>
          <w:sz w:val="36"/>
        </w:rPr>
      </w:pPr>
      <w:r w:rsidRPr="009734AB">
        <w:rPr>
          <w:b/>
          <w:caps/>
          <w:sz w:val="36"/>
        </w:rPr>
        <w:lastRenderedPageBreak/>
        <w:t>Southern Iowa COG Housing Trust Fund, INC.</w:t>
      </w:r>
    </w:p>
    <w:p w14:paraId="050A866E" w14:textId="77777777" w:rsidR="00B17D04" w:rsidRPr="009734AB" w:rsidRDefault="00B17D04" w:rsidP="00B17D04">
      <w:pPr>
        <w:ind w:left="720" w:right="722"/>
        <w:rPr>
          <w:b/>
        </w:rPr>
      </w:pPr>
    </w:p>
    <w:p w14:paraId="7FD3CBE6" w14:textId="77777777" w:rsidR="00B17D04" w:rsidRPr="009734AB" w:rsidRDefault="00B17D04" w:rsidP="00B17D04">
      <w:pPr>
        <w:ind w:left="720" w:right="722"/>
        <w:jc w:val="center"/>
        <w:rPr>
          <w:b/>
          <w:sz w:val="32"/>
        </w:rPr>
      </w:pPr>
      <w:r w:rsidRPr="009734AB">
        <w:rPr>
          <w:b/>
          <w:sz w:val="32"/>
        </w:rPr>
        <w:t>BYLAWS</w:t>
      </w:r>
    </w:p>
    <w:p w14:paraId="7B42419E" w14:textId="77777777" w:rsidR="00B17D04" w:rsidRPr="009734AB" w:rsidRDefault="00B17D04" w:rsidP="00B17D04">
      <w:pPr>
        <w:ind w:left="720" w:right="722"/>
        <w:jc w:val="center"/>
        <w:rPr>
          <w:b/>
        </w:rPr>
      </w:pPr>
    </w:p>
    <w:p w14:paraId="37DC4F66" w14:textId="77777777" w:rsidR="00B17D04" w:rsidRPr="009734AB" w:rsidRDefault="00B17D04" w:rsidP="00B17D04">
      <w:pPr>
        <w:ind w:left="720" w:right="722"/>
        <w:jc w:val="center"/>
        <w:rPr>
          <w:b/>
        </w:rPr>
      </w:pPr>
    </w:p>
    <w:p w14:paraId="19DEBF6B" w14:textId="77777777" w:rsidR="00B17D04" w:rsidRPr="009734AB" w:rsidRDefault="00B17D04" w:rsidP="00EB3CC4">
      <w:pPr>
        <w:ind w:left="720" w:right="722"/>
        <w:jc w:val="both"/>
        <w:rPr>
          <w:b/>
        </w:rPr>
      </w:pPr>
      <w:r w:rsidRPr="009734AB">
        <w:rPr>
          <w:b/>
        </w:rPr>
        <w:t>ARTICLE I - GENERAL PROVISIONS</w:t>
      </w:r>
    </w:p>
    <w:p w14:paraId="11622AAA" w14:textId="77777777" w:rsidR="00B17D04" w:rsidRPr="009734AB" w:rsidRDefault="00B17D04" w:rsidP="00EB3CC4">
      <w:pPr>
        <w:ind w:left="720" w:right="722"/>
        <w:jc w:val="both"/>
        <w:rPr>
          <w:b/>
        </w:rPr>
      </w:pPr>
    </w:p>
    <w:p w14:paraId="7E0B7779" w14:textId="77777777" w:rsidR="00B17D04" w:rsidRPr="009734AB" w:rsidRDefault="00B17D04" w:rsidP="00EB3CC4">
      <w:pPr>
        <w:ind w:left="720" w:right="722"/>
        <w:jc w:val="both"/>
      </w:pPr>
      <w:r w:rsidRPr="009734AB">
        <w:rPr>
          <w:u w:val="single"/>
        </w:rPr>
        <w:t>Section 1. Fiscal Year.</w:t>
      </w:r>
      <w:r w:rsidRPr="009734AB">
        <w:t xml:space="preserve"> The fiscal year of the Southern Iowa COG Housing Trust Fund, Inc. shall be from January 1 through December 31.</w:t>
      </w:r>
    </w:p>
    <w:p w14:paraId="18F3543F" w14:textId="77777777" w:rsidR="00B17D04" w:rsidRPr="009734AB" w:rsidRDefault="00B17D04" w:rsidP="00EB3CC4">
      <w:pPr>
        <w:ind w:left="720" w:right="722"/>
        <w:jc w:val="both"/>
      </w:pPr>
    </w:p>
    <w:p w14:paraId="49F3AEF5" w14:textId="77777777" w:rsidR="00B17D04" w:rsidRPr="009734AB" w:rsidRDefault="00B17D04" w:rsidP="00EB3CC4">
      <w:pPr>
        <w:ind w:left="720" w:right="722"/>
        <w:jc w:val="both"/>
        <w:rPr>
          <w:b/>
        </w:rPr>
      </w:pPr>
      <w:r w:rsidRPr="009734AB">
        <w:rPr>
          <w:b/>
        </w:rPr>
        <w:t>ARTICLE II - BOARD OF DIRECTORS</w:t>
      </w:r>
    </w:p>
    <w:p w14:paraId="248BBE14" w14:textId="77777777" w:rsidR="00B17D04" w:rsidRPr="009734AB" w:rsidRDefault="00B17D04" w:rsidP="00EB3CC4">
      <w:pPr>
        <w:ind w:left="720" w:right="722"/>
        <w:jc w:val="both"/>
        <w:rPr>
          <w:b/>
        </w:rPr>
      </w:pPr>
    </w:p>
    <w:p w14:paraId="2007CD46" w14:textId="77777777" w:rsidR="00B17D04" w:rsidRPr="009734AB" w:rsidRDefault="00B17D04" w:rsidP="00EB3CC4">
      <w:pPr>
        <w:ind w:left="720" w:right="722"/>
        <w:jc w:val="both"/>
      </w:pPr>
      <w:r w:rsidRPr="009734AB">
        <w:rPr>
          <w:u w:val="single"/>
        </w:rPr>
        <w:t>Section 1. - General Powers.</w:t>
      </w:r>
      <w:r w:rsidRPr="009734AB">
        <w:t xml:space="preserve"> The Southern Iowa COG Housing Trust Fund, Inc. shall be governed by the Southern Iowa COG Housing Trust Fund, Inc. Board (hereafter known as "SICOG HTF"") and shall act on behalf of the member communities and residents of Adair, Adams, Clarke, Decatur, Madison, Ringgold, Taylor and Union Counties. The general powers of the SICOG HTF shall include:</w:t>
      </w:r>
    </w:p>
    <w:p w14:paraId="665ABF42" w14:textId="77777777" w:rsidR="00B17D04" w:rsidRPr="009734AB" w:rsidRDefault="00B17D04" w:rsidP="00EB3CC4">
      <w:pPr>
        <w:ind w:left="720" w:right="722"/>
        <w:jc w:val="both"/>
      </w:pPr>
    </w:p>
    <w:p w14:paraId="42683618" w14:textId="77777777" w:rsidR="00B17D04" w:rsidRPr="009734AB" w:rsidRDefault="00B17D04" w:rsidP="00EB3CC4">
      <w:pPr>
        <w:ind w:left="1980" w:right="722" w:hanging="360"/>
        <w:jc w:val="both"/>
      </w:pPr>
      <w:r w:rsidRPr="009734AB">
        <w:t>1.</w:t>
      </w:r>
      <w:r w:rsidRPr="009734AB">
        <w:tab/>
        <w:t>Developing Region-wide affordable housing strategies and carrying out all acts necessary and incidental to carrying out such strategies.</w:t>
      </w:r>
    </w:p>
    <w:p w14:paraId="32F01EDF" w14:textId="77777777" w:rsidR="00B17D04" w:rsidRPr="009734AB" w:rsidRDefault="00B17D04" w:rsidP="00EB3CC4">
      <w:pPr>
        <w:ind w:left="1980" w:right="722" w:hanging="360"/>
        <w:jc w:val="both"/>
      </w:pPr>
    </w:p>
    <w:p w14:paraId="40DD16EC" w14:textId="77777777" w:rsidR="00B17D04" w:rsidRPr="009734AB" w:rsidRDefault="00B17D04" w:rsidP="00EB3CC4">
      <w:pPr>
        <w:ind w:left="1980" w:right="722" w:hanging="360"/>
        <w:jc w:val="both"/>
      </w:pPr>
      <w:r w:rsidRPr="009734AB">
        <w:t xml:space="preserve">2. </w:t>
      </w:r>
      <w:r w:rsidRPr="009734AB">
        <w:tab/>
        <w:t>Overseeing and allocating the funds received by the Trust Fund.</w:t>
      </w:r>
    </w:p>
    <w:p w14:paraId="7CC52144" w14:textId="77777777" w:rsidR="00B17D04" w:rsidRPr="009734AB" w:rsidRDefault="00B17D04" w:rsidP="00EB3CC4">
      <w:pPr>
        <w:ind w:left="1980" w:right="722" w:hanging="360"/>
        <w:jc w:val="both"/>
      </w:pPr>
    </w:p>
    <w:p w14:paraId="319A1D1F" w14:textId="77777777" w:rsidR="00B17D04" w:rsidRPr="009734AB" w:rsidRDefault="00B17D04" w:rsidP="00EB3CC4">
      <w:pPr>
        <w:ind w:left="1980" w:right="722" w:hanging="360"/>
        <w:jc w:val="both"/>
      </w:pPr>
      <w:r w:rsidRPr="009734AB">
        <w:t>4.</w:t>
      </w:r>
      <w:r w:rsidRPr="009734AB">
        <w:tab/>
        <w:t xml:space="preserve"> Monitoring the performance of the SICOG HTF operations and activities funded by the SICOG HTF.</w:t>
      </w:r>
    </w:p>
    <w:p w14:paraId="005C0C00" w14:textId="77777777" w:rsidR="00B17D04" w:rsidRPr="009734AB" w:rsidRDefault="00B17D04" w:rsidP="00EB3CC4">
      <w:pPr>
        <w:ind w:left="1980" w:right="722" w:hanging="360"/>
        <w:jc w:val="both"/>
      </w:pPr>
    </w:p>
    <w:p w14:paraId="66451864" w14:textId="77777777" w:rsidR="00B17D04" w:rsidRPr="009734AB" w:rsidRDefault="00B17D04" w:rsidP="00EB3CC4">
      <w:pPr>
        <w:ind w:left="1980" w:right="722" w:hanging="360"/>
        <w:jc w:val="both"/>
      </w:pPr>
      <w:r w:rsidRPr="009734AB">
        <w:t>5.</w:t>
      </w:r>
      <w:r w:rsidRPr="009734AB">
        <w:tab/>
        <w:t xml:space="preserve"> Preparing an annual report and accounting of the SICOG HTF activities.</w:t>
      </w:r>
    </w:p>
    <w:p w14:paraId="03C59D9C" w14:textId="77777777" w:rsidR="00B17D04" w:rsidRPr="009734AB" w:rsidRDefault="00B17D04" w:rsidP="00EB3CC4">
      <w:pPr>
        <w:ind w:left="1980" w:right="722" w:hanging="360"/>
        <w:jc w:val="both"/>
      </w:pPr>
    </w:p>
    <w:p w14:paraId="4F3C0D0A" w14:textId="77777777" w:rsidR="00B17D04" w:rsidRPr="009734AB" w:rsidRDefault="00B17D04" w:rsidP="00EB3CC4">
      <w:pPr>
        <w:ind w:left="1980" w:right="722" w:hanging="360"/>
        <w:jc w:val="both"/>
      </w:pPr>
      <w:r w:rsidRPr="009734AB">
        <w:t xml:space="preserve">6. </w:t>
      </w:r>
      <w:r w:rsidRPr="009734AB">
        <w:tab/>
        <w:t>Overseeing the duties and performances of those employed by or acting on behalf of the SICOG HTF.</w:t>
      </w:r>
    </w:p>
    <w:p w14:paraId="4DCD0848" w14:textId="77777777" w:rsidR="00B17D04" w:rsidRPr="009734AB" w:rsidRDefault="00B17D04" w:rsidP="00EB3CC4">
      <w:pPr>
        <w:ind w:left="1980" w:right="722" w:hanging="360"/>
        <w:jc w:val="both"/>
      </w:pPr>
    </w:p>
    <w:p w14:paraId="4DC38F37" w14:textId="77777777" w:rsidR="00B17D04" w:rsidRPr="009734AB" w:rsidRDefault="00B17D04" w:rsidP="00EB3CC4">
      <w:pPr>
        <w:ind w:left="1980" w:right="722" w:hanging="360"/>
        <w:jc w:val="both"/>
      </w:pPr>
      <w:r w:rsidRPr="009734AB">
        <w:t xml:space="preserve">7. </w:t>
      </w:r>
      <w:r w:rsidRPr="009734AB">
        <w:tab/>
        <w:t>Nominating SICOG HTF Members and electing officers.</w:t>
      </w:r>
    </w:p>
    <w:p w14:paraId="625A21BF" w14:textId="77777777" w:rsidR="00B17D04" w:rsidRPr="009734AB" w:rsidRDefault="00B17D04" w:rsidP="00EB3CC4">
      <w:pPr>
        <w:ind w:left="720" w:right="722"/>
        <w:jc w:val="both"/>
      </w:pPr>
    </w:p>
    <w:p w14:paraId="36CD8463" w14:textId="77777777" w:rsidR="00B17D04" w:rsidRPr="009734AB" w:rsidRDefault="00B17D04" w:rsidP="00EB3CC4">
      <w:pPr>
        <w:ind w:left="720" w:right="722"/>
        <w:jc w:val="both"/>
      </w:pPr>
      <w:r w:rsidRPr="009734AB">
        <w:rPr>
          <w:u w:val="single"/>
        </w:rPr>
        <w:t>Section 2. Number of Members.</w:t>
      </w:r>
      <w:r w:rsidRPr="009734AB">
        <w:t xml:space="preserve"> The SICOG HTF shall consist of an even number of members from the member counties and other special interests, totally Ten (10). Standing members shall be:</w:t>
      </w:r>
    </w:p>
    <w:p w14:paraId="055CA84E" w14:textId="77777777" w:rsidR="00B17D04" w:rsidRPr="009734AB" w:rsidRDefault="00B17D04" w:rsidP="00EB3CC4">
      <w:pPr>
        <w:numPr>
          <w:ilvl w:val="0"/>
          <w:numId w:val="9"/>
        </w:numPr>
        <w:ind w:right="722"/>
        <w:jc w:val="both"/>
      </w:pPr>
      <w:r w:rsidRPr="009734AB">
        <w:t>Chairman of the Southern Iowa Council of Governments</w:t>
      </w:r>
    </w:p>
    <w:p w14:paraId="4EB15FBF" w14:textId="77777777" w:rsidR="00B17D04" w:rsidRPr="009734AB" w:rsidRDefault="00B17D04" w:rsidP="00EB3CC4">
      <w:pPr>
        <w:numPr>
          <w:ilvl w:val="0"/>
          <w:numId w:val="9"/>
        </w:numPr>
        <w:ind w:right="722"/>
        <w:jc w:val="both"/>
      </w:pPr>
      <w:r w:rsidRPr="009734AB">
        <w:t>Vice Chairman of the Southern Iowa Council of Governments</w:t>
      </w:r>
    </w:p>
    <w:p w14:paraId="05B3110F" w14:textId="77777777" w:rsidR="00B17D04" w:rsidRPr="009734AB" w:rsidRDefault="00B17D04" w:rsidP="00EB3CC4">
      <w:pPr>
        <w:numPr>
          <w:ilvl w:val="0"/>
          <w:numId w:val="9"/>
        </w:numPr>
        <w:ind w:right="722"/>
        <w:jc w:val="both"/>
      </w:pPr>
      <w:r w:rsidRPr="009734AB">
        <w:t>Secretary of the Southern Iowa Council of Governments</w:t>
      </w:r>
    </w:p>
    <w:p w14:paraId="41A22ACA" w14:textId="77777777" w:rsidR="00B17D04" w:rsidRPr="009734AB" w:rsidRDefault="00B17D04" w:rsidP="00EB3CC4">
      <w:pPr>
        <w:numPr>
          <w:ilvl w:val="0"/>
          <w:numId w:val="9"/>
        </w:numPr>
        <w:ind w:right="722"/>
        <w:jc w:val="both"/>
      </w:pPr>
      <w:r w:rsidRPr="009734AB">
        <w:t>Treasurer of the Southern Iowa Council of Governments</w:t>
      </w:r>
    </w:p>
    <w:p w14:paraId="05506605" w14:textId="77777777" w:rsidR="00B17D04" w:rsidRPr="009734AB" w:rsidRDefault="00B17D04" w:rsidP="00EB3CC4">
      <w:pPr>
        <w:numPr>
          <w:ilvl w:val="0"/>
          <w:numId w:val="9"/>
        </w:numPr>
        <w:ind w:right="722"/>
        <w:jc w:val="both"/>
      </w:pPr>
      <w:r w:rsidRPr="009734AB">
        <w:t>Executive Director of the Southern Iowa Council of Governments</w:t>
      </w:r>
    </w:p>
    <w:p w14:paraId="78669119" w14:textId="77777777" w:rsidR="00B17D04" w:rsidRPr="009734AB" w:rsidRDefault="00B17D04" w:rsidP="00EB3CC4">
      <w:pPr>
        <w:numPr>
          <w:ilvl w:val="0"/>
          <w:numId w:val="9"/>
        </w:numPr>
        <w:ind w:right="722"/>
        <w:jc w:val="both"/>
      </w:pPr>
      <w:r w:rsidRPr="009734AB">
        <w:t>Special Interest Group Representative of the Southern Iowa Council of Governments</w:t>
      </w:r>
    </w:p>
    <w:p w14:paraId="11D970A2" w14:textId="77777777" w:rsidR="00B17D04" w:rsidRPr="009734AB" w:rsidRDefault="00B17D04" w:rsidP="00EB3CC4">
      <w:pPr>
        <w:numPr>
          <w:ilvl w:val="0"/>
          <w:numId w:val="9"/>
        </w:numPr>
        <w:ind w:right="722"/>
        <w:jc w:val="both"/>
      </w:pPr>
      <w:r w:rsidRPr="009734AB">
        <w:t>Four members at large with qualifications outline in Section 5.</w:t>
      </w:r>
    </w:p>
    <w:p w14:paraId="5DC2B6C4" w14:textId="77777777" w:rsidR="00B17D04" w:rsidRPr="009734AB" w:rsidRDefault="00B17D04" w:rsidP="00EB3CC4">
      <w:pPr>
        <w:ind w:right="722"/>
        <w:jc w:val="both"/>
      </w:pPr>
    </w:p>
    <w:p w14:paraId="11EA54B9" w14:textId="77777777" w:rsidR="00B17D04" w:rsidRPr="009734AB" w:rsidRDefault="00B17D04" w:rsidP="00EB3CC4">
      <w:pPr>
        <w:ind w:left="720" w:right="722"/>
        <w:jc w:val="both"/>
      </w:pPr>
      <w:r w:rsidRPr="009734AB">
        <w:t>Notwithstanding the above, in no case shall the membership be comprised of more than fifty percent (50%) of individuals from local government and/or elected public officials.</w:t>
      </w:r>
    </w:p>
    <w:p w14:paraId="65C0F6AD" w14:textId="77777777" w:rsidR="00B17D04" w:rsidRPr="009734AB" w:rsidRDefault="00B17D04" w:rsidP="00EB3CC4">
      <w:pPr>
        <w:ind w:left="720" w:right="722"/>
        <w:jc w:val="both"/>
        <w:rPr>
          <w:i/>
        </w:rPr>
      </w:pPr>
    </w:p>
    <w:p w14:paraId="36C430E7" w14:textId="77777777" w:rsidR="00B17D04" w:rsidRPr="009734AB" w:rsidRDefault="00B17D04" w:rsidP="00EB3CC4">
      <w:pPr>
        <w:ind w:left="720" w:right="722"/>
        <w:jc w:val="both"/>
      </w:pPr>
      <w:r w:rsidRPr="009734AB">
        <w:rPr>
          <w:u w:val="single"/>
        </w:rPr>
        <w:t>Section 3. Term.</w:t>
      </w:r>
      <w:r w:rsidRPr="009734AB">
        <w:t xml:space="preserve"> SICOG HTF Members shall serve staggered terms of three (3) years. Incumbents may succeed themselves.</w:t>
      </w:r>
    </w:p>
    <w:p w14:paraId="1F94D088" w14:textId="77777777" w:rsidR="00B17D04" w:rsidRPr="009734AB" w:rsidRDefault="00B17D04" w:rsidP="00EB3CC4">
      <w:pPr>
        <w:pStyle w:val="PlainText"/>
        <w:ind w:left="720" w:right="722"/>
        <w:jc w:val="both"/>
        <w:rPr>
          <w:rFonts w:ascii="Times New Roman" w:eastAsia="MS Mincho" w:hAnsi="Times New Roman"/>
        </w:rPr>
      </w:pPr>
    </w:p>
    <w:p w14:paraId="2B10B73E" w14:textId="77777777" w:rsidR="00B17D04" w:rsidRPr="009734AB" w:rsidRDefault="00B17D04" w:rsidP="00EB3CC4">
      <w:pPr>
        <w:ind w:left="720" w:right="722"/>
        <w:jc w:val="both"/>
      </w:pPr>
      <w:r w:rsidRPr="009734AB">
        <w:rPr>
          <w:u w:val="single"/>
        </w:rPr>
        <w:t>Section 4. Method of Appointment / Selection / Election.</w:t>
      </w:r>
      <w:r w:rsidRPr="009734AB">
        <w:t xml:space="preserve"> At its annual meeting each year, the</w:t>
      </w:r>
    </w:p>
    <w:p w14:paraId="3B528417" w14:textId="77777777" w:rsidR="00B17D04" w:rsidRPr="009734AB" w:rsidRDefault="00B17D04" w:rsidP="00EB3CC4">
      <w:pPr>
        <w:ind w:left="720" w:right="722"/>
        <w:jc w:val="both"/>
      </w:pPr>
      <w:r w:rsidRPr="009734AB">
        <w:t>SICOG HTF shall receive nominations to the Board from the members for vacancies created by the expiration of any Board member's term. Nominations to fill vacancies during any term shall be made by the Board during any meeting of the SICOG HTF. From the nominations, the Board shall approve new Board members.</w:t>
      </w:r>
    </w:p>
    <w:p w14:paraId="67A23388" w14:textId="77777777" w:rsidR="00B17D04" w:rsidRPr="009734AB" w:rsidRDefault="00B17D04" w:rsidP="00B17D04">
      <w:pPr>
        <w:ind w:left="720" w:right="722"/>
      </w:pPr>
    </w:p>
    <w:p w14:paraId="549FC5B1" w14:textId="77777777" w:rsidR="00B17D04" w:rsidRPr="009734AB" w:rsidRDefault="00B17D04" w:rsidP="00EB3CC4">
      <w:pPr>
        <w:ind w:left="720" w:right="722"/>
        <w:jc w:val="both"/>
      </w:pPr>
      <w:r w:rsidRPr="009734AB">
        <w:rPr>
          <w:u w:val="single"/>
        </w:rPr>
        <w:lastRenderedPageBreak/>
        <w:t>Section 5. Qualification.</w:t>
      </w:r>
      <w:r w:rsidRPr="009734AB">
        <w:t xml:space="preserve"> Each member of the Board shall be a person whose experience or occupation or position broadly represents the region and the residents of the area served and is inclusive of one or more of the following categories:</w:t>
      </w:r>
    </w:p>
    <w:p w14:paraId="106FF69D" w14:textId="77777777" w:rsidR="00B17D04" w:rsidRPr="009734AB" w:rsidRDefault="00B17D04" w:rsidP="00EB3CC4">
      <w:pPr>
        <w:ind w:left="720" w:right="722"/>
        <w:jc w:val="both"/>
      </w:pPr>
    </w:p>
    <w:p w14:paraId="32549A4F" w14:textId="77777777" w:rsidR="00B17D04" w:rsidRPr="009734AB" w:rsidRDefault="00B17D04" w:rsidP="00EB3CC4">
      <w:pPr>
        <w:numPr>
          <w:ilvl w:val="0"/>
          <w:numId w:val="10"/>
        </w:numPr>
        <w:ind w:right="722"/>
        <w:jc w:val="both"/>
      </w:pPr>
      <w:r w:rsidRPr="009734AB">
        <w:t xml:space="preserve">Real estate brokers or agents, </w:t>
      </w:r>
    </w:p>
    <w:p w14:paraId="72B0A828" w14:textId="77777777" w:rsidR="00B17D04" w:rsidRPr="009734AB" w:rsidRDefault="00B17D04" w:rsidP="00EB3CC4">
      <w:pPr>
        <w:numPr>
          <w:ilvl w:val="0"/>
          <w:numId w:val="10"/>
        </w:numPr>
        <w:ind w:right="722"/>
        <w:jc w:val="both"/>
      </w:pPr>
      <w:r w:rsidRPr="009734AB">
        <w:t xml:space="preserve">Private developers, </w:t>
      </w:r>
    </w:p>
    <w:p w14:paraId="7E2FF01A" w14:textId="77777777" w:rsidR="00B17D04" w:rsidRPr="009734AB" w:rsidRDefault="00B17D04" w:rsidP="00EB3CC4">
      <w:pPr>
        <w:numPr>
          <w:ilvl w:val="0"/>
          <w:numId w:val="10"/>
        </w:numPr>
        <w:ind w:right="722"/>
        <w:jc w:val="both"/>
      </w:pPr>
      <w:r w:rsidRPr="009734AB">
        <w:t xml:space="preserve">Attorneys or appraisers, </w:t>
      </w:r>
    </w:p>
    <w:p w14:paraId="101B131A" w14:textId="77777777" w:rsidR="00B17D04" w:rsidRPr="009734AB" w:rsidRDefault="00B17D04" w:rsidP="00EB3CC4">
      <w:pPr>
        <w:numPr>
          <w:ilvl w:val="0"/>
          <w:numId w:val="10"/>
        </w:numPr>
        <w:ind w:right="722"/>
        <w:jc w:val="both"/>
      </w:pPr>
      <w:r w:rsidRPr="009734AB">
        <w:t xml:space="preserve">Accountants, </w:t>
      </w:r>
    </w:p>
    <w:p w14:paraId="79B89772" w14:textId="77777777" w:rsidR="00B17D04" w:rsidRPr="009734AB" w:rsidRDefault="00B17D04" w:rsidP="00EB3CC4">
      <w:pPr>
        <w:numPr>
          <w:ilvl w:val="0"/>
          <w:numId w:val="10"/>
        </w:numPr>
        <w:ind w:right="722"/>
        <w:jc w:val="both"/>
      </w:pPr>
      <w:r w:rsidRPr="009734AB">
        <w:t>Officers, including loan officers, of financial institutions,</w:t>
      </w:r>
    </w:p>
    <w:p w14:paraId="3996E9CC" w14:textId="77777777" w:rsidR="00B17D04" w:rsidRPr="009734AB" w:rsidRDefault="00B17D04" w:rsidP="00EB3CC4">
      <w:pPr>
        <w:numPr>
          <w:ilvl w:val="0"/>
          <w:numId w:val="10"/>
        </w:numPr>
        <w:ind w:right="722"/>
        <w:jc w:val="both"/>
      </w:pPr>
      <w:r w:rsidRPr="009734AB">
        <w:t>Consumer and housing advocates,</w:t>
      </w:r>
    </w:p>
    <w:p w14:paraId="6D941AD6" w14:textId="77777777" w:rsidR="00B17D04" w:rsidRPr="009734AB" w:rsidRDefault="00B17D04" w:rsidP="00EB3CC4">
      <w:pPr>
        <w:numPr>
          <w:ilvl w:val="0"/>
          <w:numId w:val="10"/>
        </w:numPr>
        <w:ind w:right="722"/>
        <w:jc w:val="both"/>
      </w:pPr>
      <w:r w:rsidRPr="009734AB">
        <w:t>Low to moderate-income residents.</w:t>
      </w:r>
    </w:p>
    <w:p w14:paraId="65D67AE0" w14:textId="77777777" w:rsidR="00B17D04" w:rsidRPr="009734AB" w:rsidRDefault="00B17D04" w:rsidP="00EB3CC4">
      <w:pPr>
        <w:ind w:right="722"/>
        <w:jc w:val="both"/>
      </w:pPr>
    </w:p>
    <w:p w14:paraId="7034DC62" w14:textId="77777777" w:rsidR="00B17D04" w:rsidRPr="009734AB" w:rsidRDefault="00B17D04" w:rsidP="00EB3CC4">
      <w:pPr>
        <w:ind w:left="720" w:right="722"/>
        <w:jc w:val="both"/>
      </w:pPr>
      <w:r w:rsidRPr="009734AB">
        <w:t>No more than five representative from the Southern Iowa Council of Governments Executive Board of Directors, one at large designees of the Southern Iowa Council of Governments Executive Board of Directors who shall not be elected individuals, one member of any one real estate agency, development firm, law firm, appraisal firm, accounting firm or financial institution may serve on the Board at one time. A majority of the seats on the Board shall consist of persons who are not local government/public officials or employees of city or county government.</w:t>
      </w:r>
    </w:p>
    <w:p w14:paraId="36F782DB" w14:textId="77777777" w:rsidR="00B17D04" w:rsidRPr="009734AB" w:rsidRDefault="00B17D04" w:rsidP="00EB3CC4">
      <w:pPr>
        <w:ind w:left="720" w:right="722"/>
        <w:jc w:val="both"/>
      </w:pPr>
    </w:p>
    <w:p w14:paraId="5063CAB9" w14:textId="77777777" w:rsidR="00B17D04" w:rsidRPr="009734AB" w:rsidRDefault="00B17D04" w:rsidP="00EB3CC4">
      <w:pPr>
        <w:ind w:left="720" w:right="722"/>
        <w:jc w:val="both"/>
      </w:pPr>
      <w:r w:rsidRPr="009734AB">
        <w:rPr>
          <w:u w:val="single"/>
        </w:rPr>
        <w:t>Section 6. Annual Meeting.</w:t>
      </w:r>
      <w:r w:rsidRPr="009734AB">
        <w:t xml:space="preserve"> The annual meeting of the Board shall be held in March with a minimum seven (7) day notice to members. Officers shall be elected at the annual meeting. This meeting shall be open to the public and all meetings shall meet the provisions of the open meeting laws of Iowa.</w:t>
      </w:r>
    </w:p>
    <w:p w14:paraId="1F64F9C5" w14:textId="77777777" w:rsidR="00B17D04" w:rsidRPr="009734AB" w:rsidRDefault="00B17D04" w:rsidP="00EB3CC4">
      <w:pPr>
        <w:ind w:left="720" w:right="722"/>
        <w:jc w:val="both"/>
      </w:pPr>
    </w:p>
    <w:p w14:paraId="7FCEB6E1" w14:textId="77777777" w:rsidR="00B17D04" w:rsidRPr="009734AB" w:rsidRDefault="00B17D04" w:rsidP="00EB3CC4">
      <w:pPr>
        <w:ind w:left="720" w:right="722"/>
        <w:jc w:val="both"/>
      </w:pPr>
      <w:r w:rsidRPr="009734AB">
        <w:rPr>
          <w:u w:val="single"/>
        </w:rPr>
        <w:t>Section 7. Regular Meetings.</w:t>
      </w:r>
      <w:r w:rsidRPr="009734AB">
        <w:t xml:space="preserve"> There shall be no fewer than one (1) meetings of the SICOG HTF held each year. Members shall be notified at least seven (7) days prior to the regularly scheduled</w:t>
      </w:r>
    </w:p>
    <w:p w14:paraId="384ADE69" w14:textId="77777777" w:rsidR="00B17D04" w:rsidRPr="009734AB" w:rsidRDefault="00B17D04" w:rsidP="00EB3CC4">
      <w:pPr>
        <w:ind w:left="720" w:right="722"/>
        <w:jc w:val="both"/>
      </w:pPr>
      <w:r w:rsidRPr="009734AB">
        <w:t>SICOG HTF meeting.</w:t>
      </w:r>
    </w:p>
    <w:p w14:paraId="2B43219C" w14:textId="77777777" w:rsidR="00B17D04" w:rsidRPr="009734AB" w:rsidRDefault="00B17D04" w:rsidP="00EB3CC4">
      <w:pPr>
        <w:ind w:left="720" w:right="722"/>
        <w:jc w:val="both"/>
      </w:pPr>
    </w:p>
    <w:p w14:paraId="496D31BE" w14:textId="77777777" w:rsidR="00B17D04" w:rsidRPr="009734AB" w:rsidRDefault="00B17D04" w:rsidP="00EB3CC4">
      <w:pPr>
        <w:ind w:left="720" w:right="722"/>
        <w:jc w:val="both"/>
      </w:pPr>
      <w:r w:rsidRPr="009734AB">
        <w:rPr>
          <w:u w:val="single"/>
        </w:rPr>
        <w:t>Section 8. Special Meetings.</w:t>
      </w:r>
      <w:r w:rsidRPr="009734AB">
        <w:t xml:space="preserve"> Special meetings of the SICOG HTF may be called by the Chairperson of the Board, or by any two Board members requesting the Chairperson to call such meeting. Notice of special meetings of the Board shall be provided at least two days prior to special meetings.</w:t>
      </w:r>
    </w:p>
    <w:p w14:paraId="7D1A1837" w14:textId="77777777" w:rsidR="00B17D04" w:rsidRPr="009734AB" w:rsidRDefault="00B17D04" w:rsidP="00EB3CC4">
      <w:pPr>
        <w:ind w:left="720" w:right="722"/>
        <w:jc w:val="both"/>
      </w:pPr>
    </w:p>
    <w:p w14:paraId="6D200025" w14:textId="77777777" w:rsidR="00B17D04" w:rsidRPr="009734AB" w:rsidRDefault="00B17D04" w:rsidP="00EB3CC4">
      <w:pPr>
        <w:ind w:left="720" w:right="722"/>
        <w:jc w:val="both"/>
      </w:pPr>
      <w:r w:rsidRPr="009734AB">
        <w:rPr>
          <w:u w:val="single"/>
        </w:rPr>
        <w:t>Section 9. Quorum.</w:t>
      </w:r>
      <w:r w:rsidRPr="009734AB">
        <w:t xml:space="preserve"> A simple majority of filled seats on the Board shall constitute a quorum for the transaction of business at any SICOG HTF meeting.</w:t>
      </w:r>
    </w:p>
    <w:p w14:paraId="7FB2898B" w14:textId="77777777" w:rsidR="00B17D04" w:rsidRPr="009734AB" w:rsidRDefault="00B17D04" w:rsidP="00EB3CC4">
      <w:pPr>
        <w:ind w:left="720" w:right="722"/>
        <w:jc w:val="both"/>
      </w:pPr>
    </w:p>
    <w:p w14:paraId="7F538E4E" w14:textId="77777777" w:rsidR="00B17D04" w:rsidRPr="009734AB" w:rsidRDefault="00B17D04" w:rsidP="00EB3CC4">
      <w:pPr>
        <w:ind w:left="720" w:right="722"/>
        <w:jc w:val="both"/>
      </w:pPr>
      <w:r w:rsidRPr="009734AB">
        <w:rPr>
          <w:u w:val="single"/>
        </w:rPr>
        <w:t>Section 10. Voting.</w:t>
      </w:r>
      <w:r w:rsidRPr="009734AB">
        <w:t xml:space="preserve"> All questions at a meeting of the SICOG HTF shall be decided by a majority vote of members entitled to vote</w:t>
      </w:r>
      <w:r w:rsidRPr="009734AB">
        <w:rPr>
          <w:b/>
        </w:rPr>
        <w:t xml:space="preserve"> and</w:t>
      </w:r>
      <w:r w:rsidRPr="009734AB">
        <w:t xml:space="preserve"> present. Each member shall be entitled to one vote. Absent members shall not be allowed to vote by proxy.</w:t>
      </w:r>
    </w:p>
    <w:p w14:paraId="43874D6F" w14:textId="77777777" w:rsidR="00B17D04" w:rsidRPr="009734AB" w:rsidRDefault="00B17D04" w:rsidP="00EB3CC4">
      <w:pPr>
        <w:ind w:left="720" w:right="722"/>
        <w:jc w:val="both"/>
      </w:pPr>
    </w:p>
    <w:p w14:paraId="38B261FB" w14:textId="77777777" w:rsidR="00B17D04" w:rsidRPr="009734AB" w:rsidRDefault="00B17D04" w:rsidP="00EB3CC4">
      <w:pPr>
        <w:ind w:left="720" w:right="722"/>
        <w:jc w:val="both"/>
      </w:pPr>
      <w:r w:rsidRPr="009734AB">
        <w:rPr>
          <w:u w:val="single"/>
        </w:rPr>
        <w:t>Section 11. Electronic Attendance.</w:t>
      </w:r>
      <w:r w:rsidRPr="009734AB">
        <w:t xml:space="preserve"> Members may participate in any meeting through the use of a conference telephone or similar communications equipment by means of which all persons participating in the meeting can communicate with one another or through any technology allowable under law, but only to the extent allowed by the Board of Directors. Such participation in the meeting shall constitute presence in person at the meeting.</w:t>
      </w:r>
    </w:p>
    <w:p w14:paraId="2E65BF0A" w14:textId="77777777" w:rsidR="00B17D04" w:rsidRPr="009734AB" w:rsidRDefault="00B17D04" w:rsidP="00EB3CC4">
      <w:pPr>
        <w:ind w:left="720" w:right="722"/>
        <w:jc w:val="both"/>
      </w:pPr>
    </w:p>
    <w:p w14:paraId="105EA8D8" w14:textId="77777777" w:rsidR="00B17D04" w:rsidRPr="009734AB" w:rsidRDefault="00B17D04" w:rsidP="00EB3CC4">
      <w:pPr>
        <w:ind w:left="720" w:right="722"/>
        <w:jc w:val="both"/>
      </w:pPr>
      <w:r w:rsidRPr="009734AB">
        <w:rPr>
          <w:u w:val="single"/>
        </w:rPr>
        <w:t>Section 12. Resignation and Removal.</w:t>
      </w:r>
      <w:r w:rsidRPr="009734AB">
        <w:t xml:space="preserve"> Any member may at any time resign by serving written notice to the remaining members. Any member missing more than half of the regularly scheduled Board meetings in the Twelve (12) month period between annual meetings shall be deemed to have resigned his or her position on the Board.</w:t>
      </w:r>
    </w:p>
    <w:p w14:paraId="1A802184" w14:textId="77777777" w:rsidR="00B17D04" w:rsidRPr="009734AB" w:rsidRDefault="00B17D04" w:rsidP="00EB3CC4">
      <w:pPr>
        <w:ind w:left="720" w:right="722"/>
        <w:jc w:val="both"/>
      </w:pPr>
    </w:p>
    <w:p w14:paraId="40927D86" w14:textId="77777777" w:rsidR="00B17D04" w:rsidRPr="009734AB" w:rsidRDefault="00B17D04" w:rsidP="00EB3CC4">
      <w:pPr>
        <w:ind w:left="720" w:right="722"/>
        <w:jc w:val="both"/>
      </w:pPr>
      <w:r w:rsidRPr="009734AB">
        <w:rPr>
          <w:u w:val="single"/>
        </w:rPr>
        <w:t>Section 13. Compensation.</w:t>
      </w:r>
      <w:r w:rsidRPr="009734AB">
        <w:t xml:space="preserve"> Members shall serve on the Board without compensation. From time to time reasonable expenses may be paid for costs of carrying out official business of the</w:t>
      </w:r>
    </w:p>
    <w:p w14:paraId="4EE65CD7" w14:textId="77777777" w:rsidR="00B17D04" w:rsidRPr="009734AB" w:rsidRDefault="00B17D04" w:rsidP="00EB3CC4">
      <w:pPr>
        <w:ind w:left="720" w:right="722"/>
        <w:jc w:val="both"/>
        <w:rPr>
          <w:b/>
        </w:rPr>
      </w:pPr>
      <w:r w:rsidRPr="009734AB">
        <w:t>SICOG HTF</w:t>
      </w:r>
      <w:r w:rsidRPr="009734AB">
        <w:rPr>
          <w:b/>
        </w:rPr>
        <w:t xml:space="preserve">. </w:t>
      </w:r>
      <w:r w:rsidRPr="009734AB">
        <w:t>The Board shall approve any and all compensation/payment to a Board member.</w:t>
      </w:r>
    </w:p>
    <w:p w14:paraId="768471CE" w14:textId="77777777" w:rsidR="00B17D04" w:rsidRPr="009734AB" w:rsidRDefault="00B17D04" w:rsidP="00EB3CC4">
      <w:pPr>
        <w:ind w:left="720" w:right="722"/>
        <w:jc w:val="both"/>
        <w:rPr>
          <w:b/>
        </w:rPr>
      </w:pPr>
    </w:p>
    <w:p w14:paraId="520ED389" w14:textId="77777777" w:rsidR="00B17D04" w:rsidRDefault="00B17D04" w:rsidP="00EB3CC4">
      <w:pPr>
        <w:ind w:left="720" w:right="722"/>
        <w:jc w:val="both"/>
      </w:pPr>
      <w:r w:rsidRPr="009734AB">
        <w:rPr>
          <w:u w:val="single"/>
        </w:rPr>
        <w:t>Section 14. Parliamentary Procedure.</w:t>
      </w:r>
      <w:r w:rsidRPr="009734AB">
        <w:t xml:space="preserve"> Parliamentary procedure shall be conducted in accordance with Robert's Rules of Order.</w:t>
      </w:r>
    </w:p>
    <w:p w14:paraId="30476A0A" w14:textId="77777777" w:rsidR="00EB3CC4" w:rsidRDefault="00EB3CC4" w:rsidP="00EB3CC4">
      <w:pPr>
        <w:ind w:left="720" w:right="722"/>
        <w:jc w:val="both"/>
      </w:pPr>
    </w:p>
    <w:p w14:paraId="3EBBBDBA" w14:textId="77777777" w:rsidR="00EB3CC4" w:rsidRDefault="00EB3CC4" w:rsidP="00EB3CC4">
      <w:pPr>
        <w:ind w:left="720" w:right="722"/>
        <w:jc w:val="both"/>
      </w:pPr>
    </w:p>
    <w:p w14:paraId="436A55F9" w14:textId="77777777" w:rsidR="00EB3CC4" w:rsidRPr="009734AB" w:rsidRDefault="00EB3CC4" w:rsidP="00EB3CC4">
      <w:pPr>
        <w:ind w:left="720" w:right="722"/>
        <w:jc w:val="both"/>
      </w:pPr>
    </w:p>
    <w:p w14:paraId="1DD61799" w14:textId="77777777" w:rsidR="00B17D04" w:rsidRPr="009734AB" w:rsidRDefault="00B17D04" w:rsidP="00B17D04">
      <w:pPr>
        <w:ind w:left="720" w:right="722"/>
      </w:pPr>
    </w:p>
    <w:p w14:paraId="3954007B" w14:textId="77777777" w:rsidR="00B17D04" w:rsidRPr="009734AB" w:rsidRDefault="00B17D04" w:rsidP="00B17D04">
      <w:pPr>
        <w:ind w:left="720" w:right="722"/>
        <w:rPr>
          <w:b/>
        </w:rPr>
      </w:pPr>
      <w:r w:rsidRPr="009734AB">
        <w:rPr>
          <w:b/>
        </w:rPr>
        <w:lastRenderedPageBreak/>
        <w:t>ARTICLE III - OFFICERS</w:t>
      </w:r>
    </w:p>
    <w:p w14:paraId="66A3357D" w14:textId="77777777" w:rsidR="00B17D04" w:rsidRPr="009734AB" w:rsidRDefault="00B17D04" w:rsidP="00B17D04">
      <w:pPr>
        <w:ind w:left="720" w:right="722"/>
        <w:rPr>
          <w:b/>
        </w:rPr>
      </w:pPr>
    </w:p>
    <w:p w14:paraId="1E47EF34" w14:textId="77777777" w:rsidR="00B17D04" w:rsidRPr="009734AB" w:rsidRDefault="00B17D04" w:rsidP="00EB3CC4">
      <w:pPr>
        <w:ind w:left="720" w:right="722"/>
        <w:jc w:val="both"/>
      </w:pPr>
      <w:r w:rsidRPr="009734AB">
        <w:rPr>
          <w:u w:val="single"/>
        </w:rPr>
        <w:t>Section 1. Officers.</w:t>
      </w:r>
      <w:r w:rsidRPr="009734AB">
        <w:t xml:space="preserve"> The Officers of the Board shall be a Chairperson, Vice-Chairperson, Secretary, and Treasurer, each of who shall be elected by the Board.</w:t>
      </w:r>
    </w:p>
    <w:p w14:paraId="48B05BDB" w14:textId="77777777" w:rsidR="00B17D04" w:rsidRPr="009734AB" w:rsidRDefault="00B17D04" w:rsidP="00EB3CC4">
      <w:pPr>
        <w:ind w:left="720" w:right="722"/>
        <w:jc w:val="both"/>
      </w:pPr>
    </w:p>
    <w:p w14:paraId="30C0C2B7" w14:textId="77777777" w:rsidR="00B17D04" w:rsidRPr="009734AB" w:rsidRDefault="00B17D04" w:rsidP="00EB3CC4">
      <w:pPr>
        <w:ind w:left="720" w:right="722"/>
        <w:jc w:val="both"/>
      </w:pPr>
      <w:r w:rsidRPr="009734AB">
        <w:rPr>
          <w:u w:val="single"/>
        </w:rPr>
        <w:t>Section 2. Nomination of Officers.</w:t>
      </w:r>
      <w:r w:rsidRPr="009734AB">
        <w:t xml:space="preserve"> Officers shall be nominated and elected by the Board members at the annual meeting.</w:t>
      </w:r>
    </w:p>
    <w:p w14:paraId="6DFABE5E" w14:textId="77777777" w:rsidR="00B17D04" w:rsidRPr="009734AB" w:rsidRDefault="00B17D04" w:rsidP="00EB3CC4">
      <w:pPr>
        <w:ind w:left="720" w:right="722"/>
        <w:jc w:val="both"/>
      </w:pPr>
    </w:p>
    <w:p w14:paraId="47661ED3" w14:textId="77777777" w:rsidR="00B17D04" w:rsidRPr="009734AB" w:rsidRDefault="00B17D04" w:rsidP="00EB3CC4">
      <w:pPr>
        <w:ind w:left="720" w:right="722"/>
        <w:jc w:val="both"/>
      </w:pPr>
      <w:r w:rsidRPr="009734AB">
        <w:rPr>
          <w:u w:val="single"/>
        </w:rPr>
        <w:t>Section 3. Election and Term of Office.</w:t>
      </w:r>
      <w:r w:rsidRPr="009734AB">
        <w:t xml:space="preserve"> The terms of elected officers are for a period of one (1) year, and no officer shall hold the same office for more than two consecutive terms.</w:t>
      </w:r>
    </w:p>
    <w:p w14:paraId="33B9561A" w14:textId="77777777" w:rsidR="00B17D04" w:rsidRPr="009734AB" w:rsidRDefault="00B17D04" w:rsidP="00EB3CC4">
      <w:pPr>
        <w:ind w:left="720" w:right="722"/>
        <w:jc w:val="both"/>
      </w:pPr>
    </w:p>
    <w:p w14:paraId="6828E7ED" w14:textId="77777777" w:rsidR="00B17D04" w:rsidRPr="009734AB" w:rsidRDefault="00B17D04" w:rsidP="00EB3CC4">
      <w:pPr>
        <w:ind w:left="720" w:right="722"/>
        <w:jc w:val="both"/>
      </w:pPr>
      <w:r w:rsidRPr="009734AB">
        <w:rPr>
          <w:u w:val="single"/>
        </w:rPr>
        <w:t>Section 4. Resignation.</w:t>
      </w:r>
      <w:r w:rsidRPr="009734AB">
        <w:t xml:space="preserve"> Any officer may at any time resign by serving written notice to the Board. Such resignations shall take effect upon receipt thereof or at any later time specified within.</w:t>
      </w:r>
    </w:p>
    <w:p w14:paraId="0456700E" w14:textId="77777777" w:rsidR="00B17D04" w:rsidRPr="009734AB" w:rsidRDefault="00B17D04" w:rsidP="00EB3CC4">
      <w:pPr>
        <w:ind w:left="720" w:right="722"/>
        <w:jc w:val="both"/>
      </w:pPr>
    </w:p>
    <w:p w14:paraId="03156D5B" w14:textId="77777777" w:rsidR="00B17D04" w:rsidRPr="009734AB" w:rsidRDefault="00B17D04" w:rsidP="00EB3CC4">
      <w:pPr>
        <w:ind w:left="720" w:right="722"/>
        <w:jc w:val="both"/>
      </w:pPr>
      <w:r w:rsidRPr="009734AB">
        <w:rPr>
          <w:u w:val="single"/>
        </w:rPr>
        <w:t>Section 5. Removal.</w:t>
      </w:r>
      <w:r w:rsidRPr="009734AB">
        <w:t xml:space="preserve"> Any officer may be removed by the SICOG HTF for just cause by majority vote.</w:t>
      </w:r>
    </w:p>
    <w:p w14:paraId="6810EC3C" w14:textId="77777777" w:rsidR="00B17D04" w:rsidRPr="009734AB" w:rsidRDefault="00B17D04" w:rsidP="00EB3CC4">
      <w:pPr>
        <w:ind w:left="720" w:right="722"/>
        <w:jc w:val="both"/>
      </w:pPr>
    </w:p>
    <w:p w14:paraId="6C43B222" w14:textId="77777777" w:rsidR="00B17D04" w:rsidRPr="009734AB" w:rsidRDefault="00B17D04" w:rsidP="00EB3CC4">
      <w:pPr>
        <w:ind w:left="720" w:right="722"/>
        <w:jc w:val="both"/>
      </w:pPr>
      <w:r w:rsidRPr="009734AB">
        <w:rPr>
          <w:u w:val="single"/>
        </w:rPr>
        <w:t>Section 6. Vacancies.</w:t>
      </w:r>
      <w:r w:rsidRPr="009734AB">
        <w:t xml:space="preserve"> A vacancy in any office shall be filled by the SICOG HTF for the unexpired portion of the term.</w:t>
      </w:r>
    </w:p>
    <w:p w14:paraId="7C15A840" w14:textId="77777777" w:rsidR="00B17D04" w:rsidRPr="009734AB" w:rsidRDefault="00B17D04" w:rsidP="00EB3CC4">
      <w:pPr>
        <w:ind w:left="720" w:right="722"/>
        <w:jc w:val="both"/>
      </w:pPr>
    </w:p>
    <w:p w14:paraId="65E4A0A6" w14:textId="77777777" w:rsidR="00B17D04" w:rsidRPr="009734AB" w:rsidRDefault="00B17D04" w:rsidP="00EB3CC4">
      <w:pPr>
        <w:ind w:left="720" w:right="722"/>
        <w:jc w:val="both"/>
      </w:pPr>
      <w:r w:rsidRPr="009734AB">
        <w:rPr>
          <w:u w:val="single"/>
        </w:rPr>
        <w:t>Section 7. Chairperson.</w:t>
      </w:r>
      <w:r w:rsidRPr="009734AB">
        <w:t xml:space="preserve"> The Chairperson shall be a member of the Board and shall, when present, preside at all meetings of the SICOG HTF. The Chairperson shall perform other such duties as may from time to time be assigned by the SICOG HTF.</w:t>
      </w:r>
    </w:p>
    <w:p w14:paraId="0EF3F4D2" w14:textId="77777777" w:rsidR="00B17D04" w:rsidRPr="009734AB" w:rsidRDefault="00B17D04" w:rsidP="00EB3CC4">
      <w:pPr>
        <w:ind w:left="720" w:right="722"/>
        <w:jc w:val="both"/>
      </w:pPr>
    </w:p>
    <w:p w14:paraId="4003E113" w14:textId="77777777" w:rsidR="00B17D04" w:rsidRPr="009734AB" w:rsidRDefault="00B17D04" w:rsidP="00EB3CC4">
      <w:pPr>
        <w:ind w:left="720" w:right="722"/>
        <w:jc w:val="both"/>
      </w:pPr>
      <w:r w:rsidRPr="009734AB">
        <w:rPr>
          <w:u w:val="single"/>
        </w:rPr>
        <w:t>Section 8. Vice Chairperson.</w:t>
      </w:r>
      <w:r w:rsidRPr="009734AB">
        <w:t xml:space="preserve"> The Vice-Chairperson shall be a member of the Board and shall, in the absence of the Chairperson or in the event of death, inability or refusal to act, perform the duties of the Chairperson. The Vice-Chairperson shall perform other such duties as may from time to time be assigned by the SICOG HTF.</w:t>
      </w:r>
    </w:p>
    <w:p w14:paraId="6FDE6600" w14:textId="77777777" w:rsidR="00B17D04" w:rsidRPr="009734AB" w:rsidRDefault="00B17D04" w:rsidP="00EB3CC4">
      <w:pPr>
        <w:ind w:left="720" w:right="722"/>
        <w:jc w:val="both"/>
      </w:pPr>
    </w:p>
    <w:p w14:paraId="41FBEE82" w14:textId="77777777" w:rsidR="00B17D04" w:rsidRPr="009734AB" w:rsidRDefault="00B17D04" w:rsidP="00EB3CC4">
      <w:pPr>
        <w:ind w:left="720" w:right="722"/>
        <w:jc w:val="both"/>
      </w:pPr>
      <w:r w:rsidRPr="009734AB">
        <w:rPr>
          <w:u w:val="single"/>
        </w:rPr>
        <w:t>Section 9. Secretary.</w:t>
      </w:r>
      <w:r w:rsidRPr="009734AB">
        <w:t xml:space="preserve"> The Secretary shall be a member of the SICOG HTF and shall be responsible for seeing that a) minutes of the Board meeting are kept; b) notices of meetings are given in accordance with these bylaws; and c) other SICOG HTF records are maintained. The Secretary shall perform other such duties as may from time to time be assigned by the SICOG HTF.</w:t>
      </w:r>
    </w:p>
    <w:p w14:paraId="78F9C944" w14:textId="77777777" w:rsidR="00B17D04" w:rsidRPr="009734AB" w:rsidRDefault="00B17D04" w:rsidP="00EB3CC4">
      <w:pPr>
        <w:ind w:left="720" w:right="722"/>
        <w:jc w:val="both"/>
      </w:pPr>
    </w:p>
    <w:p w14:paraId="21AB1FF4" w14:textId="77777777" w:rsidR="00B17D04" w:rsidRPr="009734AB" w:rsidRDefault="00B17D04" w:rsidP="00EB3CC4">
      <w:pPr>
        <w:ind w:left="720" w:right="722"/>
        <w:jc w:val="both"/>
      </w:pPr>
      <w:r w:rsidRPr="009734AB">
        <w:rPr>
          <w:u w:val="single"/>
        </w:rPr>
        <w:t>Section 10. Treasurer.</w:t>
      </w:r>
      <w:r w:rsidRPr="009734AB">
        <w:t xml:space="preserve"> The Treasurer shall be a member of the SICOG HTF and shall be responsible for seeing that: a) financial records are fully and accurately maintained for all transactions; b) expenditures are duly authorized and evidenced by proper receipts and vouchers; c) deposits are made timely and into such depository or depositories as approved by the Board; d) reports are made to the SICOG HTF on the financial condition of the Trust Fund; e) an annual audit is conducted by a Certified Public Accountant; and perform such other duties as may from time to time be assigned by the SICOG HTF.</w:t>
      </w:r>
    </w:p>
    <w:p w14:paraId="3CF59CFF" w14:textId="77777777" w:rsidR="00B17D04" w:rsidRPr="009734AB" w:rsidRDefault="00B17D04" w:rsidP="00EB3CC4">
      <w:pPr>
        <w:ind w:left="720" w:right="722"/>
        <w:jc w:val="both"/>
      </w:pPr>
    </w:p>
    <w:p w14:paraId="3594B5CF" w14:textId="77777777" w:rsidR="00B17D04" w:rsidRPr="009734AB" w:rsidRDefault="00B17D04" w:rsidP="00EB3CC4">
      <w:pPr>
        <w:ind w:left="720" w:right="722"/>
        <w:jc w:val="both"/>
      </w:pPr>
      <w:r w:rsidRPr="009734AB">
        <w:rPr>
          <w:u w:val="single"/>
        </w:rPr>
        <w:t>Section 11. Executive Director.</w:t>
      </w:r>
      <w:r w:rsidRPr="009734AB">
        <w:t xml:space="preserve"> The SICOG HTF may elect or employ an Executive Director, who may be a member of the Board. The Executive Director shall act as the principal staff for the SICOG HTF and shall, subject to the control of the SICOG HTF, have general charge of the direct the operations of the SICOG HTF. The Executive Director shall keep the Board fully informed and consult with them concerning the business of the SICOG HTF. The Executive Director may, by resolution of the SICOG HTF, have the authority to assist in executing all contracts, checks, and other obligations on behalf of the SICOG HTF, as the Executive Director may deem necessary and proper in the course of the SICOG HTF's business, or which is authorized by the SICOG HTF. The Executive Director may sign, in the name of the SICOG HTF, reports </w:t>
      </w:r>
      <w:r w:rsidRPr="009734AB">
        <w:rPr>
          <w:i/>
        </w:rPr>
        <w:t>and</w:t>
      </w:r>
      <w:r w:rsidRPr="009734AB">
        <w:t xml:space="preserve"> other documents, which are necessary or proper during the course of the SICOG HTF's business. The Executive Director shall perform all duties inherent to the position, as herein defined, and perform all other such duties as may from time to time be assigned by the Board. In the absence of the appointment or employment of an Executive Director, the Chairman of the SICOG HTF, or the Chairman's designee, who must be an officer of the SICOG HTF, shall carry out the duties set forth herein.</w:t>
      </w:r>
    </w:p>
    <w:p w14:paraId="250F9181" w14:textId="77777777" w:rsidR="00B17D04" w:rsidRPr="009734AB" w:rsidRDefault="00B17D04" w:rsidP="00EB3CC4">
      <w:pPr>
        <w:ind w:left="720" w:right="722"/>
        <w:jc w:val="both"/>
      </w:pPr>
    </w:p>
    <w:p w14:paraId="614DCA64" w14:textId="77777777" w:rsidR="00B17D04" w:rsidRPr="009734AB" w:rsidRDefault="00B17D04" w:rsidP="00EB3CC4">
      <w:pPr>
        <w:ind w:left="720" w:right="722"/>
        <w:jc w:val="both"/>
      </w:pPr>
      <w:r w:rsidRPr="009734AB">
        <w:rPr>
          <w:u w:val="single"/>
        </w:rPr>
        <w:t>Section 12. Other Personnel,</w:t>
      </w:r>
      <w:r w:rsidRPr="009734AB">
        <w:t xml:space="preserve"> </w:t>
      </w:r>
      <w:r w:rsidRPr="009734AB">
        <w:rPr>
          <w:i/>
        </w:rPr>
        <w:t>the</w:t>
      </w:r>
      <w:r w:rsidRPr="009734AB">
        <w:t xml:space="preserve"> SICOG HTF is authorized to recruit, hire and terminate any Executive personnel as may be necessary to carry out the SICOG HTF's functions.</w:t>
      </w:r>
    </w:p>
    <w:p w14:paraId="005A57F1" w14:textId="77777777" w:rsidR="00B17D04" w:rsidRPr="009734AB" w:rsidRDefault="00B17D04" w:rsidP="00EB3CC4">
      <w:pPr>
        <w:ind w:left="720" w:right="722"/>
        <w:jc w:val="both"/>
      </w:pPr>
    </w:p>
    <w:p w14:paraId="24EC6476" w14:textId="77777777" w:rsidR="00B17D04" w:rsidRPr="009734AB" w:rsidRDefault="00B17D04" w:rsidP="00EB3CC4">
      <w:pPr>
        <w:ind w:left="720" w:right="722"/>
        <w:jc w:val="both"/>
      </w:pPr>
      <w:r w:rsidRPr="009734AB">
        <w:rPr>
          <w:u w:val="single"/>
        </w:rPr>
        <w:lastRenderedPageBreak/>
        <w:t>Section 13. Salaries.</w:t>
      </w:r>
      <w:r w:rsidRPr="009734AB">
        <w:t xml:space="preserve"> Officers, except the Executive Director, shall serve without compensation, except that reasonable expenses may be paid for officers carrying out official duties of their offices.</w:t>
      </w:r>
    </w:p>
    <w:p w14:paraId="1BD6C748" w14:textId="77777777" w:rsidR="00B17D04" w:rsidRPr="009734AB" w:rsidRDefault="00B17D04" w:rsidP="00EB3CC4">
      <w:pPr>
        <w:ind w:left="720" w:right="722"/>
        <w:jc w:val="both"/>
      </w:pPr>
    </w:p>
    <w:p w14:paraId="19A7D0CD" w14:textId="77777777" w:rsidR="00B17D04" w:rsidRPr="009734AB" w:rsidRDefault="00B17D04" w:rsidP="00EB3CC4">
      <w:pPr>
        <w:ind w:left="720" w:right="722"/>
        <w:jc w:val="both"/>
        <w:rPr>
          <w:b/>
        </w:rPr>
      </w:pPr>
      <w:r w:rsidRPr="009734AB">
        <w:rPr>
          <w:b/>
        </w:rPr>
        <w:t>ARTICLE IV - WRITTEN INSTRUMENTS, LOANS, CHECKS AND DEPOSITS</w:t>
      </w:r>
    </w:p>
    <w:p w14:paraId="5602126D" w14:textId="77777777" w:rsidR="00B17D04" w:rsidRPr="009734AB" w:rsidRDefault="00B17D04" w:rsidP="00EB3CC4">
      <w:pPr>
        <w:ind w:left="720" w:right="722"/>
        <w:jc w:val="both"/>
      </w:pPr>
    </w:p>
    <w:p w14:paraId="2889C427" w14:textId="77777777" w:rsidR="00B17D04" w:rsidRPr="009734AB" w:rsidRDefault="00B17D04" w:rsidP="00EB3CC4">
      <w:pPr>
        <w:ind w:left="720" w:right="722"/>
        <w:jc w:val="both"/>
      </w:pPr>
      <w:r w:rsidRPr="009734AB">
        <w:rPr>
          <w:u w:val="single"/>
        </w:rPr>
        <w:t>Section 1. Written Instruments.</w:t>
      </w:r>
      <w:r w:rsidRPr="009734AB">
        <w:t xml:space="preserve"> The SICOG HTF may authorize the Chairperson or the Executive Director to enter into contracts and agreements to which the Trust Fund is a party.</w:t>
      </w:r>
    </w:p>
    <w:p w14:paraId="4836DCDE" w14:textId="77777777" w:rsidR="00B17D04" w:rsidRPr="009734AB" w:rsidRDefault="00B17D04" w:rsidP="00EB3CC4">
      <w:pPr>
        <w:ind w:left="720" w:right="722"/>
        <w:jc w:val="both"/>
      </w:pPr>
    </w:p>
    <w:p w14:paraId="7BC3FC2C" w14:textId="77777777" w:rsidR="00B17D04" w:rsidRPr="009734AB" w:rsidRDefault="00B17D04" w:rsidP="00EB3CC4">
      <w:pPr>
        <w:ind w:left="720" w:right="722"/>
        <w:jc w:val="both"/>
      </w:pPr>
      <w:r w:rsidRPr="009734AB">
        <w:rPr>
          <w:u w:val="single"/>
        </w:rPr>
        <w:t>Section 2. Loans.</w:t>
      </w:r>
      <w:r w:rsidRPr="009734AB">
        <w:t xml:space="preserve"> No loans shall be contracted on behalf of the SICOG HTF and no evidence of indebtedness shall be issued in its name unless authorized by resolution of the SICOG HTF. Such authority may be general or confined to specific instances.</w:t>
      </w:r>
    </w:p>
    <w:p w14:paraId="28AE27C9" w14:textId="77777777" w:rsidR="00B17D04" w:rsidRPr="009734AB" w:rsidRDefault="00B17D04" w:rsidP="00EB3CC4">
      <w:pPr>
        <w:ind w:left="720" w:right="722"/>
        <w:jc w:val="both"/>
      </w:pPr>
    </w:p>
    <w:p w14:paraId="3C3910FA" w14:textId="77777777" w:rsidR="00B17D04" w:rsidRPr="009734AB" w:rsidRDefault="00B17D04" w:rsidP="00EB3CC4">
      <w:pPr>
        <w:ind w:left="720" w:right="722"/>
        <w:jc w:val="both"/>
      </w:pPr>
      <w:r w:rsidRPr="009734AB">
        <w:rPr>
          <w:u w:val="single"/>
        </w:rPr>
        <w:t>Section 3. Checks, Drafts, Etc.</w:t>
      </w:r>
      <w:r w:rsidRPr="009734AB">
        <w:t xml:space="preserve"> Any two of the following persons listed below have the authority to sign all checks, drafts, or other orders for payment of money: </w:t>
      </w:r>
    </w:p>
    <w:p w14:paraId="744D212E" w14:textId="77777777" w:rsidR="00B17D04" w:rsidRPr="009734AB" w:rsidRDefault="00B17D04" w:rsidP="00EB3CC4">
      <w:pPr>
        <w:ind w:left="720" w:right="722"/>
        <w:jc w:val="both"/>
      </w:pPr>
      <w:r w:rsidRPr="009734AB">
        <w:t xml:space="preserve">Chairman, Vice-Chairman, Secretary, Treasurer, Executive Director of the SICOG HTF and Finance Director of SICOG. </w:t>
      </w:r>
    </w:p>
    <w:p w14:paraId="4DFEE429" w14:textId="77777777" w:rsidR="00B17D04" w:rsidRPr="009734AB" w:rsidRDefault="00B17D04" w:rsidP="00EB3CC4">
      <w:pPr>
        <w:ind w:left="720" w:right="722"/>
        <w:jc w:val="both"/>
      </w:pPr>
    </w:p>
    <w:p w14:paraId="4683DBE0" w14:textId="77777777" w:rsidR="00B17D04" w:rsidRPr="009734AB" w:rsidRDefault="00B17D04" w:rsidP="00EB3CC4">
      <w:pPr>
        <w:ind w:left="720" w:right="722"/>
        <w:jc w:val="both"/>
      </w:pPr>
      <w:r w:rsidRPr="009734AB">
        <w:rPr>
          <w:u w:val="single"/>
        </w:rPr>
        <w:t>Section 4. Deposits.</w:t>
      </w:r>
      <w:r w:rsidRPr="009734AB">
        <w:t xml:space="preserve"> All trust fund monies not otherwise employed shall be deposited to the credit of the SICOG HTF in such banks, savings and loans, credit unions, trust companies, or other depositories as the SICOG HTF directs.</w:t>
      </w:r>
    </w:p>
    <w:p w14:paraId="4B96F831" w14:textId="77777777" w:rsidR="00B17D04" w:rsidRPr="009734AB" w:rsidRDefault="00B17D04" w:rsidP="00B17D04">
      <w:pPr>
        <w:ind w:left="720" w:right="722"/>
      </w:pPr>
    </w:p>
    <w:p w14:paraId="79BC4524" w14:textId="77777777" w:rsidR="00B17D04" w:rsidRPr="009734AB" w:rsidRDefault="00B17D04" w:rsidP="00EB3CC4">
      <w:pPr>
        <w:ind w:left="720" w:right="722"/>
        <w:jc w:val="both"/>
        <w:rPr>
          <w:b/>
        </w:rPr>
      </w:pPr>
      <w:r w:rsidRPr="009734AB">
        <w:rPr>
          <w:b/>
        </w:rPr>
        <w:t>ARTICLE V - COMMITTEES OF THE BOARD</w:t>
      </w:r>
    </w:p>
    <w:p w14:paraId="46B57202" w14:textId="77777777" w:rsidR="00B17D04" w:rsidRPr="009734AB" w:rsidRDefault="00B17D04" w:rsidP="00EB3CC4">
      <w:pPr>
        <w:ind w:left="720" w:right="722"/>
        <w:jc w:val="both"/>
        <w:rPr>
          <w:b/>
        </w:rPr>
      </w:pPr>
    </w:p>
    <w:p w14:paraId="39E3A15A" w14:textId="77777777" w:rsidR="00B17D04" w:rsidRPr="009734AB" w:rsidRDefault="00B17D04" w:rsidP="00EB3CC4">
      <w:pPr>
        <w:ind w:left="720" w:right="722"/>
        <w:jc w:val="both"/>
      </w:pPr>
      <w:r w:rsidRPr="009734AB">
        <w:rPr>
          <w:u w:val="single"/>
        </w:rPr>
        <w:t>Section 1. General.</w:t>
      </w:r>
      <w:r w:rsidRPr="009734AB">
        <w:t xml:space="preserve"> The SICOG HTF may appoint standing or ad hoc committees as necessary.</w:t>
      </w:r>
    </w:p>
    <w:p w14:paraId="6CB1BF60" w14:textId="77777777" w:rsidR="00B17D04" w:rsidRPr="009734AB" w:rsidRDefault="00B17D04" w:rsidP="00EB3CC4">
      <w:pPr>
        <w:ind w:right="722"/>
        <w:jc w:val="both"/>
      </w:pPr>
    </w:p>
    <w:p w14:paraId="7A07C33A" w14:textId="77777777" w:rsidR="00B17D04" w:rsidRPr="009734AB" w:rsidRDefault="00B17D04" w:rsidP="00EB3CC4">
      <w:pPr>
        <w:ind w:left="720" w:right="722"/>
        <w:jc w:val="both"/>
      </w:pPr>
      <w:r w:rsidRPr="009734AB">
        <w:rPr>
          <w:u w:val="single"/>
        </w:rPr>
        <w:t>Section 2. Reports.</w:t>
      </w:r>
      <w:r w:rsidRPr="009734AB">
        <w:t xml:space="preserve"> Except as otherwise provided by the Board, all committees shall maintain written agendas and/or minutes of their meetings, which shall be available to the SICOG HTF. Any committee shall report its activities to the SICOG HTF as necessary.</w:t>
      </w:r>
    </w:p>
    <w:p w14:paraId="16D983EE" w14:textId="77777777" w:rsidR="00B17D04" w:rsidRPr="009734AB" w:rsidRDefault="00B17D04" w:rsidP="00EB3CC4">
      <w:pPr>
        <w:ind w:left="720" w:right="722"/>
        <w:jc w:val="both"/>
      </w:pPr>
    </w:p>
    <w:p w14:paraId="31A6FEAE" w14:textId="77777777" w:rsidR="00B17D04" w:rsidRPr="009734AB" w:rsidRDefault="00B17D04" w:rsidP="00EB3CC4">
      <w:pPr>
        <w:ind w:left="720" w:right="722"/>
        <w:jc w:val="both"/>
      </w:pPr>
      <w:r w:rsidRPr="009734AB">
        <w:rPr>
          <w:u w:val="single"/>
        </w:rPr>
        <w:t>Section 3. Meetings.</w:t>
      </w:r>
      <w:r w:rsidRPr="009734AB">
        <w:t xml:space="preserve"> All committees shall meet at such time and place as designated by the Chairperson of the committee and as often as necessary to accomplish their duties.</w:t>
      </w:r>
    </w:p>
    <w:p w14:paraId="6E851C0B" w14:textId="77777777" w:rsidR="00B17D04" w:rsidRPr="009734AB" w:rsidRDefault="00B17D04" w:rsidP="00EB3CC4">
      <w:pPr>
        <w:ind w:left="720" w:right="722"/>
        <w:jc w:val="both"/>
      </w:pPr>
    </w:p>
    <w:p w14:paraId="0391D31A" w14:textId="77777777" w:rsidR="00B17D04" w:rsidRPr="009734AB" w:rsidRDefault="00B17D04" w:rsidP="00EB3CC4">
      <w:pPr>
        <w:ind w:left="720" w:right="722"/>
        <w:jc w:val="both"/>
        <w:rPr>
          <w:b/>
        </w:rPr>
      </w:pPr>
      <w:r w:rsidRPr="009734AB">
        <w:rPr>
          <w:b/>
        </w:rPr>
        <w:t>ARTICLE VI - INDEMNIFICATION</w:t>
      </w:r>
    </w:p>
    <w:p w14:paraId="0C5C3EBA" w14:textId="77777777" w:rsidR="00B17D04" w:rsidRPr="009734AB" w:rsidRDefault="00B17D04" w:rsidP="00EB3CC4">
      <w:pPr>
        <w:ind w:left="720" w:right="722"/>
        <w:jc w:val="both"/>
        <w:rPr>
          <w:b/>
        </w:rPr>
      </w:pPr>
    </w:p>
    <w:p w14:paraId="49DF147A" w14:textId="77777777" w:rsidR="00B17D04" w:rsidRPr="009734AB" w:rsidRDefault="00B17D04" w:rsidP="00EB3CC4">
      <w:pPr>
        <w:ind w:left="720" w:right="722"/>
        <w:jc w:val="both"/>
      </w:pPr>
      <w:r w:rsidRPr="009734AB">
        <w:rPr>
          <w:u w:val="single"/>
        </w:rPr>
        <w:t>Section 1.</w:t>
      </w:r>
      <w:r w:rsidRPr="009734AB">
        <w:t xml:space="preserve"> No member of the SICOG HTF shall be personally liable to the Southern Iowa COG Housing Trust Fund or its members with respect to any acts or omissions in the performance of his or her duties as a SICOG HTF member or representative, if such acts do not constitute fraud or deceit resulting in financial loss to the SICOG HTF. The SICOG HTF shall indemnify and defend each of its SICOG HTF members from all liabilities, expenses, judgments, fines, settlements and other amounts, including attorney fees and expenses, actually or reasonably incurred in connection with any claims or causes of action arising by reason of the fact that any such person is or was an agent of the SICOG HTF. For purposes of this Article, an "agent" of the SICOG HTF includes any person who was a member, Board member, Officer, employee or any agent of the SICOG HTF; or is or was serving at the request of the SICOG HTF as Director, Officer, employee or agent of another Corporation, partnership, joint venture, trust or other enterprise. The SICOG HTF may adopt a resolution authorizing the purchase and maintenance of insurance on behalf of any agent of the SICOG HTF against any liability asserted against or incurred by the agent in such capacity or arising out of the agent's status as such, whether or not the SICOG HTF would have the power to indemnify or defend the agent against liability under the provisions of this Article.    '</w:t>
      </w:r>
    </w:p>
    <w:p w14:paraId="0E215AEC" w14:textId="77777777" w:rsidR="00B17D04" w:rsidRPr="009734AB" w:rsidRDefault="00B17D04" w:rsidP="00EB3CC4">
      <w:pPr>
        <w:ind w:left="720" w:right="722"/>
        <w:jc w:val="both"/>
      </w:pPr>
    </w:p>
    <w:p w14:paraId="30A9D7F7" w14:textId="77777777" w:rsidR="00B17D04" w:rsidRPr="009734AB" w:rsidRDefault="00B17D04" w:rsidP="00EB3CC4">
      <w:pPr>
        <w:ind w:left="720" w:right="722"/>
        <w:jc w:val="both"/>
        <w:rPr>
          <w:b/>
        </w:rPr>
      </w:pPr>
      <w:bookmarkStart w:id="137" w:name="OLE_LINK115"/>
      <w:bookmarkStart w:id="138" w:name="OLE_LINK116"/>
      <w:r w:rsidRPr="009734AB">
        <w:rPr>
          <w:b/>
        </w:rPr>
        <w:t xml:space="preserve">ARTICLE VII - </w:t>
      </w:r>
      <w:bookmarkEnd w:id="137"/>
      <w:bookmarkEnd w:id="138"/>
      <w:r w:rsidRPr="009734AB">
        <w:rPr>
          <w:b/>
        </w:rPr>
        <w:t>AMENDMENTS</w:t>
      </w:r>
    </w:p>
    <w:p w14:paraId="7ECEFC76" w14:textId="77777777" w:rsidR="00B17D04" w:rsidRPr="009734AB" w:rsidRDefault="00B17D04" w:rsidP="00EB3CC4">
      <w:pPr>
        <w:ind w:left="720" w:right="722"/>
        <w:jc w:val="both"/>
        <w:rPr>
          <w:b/>
        </w:rPr>
      </w:pPr>
    </w:p>
    <w:p w14:paraId="65B843FC" w14:textId="77777777" w:rsidR="00B17D04" w:rsidRPr="009734AB" w:rsidRDefault="00B17D04" w:rsidP="00EB3CC4">
      <w:pPr>
        <w:ind w:left="720" w:right="722"/>
        <w:jc w:val="both"/>
      </w:pPr>
      <w:r w:rsidRPr="009734AB">
        <w:rPr>
          <w:u w:val="single"/>
        </w:rPr>
        <w:t>Section 1.</w:t>
      </w:r>
      <w:r w:rsidRPr="009734AB">
        <w:t xml:space="preserve"> These bylaws may only be amended, repealed or substituted in whole or in part by the vote of the majority of SICOG HTF members then in office at any meeting of the SICOG HTF provided, however, that written notice of intention to make, amend, or repeal the bylaws in whole or in part, or adopt new bylaws, shall have been given in the notice of such meeting, unless all SICOG HTF members then in office shall unanimously vote in favor of such amendment, alteration or repeal.</w:t>
      </w:r>
    </w:p>
    <w:p w14:paraId="691503F8" w14:textId="77777777" w:rsidR="00B17D04" w:rsidRPr="009734AB" w:rsidRDefault="00B17D04" w:rsidP="00EB3CC4">
      <w:pPr>
        <w:ind w:left="720" w:right="722"/>
        <w:jc w:val="both"/>
      </w:pPr>
    </w:p>
    <w:p w14:paraId="664630BC" w14:textId="77777777" w:rsidR="00B17D04" w:rsidRPr="009734AB" w:rsidRDefault="00B17D04" w:rsidP="00EB3CC4">
      <w:pPr>
        <w:ind w:left="720"/>
        <w:jc w:val="both"/>
        <w:rPr>
          <w:b/>
        </w:rPr>
      </w:pPr>
      <w:r w:rsidRPr="009734AB">
        <w:rPr>
          <w:b/>
        </w:rPr>
        <w:lastRenderedPageBreak/>
        <w:t>ARTICLE VIII - DISTRIBUTION UPON DISSOLUTION</w:t>
      </w:r>
    </w:p>
    <w:p w14:paraId="2DC88EDD" w14:textId="77777777" w:rsidR="00B17D04" w:rsidRPr="009734AB" w:rsidRDefault="00B17D04" w:rsidP="00EB3CC4">
      <w:pPr>
        <w:ind w:left="720" w:right="722"/>
        <w:jc w:val="both"/>
      </w:pPr>
    </w:p>
    <w:p w14:paraId="4152A546" w14:textId="59B69422" w:rsidR="00B17D04" w:rsidRPr="00051566" w:rsidRDefault="00B17D04" w:rsidP="00051566">
      <w:pPr>
        <w:ind w:left="720" w:right="722"/>
        <w:jc w:val="both"/>
      </w:pPr>
      <w:r w:rsidRPr="009734AB">
        <w:t xml:space="preserve">Upon the dissolution of the corporation, assets shall be distributed for one or more exempt purposes within the meaning of 501 (c)(3) of the Internal Revenue Code, or corresponding section of any future federal tax code, or shall be distributed to the participating local county governments to assist with housing for persons of moderate and below income. </w:t>
      </w:r>
    </w:p>
    <w:p w14:paraId="6170FD48" w14:textId="77777777" w:rsidR="00EB3CC4" w:rsidRPr="009734AB" w:rsidRDefault="00EB3CC4" w:rsidP="00EB3CC4">
      <w:pPr>
        <w:pStyle w:val="PlainText"/>
        <w:ind w:left="720" w:right="2162"/>
        <w:jc w:val="both"/>
        <w:rPr>
          <w:rFonts w:ascii="Times New Roman" w:hAnsi="Times New Roman"/>
          <w:b/>
        </w:rPr>
      </w:pPr>
    </w:p>
    <w:p w14:paraId="1A9B4534" w14:textId="77777777" w:rsidR="00B17D04" w:rsidRPr="00051566" w:rsidRDefault="00B17D04" w:rsidP="00EB3CC4">
      <w:pPr>
        <w:pStyle w:val="PlainText"/>
        <w:ind w:left="720" w:right="720"/>
        <w:jc w:val="both"/>
        <w:rPr>
          <w:rFonts w:ascii="Times New Roman" w:hAnsi="Times New Roman"/>
          <w:b/>
          <w:sz w:val="20"/>
          <w:szCs w:val="20"/>
        </w:rPr>
      </w:pPr>
      <w:r w:rsidRPr="00051566">
        <w:rPr>
          <w:rFonts w:ascii="Times New Roman" w:hAnsi="Times New Roman"/>
          <w:b/>
          <w:sz w:val="20"/>
          <w:szCs w:val="20"/>
        </w:rPr>
        <w:t>ARTICLE IX - ADOPTION</w:t>
      </w:r>
    </w:p>
    <w:p w14:paraId="51BA8D0B" w14:textId="77777777" w:rsidR="00B17D04" w:rsidRPr="00051566" w:rsidRDefault="00B17D04" w:rsidP="00EB3CC4">
      <w:pPr>
        <w:pStyle w:val="PlainText"/>
        <w:ind w:left="720" w:right="720"/>
        <w:jc w:val="both"/>
        <w:rPr>
          <w:rFonts w:ascii="Times New Roman" w:hAnsi="Times New Roman"/>
          <w:sz w:val="20"/>
          <w:szCs w:val="20"/>
        </w:rPr>
      </w:pPr>
    </w:p>
    <w:p w14:paraId="7CC1BED3" w14:textId="6EF45F2C" w:rsidR="00B17D04" w:rsidRPr="00051566" w:rsidRDefault="00EB3CC4" w:rsidP="00EB3CC4">
      <w:pPr>
        <w:pStyle w:val="PlainText"/>
        <w:ind w:left="720" w:right="720"/>
        <w:jc w:val="both"/>
        <w:rPr>
          <w:rFonts w:ascii="Times New Roman" w:hAnsi="Times New Roman"/>
          <w:sz w:val="20"/>
          <w:szCs w:val="20"/>
        </w:rPr>
      </w:pPr>
      <w:r w:rsidRPr="00051566">
        <w:rPr>
          <w:rFonts w:ascii="Times New Roman" w:hAnsi="Times New Roman"/>
          <w:sz w:val="20"/>
          <w:szCs w:val="20"/>
        </w:rPr>
        <w:t>The Byl</w:t>
      </w:r>
      <w:r w:rsidR="00B17D04" w:rsidRPr="00051566">
        <w:rPr>
          <w:rFonts w:ascii="Times New Roman" w:hAnsi="Times New Roman"/>
          <w:sz w:val="20"/>
          <w:szCs w:val="20"/>
        </w:rPr>
        <w:t>aws of the Southern Iowa COG Housing Trust Fund, Inc. were originally adopted on the 29th day of June 2005.  As amended this 20</w:t>
      </w:r>
      <w:r w:rsidR="00B17D04" w:rsidRPr="00051566">
        <w:rPr>
          <w:rFonts w:ascii="Times New Roman" w:hAnsi="Times New Roman"/>
          <w:sz w:val="20"/>
          <w:szCs w:val="20"/>
          <w:vertAlign w:val="superscript"/>
        </w:rPr>
        <w:t>th</w:t>
      </w:r>
      <w:r w:rsidRPr="00051566">
        <w:rPr>
          <w:rFonts w:ascii="Times New Roman" w:hAnsi="Times New Roman"/>
          <w:sz w:val="20"/>
          <w:szCs w:val="20"/>
        </w:rPr>
        <w:t xml:space="preserve"> </w:t>
      </w:r>
      <w:r w:rsidR="00B17D04" w:rsidRPr="00051566">
        <w:rPr>
          <w:rFonts w:ascii="Times New Roman" w:hAnsi="Times New Roman"/>
          <w:sz w:val="20"/>
          <w:szCs w:val="20"/>
        </w:rPr>
        <w:t xml:space="preserve">day of July 2016, </w:t>
      </w:r>
      <w:r w:rsidRPr="00051566">
        <w:rPr>
          <w:rFonts w:ascii="Times New Roman" w:hAnsi="Times New Roman"/>
          <w:sz w:val="20"/>
          <w:szCs w:val="20"/>
        </w:rPr>
        <w:t>all previous versions of the Byl</w:t>
      </w:r>
      <w:r w:rsidR="00B17D04" w:rsidRPr="00051566">
        <w:rPr>
          <w:rFonts w:ascii="Times New Roman" w:hAnsi="Times New Roman"/>
          <w:sz w:val="20"/>
          <w:szCs w:val="20"/>
        </w:rPr>
        <w:t>aws are now repealed.</w:t>
      </w:r>
    </w:p>
    <w:p w14:paraId="2FC2B112" w14:textId="77777777" w:rsidR="00B17D04" w:rsidRPr="00051566" w:rsidRDefault="00B17D04" w:rsidP="00EB3CC4">
      <w:pPr>
        <w:ind w:left="720" w:right="722"/>
        <w:jc w:val="both"/>
      </w:pPr>
    </w:p>
    <w:p w14:paraId="5B0FC24D" w14:textId="77777777" w:rsidR="00B17D04" w:rsidRPr="00051566" w:rsidRDefault="00B17D04" w:rsidP="00EB3CC4">
      <w:pPr>
        <w:ind w:left="720" w:right="722"/>
        <w:jc w:val="both"/>
      </w:pPr>
    </w:p>
    <w:p w14:paraId="069DD7BF" w14:textId="77777777" w:rsidR="00B17D04" w:rsidRPr="00051566" w:rsidRDefault="00B17D04" w:rsidP="00EB3CC4">
      <w:pPr>
        <w:ind w:left="720" w:right="722"/>
        <w:jc w:val="both"/>
      </w:pPr>
      <w:r w:rsidRPr="00051566">
        <w:t xml:space="preserve">Dated </w:t>
      </w:r>
      <w:r w:rsidRPr="00051566">
        <w:softHyphen/>
      </w:r>
      <w:r w:rsidRPr="00051566">
        <w:tab/>
      </w:r>
      <w:r w:rsidRPr="00051566">
        <w:rPr>
          <w:u w:val="single"/>
        </w:rPr>
        <w:t>July</w:t>
      </w:r>
      <w:r w:rsidRPr="00051566">
        <w:rPr>
          <w:u w:val="single"/>
        </w:rPr>
        <w:tab/>
      </w:r>
      <w:r w:rsidRPr="00051566">
        <w:rPr>
          <w:u w:val="single"/>
        </w:rPr>
        <w:tab/>
        <w:t xml:space="preserve">20, </w:t>
      </w:r>
      <w:r w:rsidRPr="00051566">
        <w:rPr>
          <w:u w:val="single"/>
        </w:rPr>
        <w:tab/>
        <w:t>2016.</w:t>
      </w:r>
    </w:p>
    <w:p w14:paraId="706A70B5" w14:textId="77777777" w:rsidR="00B17D04" w:rsidRPr="00051566" w:rsidRDefault="00B17D04" w:rsidP="00EB3CC4">
      <w:pPr>
        <w:ind w:left="720" w:right="722"/>
        <w:jc w:val="both"/>
      </w:pPr>
      <w:r w:rsidRPr="00051566">
        <w:tab/>
        <w:t>Month</w:t>
      </w:r>
      <w:r w:rsidRPr="00051566">
        <w:tab/>
      </w:r>
      <w:r w:rsidRPr="00051566">
        <w:tab/>
        <w:t>Day</w:t>
      </w:r>
    </w:p>
    <w:p w14:paraId="3E72C40B" w14:textId="77777777" w:rsidR="00B17D04" w:rsidRPr="00051566" w:rsidRDefault="00B17D04" w:rsidP="00EB3CC4">
      <w:pPr>
        <w:pStyle w:val="PlainText"/>
        <w:ind w:left="720" w:right="722"/>
        <w:jc w:val="both"/>
        <w:rPr>
          <w:rFonts w:ascii="Times New Roman" w:eastAsia="MS Mincho" w:hAnsi="Times New Roman"/>
          <w:sz w:val="20"/>
          <w:szCs w:val="20"/>
        </w:rPr>
      </w:pPr>
    </w:p>
    <w:p w14:paraId="53D7B03D" w14:textId="78036E50" w:rsidR="00B17D04" w:rsidRPr="00051566" w:rsidRDefault="00B17D04" w:rsidP="00EB3CC4">
      <w:pPr>
        <w:pStyle w:val="PlainText"/>
        <w:ind w:left="720" w:right="722"/>
        <w:jc w:val="both"/>
        <w:rPr>
          <w:rFonts w:ascii="Times New Roman" w:eastAsia="MS Mincho" w:hAnsi="Times New Roman"/>
          <w:sz w:val="20"/>
          <w:szCs w:val="20"/>
          <w:u w:val="single"/>
        </w:rPr>
      </w:pPr>
      <w:r w:rsidRPr="00051566">
        <w:rPr>
          <w:rFonts w:ascii="Times New Roman" w:eastAsia="MS Mincho" w:hAnsi="Times New Roman"/>
          <w:sz w:val="20"/>
          <w:szCs w:val="20"/>
          <w:u w:val="single"/>
        </w:rPr>
        <w:tab/>
      </w:r>
      <w:r w:rsidRPr="00051566">
        <w:rPr>
          <w:rFonts w:ascii="Times New Roman" w:eastAsia="MS Mincho" w:hAnsi="Times New Roman"/>
          <w:sz w:val="20"/>
          <w:szCs w:val="20"/>
          <w:u w:val="single"/>
        </w:rPr>
        <w:tab/>
      </w:r>
      <w:r w:rsidRPr="00051566">
        <w:rPr>
          <w:rFonts w:ascii="Times New Roman" w:eastAsia="MS Mincho" w:hAnsi="Times New Roman"/>
          <w:sz w:val="20"/>
          <w:szCs w:val="20"/>
          <w:u w:val="single"/>
        </w:rPr>
        <w:tab/>
      </w:r>
      <w:r w:rsidRPr="00051566">
        <w:rPr>
          <w:rFonts w:ascii="Times New Roman" w:eastAsia="MS Mincho" w:hAnsi="Times New Roman"/>
          <w:sz w:val="20"/>
          <w:szCs w:val="20"/>
          <w:u w:val="single"/>
        </w:rPr>
        <w:tab/>
      </w:r>
      <w:r w:rsidRPr="00051566">
        <w:rPr>
          <w:rFonts w:ascii="Times New Roman" w:eastAsia="MS Mincho" w:hAnsi="Times New Roman"/>
          <w:sz w:val="20"/>
          <w:szCs w:val="20"/>
          <w:u w:val="single"/>
        </w:rPr>
        <w:tab/>
      </w:r>
      <w:r w:rsidRPr="00051566">
        <w:rPr>
          <w:rFonts w:ascii="Times New Roman" w:eastAsia="MS Mincho" w:hAnsi="Times New Roman"/>
          <w:sz w:val="20"/>
          <w:szCs w:val="20"/>
          <w:u w:val="single"/>
        </w:rPr>
        <w:tab/>
      </w:r>
      <w:r w:rsidR="009C37BF">
        <w:rPr>
          <w:rFonts w:ascii="Times New Roman" w:eastAsia="MS Mincho" w:hAnsi="Times New Roman"/>
          <w:sz w:val="20"/>
          <w:szCs w:val="20"/>
          <w:u w:val="single"/>
        </w:rPr>
        <w:t>______________________________</w:t>
      </w:r>
    </w:p>
    <w:p w14:paraId="1490F0A0" w14:textId="77777777" w:rsidR="00B905CF" w:rsidRPr="00051566" w:rsidRDefault="00B17D04" w:rsidP="00EB3CC4">
      <w:pPr>
        <w:ind w:left="720" w:right="722"/>
        <w:jc w:val="both"/>
      </w:pPr>
      <w:r w:rsidRPr="00051566">
        <w:rPr>
          <w:rFonts w:eastAsia="MS Mincho"/>
        </w:rPr>
        <w:t>Secretary – SICOG HTF</w:t>
      </w:r>
    </w:p>
    <w:p w14:paraId="176BE326" w14:textId="77777777" w:rsidR="00B905CF" w:rsidRPr="001A5FEE" w:rsidRDefault="00B905CF" w:rsidP="00EB3CC4">
      <w:pPr>
        <w:pStyle w:val="PlainText"/>
        <w:ind w:left="720" w:right="722"/>
        <w:jc w:val="both"/>
        <w:rPr>
          <w:rFonts w:ascii="Times New Roman" w:eastAsia="MS Mincho" w:hAnsi="Times New Roman"/>
        </w:rPr>
      </w:pPr>
    </w:p>
    <w:p w14:paraId="20F5E50D" w14:textId="77777777" w:rsidR="00B905CF" w:rsidRPr="001A5FEE" w:rsidRDefault="00B905CF" w:rsidP="00B905CF">
      <w:pPr>
        <w:tabs>
          <w:tab w:val="left" w:pos="1530"/>
          <w:tab w:val="left" w:pos="3960"/>
          <w:tab w:val="left" w:pos="6480"/>
          <w:tab w:val="left" w:pos="8370"/>
          <w:tab w:val="left" w:pos="8460"/>
          <w:tab w:val="left" w:pos="11160"/>
        </w:tabs>
        <w:ind w:left="180"/>
        <w:rPr>
          <w:sz w:val="24"/>
        </w:rPr>
        <w:sectPr w:rsidR="00B905CF" w:rsidRPr="001A5FEE" w:rsidSect="0022281F">
          <w:footerReference w:type="default" r:id="rId60"/>
          <w:pgSz w:w="12240" w:h="15840"/>
          <w:pgMar w:top="1440" w:right="720" w:bottom="1440" w:left="720" w:header="720" w:footer="720" w:gutter="0"/>
          <w:cols w:space="720"/>
        </w:sectPr>
      </w:pPr>
    </w:p>
    <w:p w14:paraId="1460D8B3" w14:textId="77777777" w:rsidR="00B905CF" w:rsidRPr="00051566" w:rsidRDefault="00B905CF" w:rsidP="00F53892">
      <w:pPr>
        <w:tabs>
          <w:tab w:val="left" w:pos="1530"/>
          <w:tab w:val="left" w:pos="3960"/>
          <w:tab w:val="left" w:pos="6480"/>
          <w:tab w:val="left" w:pos="8370"/>
          <w:tab w:val="left" w:pos="8460"/>
          <w:tab w:val="left" w:pos="11160"/>
        </w:tabs>
        <w:ind w:firstLine="1350"/>
        <w:rPr>
          <w:sz w:val="56"/>
          <w:szCs w:val="56"/>
        </w:rPr>
      </w:pPr>
      <w:r w:rsidRPr="00051566">
        <w:rPr>
          <w:sz w:val="56"/>
          <w:szCs w:val="56"/>
        </w:rPr>
        <w:lastRenderedPageBreak/>
        <w:t xml:space="preserve">Grant Listing </w:t>
      </w:r>
    </w:p>
    <w:p w14:paraId="62660E9C" w14:textId="5EC31ACB" w:rsidR="00B905CF" w:rsidRPr="001A5FEE" w:rsidRDefault="00F53892" w:rsidP="00F53892">
      <w:pPr>
        <w:tabs>
          <w:tab w:val="left" w:pos="1530"/>
          <w:tab w:val="left" w:pos="3960"/>
          <w:tab w:val="left" w:pos="6480"/>
          <w:tab w:val="left" w:pos="8370"/>
          <w:tab w:val="left" w:pos="8460"/>
          <w:tab w:val="left" w:pos="11160"/>
        </w:tabs>
        <w:ind w:firstLine="1350"/>
      </w:pPr>
      <w:r>
        <w:t>(</w:t>
      </w:r>
      <w:r w:rsidR="00B905CF" w:rsidRPr="001A5FEE">
        <w:t>not all inclusive</w:t>
      </w:r>
      <w:r>
        <w:t>)</w:t>
      </w:r>
    </w:p>
    <w:p w14:paraId="004B70BC" w14:textId="77777777" w:rsidR="00B905CF" w:rsidRPr="001A5FEE" w:rsidRDefault="00B905CF" w:rsidP="00F53892">
      <w:pPr>
        <w:tabs>
          <w:tab w:val="left" w:pos="1530"/>
          <w:tab w:val="left" w:pos="3960"/>
          <w:tab w:val="left" w:pos="6480"/>
          <w:tab w:val="left" w:pos="8370"/>
          <w:tab w:val="left" w:pos="8460"/>
          <w:tab w:val="left" w:pos="11160"/>
        </w:tabs>
        <w:ind w:left="180" w:firstLine="1350"/>
      </w:pPr>
    </w:p>
    <w:p w14:paraId="69308BA6" w14:textId="77777777" w:rsidR="00B905CF" w:rsidRPr="00F53892" w:rsidRDefault="00B905CF" w:rsidP="00F53892">
      <w:pPr>
        <w:ind w:firstLine="1350"/>
        <w:rPr>
          <w:rFonts w:ascii="New York" w:hAnsi="New York"/>
          <w:sz w:val="18"/>
          <w:szCs w:val="18"/>
        </w:rPr>
        <w:sectPr w:rsidR="00B905CF" w:rsidRPr="00F53892" w:rsidSect="0022281F">
          <w:footerReference w:type="default" r:id="rId61"/>
          <w:pgSz w:w="12240" w:h="15840"/>
          <w:pgMar w:top="1440" w:right="720" w:bottom="1440" w:left="720" w:header="720" w:footer="720" w:gutter="0"/>
          <w:cols w:space="720"/>
        </w:sectPr>
      </w:pPr>
    </w:p>
    <w:p w14:paraId="066A57B8" w14:textId="77777777" w:rsidR="00B905CF" w:rsidRPr="001A5FEE" w:rsidRDefault="00B905CF" w:rsidP="00F53892">
      <w:pPr>
        <w:ind w:firstLine="1350"/>
        <w:rPr>
          <w:sz w:val="24"/>
        </w:rPr>
      </w:pPr>
      <w:r w:rsidRPr="001A5FEE">
        <w:rPr>
          <w:sz w:val="24"/>
        </w:rPr>
        <w:t>Adair Co Foundation</w:t>
      </w:r>
    </w:p>
    <w:p w14:paraId="38B3EBBC" w14:textId="77777777" w:rsidR="00B905CF" w:rsidRPr="001A5FEE" w:rsidRDefault="00B905CF" w:rsidP="00F53892">
      <w:pPr>
        <w:ind w:firstLine="1350"/>
        <w:rPr>
          <w:sz w:val="24"/>
        </w:rPr>
      </w:pPr>
      <w:r w:rsidRPr="001A5FEE">
        <w:rPr>
          <w:sz w:val="24"/>
        </w:rPr>
        <w:t>Adams Co Foundation</w:t>
      </w:r>
    </w:p>
    <w:p w14:paraId="6967667B" w14:textId="77777777" w:rsidR="00B905CF" w:rsidRPr="001A5FEE" w:rsidRDefault="00B905CF" w:rsidP="00F53892">
      <w:pPr>
        <w:ind w:firstLine="1350"/>
        <w:rPr>
          <w:sz w:val="24"/>
        </w:rPr>
      </w:pPr>
      <w:r w:rsidRPr="001A5FEE">
        <w:rPr>
          <w:sz w:val="24"/>
        </w:rPr>
        <w:t>Ahrens Foundation</w:t>
      </w:r>
    </w:p>
    <w:p w14:paraId="3ED37F0F" w14:textId="77777777" w:rsidR="00B905CF" w:rsidRPr="001A5FEE" w:rsidRDefault="00B905CF" w:rsidP="00F53892">
      <w:pPr>
        <w:ind w:firstLine="1350"/>
        <w:rPr>
          <w:sz w:val="24"/>
        </w:rPr>
      </w:pPr>
      <w:r w:rsidRPr="001A5FEE">
        <w:rPr>
          <w:sz w:val="24"/>
        </w:rPr>
        <w:t>Alliant Energy</w:t>
      </w:r>
    </w:p>
    <w:p w14:paraId="52BE3E63" w14:textId="77777777" w:rsidR="00B905CF" w:rsidRPr="001A5FEE" w:rsidRDefault="00796080" w:rsidP="00F53892">
      <w:pPr>
        <w:ind w:firstLine="1350"/>
        <w:rPr>
          <w:sz w:val="24"/>
        </w:rPr>
      </w:pPr>
      <w:r w:rsidRPr="001A5FEE">
        <w:rPr>
          <w:sz w:val="24"/>
        </w:rPr>
        <w:t>All State</w:t>
      </w:r>
      <w:r w:rsidR="00B905CF" w:rsidRPr="001A5FEE">
        <w:rPr>
          <w:sz w:val="24"/>
        </w:rPr>
        <w:t xml:space="preserve"> Foundation</w:t>
      </w:r>
    </w:p>
    <w:p w14:paraId="676C30EE" w14:textId="77777777" w:rsidR="00B905CF" w:rsidRPr="001A5FEE" w:rsidRDefault="00B905CF" w:rsidP="00F53892">
      <w:pPr>
        <w:ind w:firstLine="1350"/>
        <w:rPr>
          <w:sz w:val="24"/>
        </w:rPr>
      </w:pPr>
      <w:r w:rsidRPr="001A5FEE">
        <w:rPr>
          <w:sz w:val="24"/>
        </w:rPr>
        <w:t>AmerUS Bank</w:t>
      </w:r>
    </w:p>
    <w:p w14:paraId="3C9E19EA" w14:textId="77777777" w:rsidR="00B905CF" w:rsidRPr="001A5FEE" w:rsidRDefault="00B905CF" w:rsidP="00F53892">
      <w:pPr>
        <w:ind w:firstLine="1350"/>
        <w:rPr>
          <w:sz w:val="24"/>
        </w:rPr>
      </w:pPr>
      <w:r w:rsidRPr="001A5FEE">
        <w:rPr>
          <w:sz w:val="24"/>
        </w:rPr>
        <w:t>ATURA</w:t>
      </w:r>
    </w:p>
    <w:p w14:paraId="1854FEBA" w14:textId="77777777" w:rsidR="00B905CF" w:rsidRPr="001A5FEE" w:rsidRDefault="00B905CF" w:rsidP="00F53892">
      <w:pPr>
        <w:ind w:firstLine="1350"/>
        <w:rPr>
          <w:sz w:val="24"/>
        </w:rPr>
      </w:pPr>
      <w:r w:rsidRPr="001A5FEE">
        <w:rPr>
          <w:sz w:val="24"/>
        </w:rPr>
        <w:t>BNSF Foundation</w:t>
      </w:r>
    </w:p>
    <w:p w14:paraId="0FBCDB72" w14:textId="77777777" w:rsidR="00B905CF" w:rsidRPr="001A5FEE" w:rsidRDefault="00B905CF" w:rsidP="00F53892">
      <w:pPr>
        <w:ind w:firstLine="1350"/>
        <w:rPr>
          <w:sz w:val="24"/>
        </w:rPr>
      </w:pPr>
      <w:r w:rsidRPr="001A5FEE">
        <w:rPr>
          <w:sz w:val="24"/>
        </w:rPr>
        <w:t>Casey's Foundation</w:t>
      </w:r>
    </w:p>
    <w:p w14:paraId="5B3B6EE4" w14:textId="77777777" w:rsidR="00B905CF" w:rsidRPr="001A5FEE" w:rsidRDefault="00B905CF" w:rsidP="00F53892">
      <w:pPr>
        <w:ind w:firstLine="1350"/>
        <w:rPr>
          <w:sz w:val="24"/>
        </w:rPr>
      </w:pPr>
      <w:r w:rsidRPr="001A5FEE">
        <w:rPr>
          <w:sz w:val="24"/>
        </w:rPr>
        <w:t>CAT</w:t>
      </w:r>
    </w:p>
    <w:p w14:paraId="121A0FCD" w14:textId="77777777" w:rsidR="00B905CF" w:rsidRPr="001A5FEE" w:rsidRDefault="00B905CF" w:rsidP="00F53892">
      <w:pPr>
        <w:ind w:firstLine="1350"/>
        <w:rPr>
          <w:sz w:val="24"/>
        </w:rPr>
      </w:pPr>
      <w:r w:rsidRPr="001A5FEE">
        <w:rPr>
          <w:sz w:val="24"/>
        </w:rPr>
        <w:t>CDBG CF&amp;S</w:t>
      </w:r>
    </w:p>
    <w:p w14:paraId="0CDCDF54" w14:textId="77777777" w:rsidR="00B905CF" w:rsidRPr="001A5FEE" w:rsidRDefault="00B905CF" w:rsidP="00F53892">
      <w:pPr>
        <w:ind w:firstLine="1350"/>
        <w:rPr>
          <w:sz w:val="24"/>
        </w:rPr>
      </w:pPr>
      <w:r w:rsidRPr="001A5FEE">
        <w:rPr>
          <w:sz w:val="24"/>
        </w:rPr>
        <w:t>CDBG EDSA</w:t>
      </w:r>
    </w:p>
    <w:p w14:paraId="1070414E" w14:textId="77777777" w:rsidR="00B905CF" w:rsidRPr="001A5FEE" w:rsidRDefault="00B905CF" w:rsidP="00F53892">
      <w:pPr>
        <w:ind w:firstLine="1350"/>
        <w:rPr>
          <w:sz w:val="24"/>
        </w:rPr>
      </w:pPr>
      <w:r w:rsidRPr="001A5FEE">
        <w:rPr>
          <w:sz w:val="24"/>
        </w:rPr>
        <w:t>CDBG HSG</w:t>
      </w:r>
    </w:p>
    <w:p w14:paraId="3D86121F" w14:textId="77777777" w:rsidR="00B905CF" w:rsidRPr="001A5FEE" w:rsidRDefault="00B905CF" w:rsidP="00F53892">
      <w:pPr>
        <w:ind w:firstLine="1350"/>
        <w:rPr>
          <w:sz w:val="24"/>
        </w:rPr>
      </w:pPr>
      <w:r w:rsidRPr="001A5FEE">
        <w:rPr>
          <w:sz w:val="24"/>
        </w:rPr>
        <w:t>CDBG W&amp;S</w:t>
      </w:r>
    </w:p>
    <w:p w14:paraId="5B71FF5C" w14:textId="77777777" w:rsidR="00B905CF" w:rsidRPr="001A5FEE" w:rsidRDefault="00B905CF" w:rsidP="00F53892">
      <w:pPr>
        <w:ind w:firstLine="1350"/>
        <w:rPr>
          <w:sz w:val="24"/>
        </w:rPr>
      </w:pPr>
      <w:r w:rsidRPr="001A5FEE">
        <w:rPr>
          <w:sz w:val="24"/>
        </w:rPr>
        <w:t>Citigroup</w:t>
      </w:r>
    </w:p>
    <w:p w14:paraId="3F5E4CEE" w14:textId="77777777" w:rsidR="00B905CF" w:rsidRPr="001A5FEE" w:rsidRDefault="00B905CF" w:rsidP="00F53892">
      <w:pPr>
        <w:ind w:firstLine="1350"/>
        <w:rPr>
          <w:sz w:val="24"/>
        </w:rPr>
      </w:pPr>
      <w:r w:rsidRPr="001A5FEE">
        <w:rPr>
          <w:sz w:val="24"/>
        </w:rPr>
        <w:t>COPS/HP</w:t>
      </w:r>
    </w:p>
    <w:p w14:paraId="1FBA1E81" w14:textId="77777777" w:rsidR="00B905CF" w:rsidRPr="001A5FEE" w:rsidRDefault="00B905CF" w:rsidP="00F53892">
      <w:pPr>
        <w:ind w:firstLine="1350"/>
        <w:rPr>
          <w:sz w:val="24"/>
        </w:rPr>
      </w:pPr>
      <w:r w:rsidRPr="001A5FEE">
        <w:rPr>
          <w:sz w:val="24"/>
        </w:rPr>
        <w:t>CVTPA</w:t>
      </w:r>
    </w:p>
    <w:p w14:paraId="4230FEC0" w14:textId="77777777" w:rsidR="00B905CF" w:rsidRPr="001A5FEE" w:rsidRDefault="00B905CF" w:rsidP="00F53892">
      <w:pPr>
        <w:ind w:firstLine="1350"/>
        <w:rPr>
          <w:sz w:val="24"/>
        </w:rPr>
      </w:pPr>
      <w:r w:rsidRPr="001A5FEE">
        <w:rPr>
          <w:sz w:val="24"/>
        </w:rPr>
        <w:t>Dekko</w:t>
      </w:r>
    </w:p>
    <w:p w14:paraId="6CA9D4F4" w14:textId="77777777" w:rsidR="00B905CF" w:rsidRPr="001A5FEE" w:rsidRDefault="00B905CF" w:rsidP="00F53892">
      <w:pPr>
        <w:ind w:firstLine="1350"/>
        <w:rPr>
          <w:sz w:val="24"/>
        </w:rPr>
      </w:pPr>
      <w:r w:rsidRPr="001A5FEE">
        <w:rPr>
          <w:sz w:val="24"/>
        </w:rPr>
        <w:t xml:space="preserve">DHS Fire </w:t>
      </w:r>
      <w:r w:rsidR="00796080" w:rsidRPr="001A5FEE">
        <w:rPr>
          <w:sz w:val="24"/>
        </w:rPr>
        <w:t>Grant</w:t>
      </w:r>
    </w:p>
    <w:p w14:paraId="4A5B803D" w14:textId="77777777" w:rsidR="00B905CF" w:rsidRPr="001A5FEE" w:rsidRDefault="00B905CF" w:rsidP="00F53892">
      <w:pPr>
        <w:ind w:firstLine="1350"/>
        <w:rPr>
          <w:sz w:val="24"/>
        </w:rPr>
      </w:pPr>
      <w:r w:rsidRPr="001A5FEE">
        <w:rPr>
          <w:sz w:val="24"/>
        </w:rPr>
        <w:t>DHS ODP Fire</w:t>
      </w:r>
    </w:p>
    <w:p w14:paraId="335377B5" w14:textId="77777777" w:rsidR="00B905CF" w:rsidRPr="001A5FEE" w:rsidRDefault="00B905CF" w:rsidP="00F53892">
      <w:pPr>
        <w:ind w:firstLine="1350"/>
        <w:rPr>
          <w:sz w:val="24"/>
        </w:rPr>
      </w:pPr>
      <w:r w:rsidRPr="001A5FEE">
        <w:rPr>
          <w:sz w:val="24"/>
        </w:rPr>
        <w:t>DNR SWAP</w:t>
      </w:r>
    </w:p>
    <w:p w14:paraId="2424228A" w14:textId="77777777" w:rsidR="00B905CF" w:rsidRPr="001A5FEE" w:rsidRDefault="00B905CF" w:rsidP="00F53892">
      <w:pPr>
        <w:ind w:firstLine="1350"/>
        <w:rPr>
          <w:sz w:val="24"/>
        </w:rPr>
      </w:pPr>
      <w:r w:rsidRPr="001A5FEE">
        <w:rPr>
          <w:sz w:val="24"/>
        </w:rPr>
        <w:t>EPA</w:t>
      </w:r>
    </w:p>
    <w:p w14:paraId="194DBC10" w14:textId="77777777" w:rsidR="00B905CF" w:rsidRPr="001A5FEE" w:rsidRDefault="00B905CF" w:rsidP="00F53892">
      <w:pPr>
        <w:ind w:firstLine="1350"/>
        <w:rPr>
          <w:sz w:val="24"/>
        </w:rPr>
      </w:pPr>
      <w:r w:rsidRPr="001A5FEE">
        <w:rPr>
          <w:sz w:val="24"/>
        </w:rPr>
        <w:t>Farm Bureau</w:t>
      </w:r>
    </w:p>
    <w:p w14:paraId="56346091" w14:textId="77777777" w:rsidR="00B905CF" w:rsidRPr="001A5FEE" w:rsidRDefault="00B905CF" w:rsidP="00F53892">
      <w:pPr>
        <w:ind w:firstLine="1350"/>
        <w:rPr>
          <w:sz w:val="24"/>
        </w:rPr>
      </w:pPr>
      <w:r w:rsidRPr="001A5FEE">
        <w:rPr>
          <w:sz w:val="24"/>
        </w:rPr>
        <w:t>FHLBDM AHP</w:t>
      </w:r>
    </w:p>
    <w:p w14:paraId="326981B4" w14:textId="77777777" w:rsidR="00B905CF" w:rsidRPr="001A5FEE" w:rsidRDefault="00B905CF" w:rsidP="00F53892">
      <w:pPr>
        <w:ind w:firstLine="1350"/>
        <w:rPr>
          <w:sz w:val="24"/>
        </w:rPr>
      </w:pPr>
      <w:r w:rsidRPr="001A5FEE">
        <w:rPr>
          <w:sz w:val="24"/>
        </w:rPr>
        <w:t>GRM</w:t>
      </w:r>
    </w:p>
    <w:p w14:paraId="14A1A6DE" w14:textId="77777777" w:rsidR="00B905CF" w:rsidRPr="001A5FEE" w:rsidRDefault="00B905CF" w:rsidP="00F53892">
      <w:pPr>
        <w:ind w:firstLine="1350"/>
        <w:rPr>
          <w:sz w:val="24"/>
        </w:rPr>
      </w:pPr>
      <w:r w:rsidRPr="001A5FEE">
        <w:rPr>
          <w:sz w:val="24"/>
        </w:rPr>
        <w:t>Home Depot</w:t>
      </w:r>
    </w:p>
    <w:p w14:paraId="188B4946" w14:textId="77777777" w:rsidR="00B905CF" w:rsidRPr="001A5FEE" w:rsidRDefault="00B905CF" w:rsidP="00F53892">
      <w:pPr>
        <w:ind w:firstLine="1350"/>
        <w:rPr>
          <w:sz w:val="24"/>
        </w:rPr>
      </w:pPr>
      <w:r w:rsidRPr="001A5FEE">
        <w:rPr>
          <w:sz w:val="24"/>
        </w:rPr>
        <w:t>HRDP</w:t>
      </w:r>
    </w:p>
    <w:p w14:paraId="3286C5DE" w14:textId="77777777" w:rsidR="00B905CF" w:rsidRPr="001A5FEE" w:rsidRDefault="00B905CF" w:rsidP="00F53892">
      <w:pPr>
        <w:ind w:firstLine="1350"/>
        <w:rPr>
          <w:sz w:val="24"/>
        </w:rPr>
      </w:pPr>
      <w:r w:rsidRPr="001A5FEE">
        <w:rPr>
          <w:sz w:val="24"/>
        </w:rPr>
        <w:t>ICC&amp;EENW</w:t>
      </w:r>
    </w:p>
    <w:p w14:paraId="77619B67" w14:textId="77777777" w:rsidR="00B905CF" w:rsidRPr="001A5FEE" w:rsidRDefault="00B905CF" w:rsidP="00F53892">
      <w:pPr>
        <w:ind w:firstLine="1350"/>
        <w:rPr>
          <w:sz w:val="24"/>
        </w:rPr>
      </w:pPr>
      <w:r w:rsidRPr="001A5FEE">
        <w:rPr>
          <w:sz w:val="24"/>
        </w:rPr>
        <w:t>IDCA CLG</w:t>
      </w:r>
    </w:p>
    <w:p w14:paraId="7693C2BD" w14:textId="77777777" w:rsidR="00B905CF" w:rsidRPr="001A5FEE" w:rsidRDefault="00B905CF" w:rsidP="00F53892">
      <w:pPr>
        <w:ind w:firstLine="1350"/>
        <w:rPr>
          <w:sz w:val="24"/>
        </w:rPr>
      </w:pPr>
      <w:r w:rsidRPr="001A5FEE">
        <w:rPr>
          <w:sz w:val="24"/>
        </w:rPr>
        <w:t>IDED CAT</w:t>
      </w:r>
    </w:p>
    <w:p w14:paraId="1DA2C479" w14:textId="77777777" w:rsidR="00B905CF" w:rsidRPr="001A5FEE" w:rsidRDefault="00B905CF" w:rsidP="00F53892">
      <w:pPr>
        <w:ind w:firstLine="1350"/>
        <w:rPr>
          <w:sz w:val="24"/>
        </w:rPr>
      </w:pPr>
      <w:r w:rsidRPr="001A5FEE">
        <w:rPr>
          <w:sz w:val="24"/>
        </w:rPr>
        <w:t>IDED/HOME</w:t>
      </w:r>
    </w:p>
    <w:p w14:paraId="08581A85" w14:textId="77777777" w:rsidR="00B905CF" w:rsidRPr="001A5FEE" w:rsidRDefault="00B905CF" w:rsidP="00F53892">
      <w:pPr>
        <w:ind w:firstLine="1350"/>
        <w:rPr>
          <w:sz w:val="24"/>
        </w:rPr>
      </w:pPr>
      <w:r w:rsidRPr="001A5FEE">
        <w:rPr>
          <w:sz w:val="24"/>
        </w:rPr>
        <w:t>IDNR</w:t>
      </w:r>
    </w:p>
    <w:p w14:paraId="36FE1B83" w14:textId="77777777" w:rsidR="00B905CF" w:rsidRPr="001A5FEE" w:rsidRDefault="00B905CF" w:rsidP="00F53892">
      <w:pPr>
        <w:ind w:firstLine="1350"/>
        <w:rPr>
          <w:sz w:val="24"/>
        </w:rPr>
      </w:pPr>
      <w:r w:rsidRPr="001A5FEE">
        <w:rPr>
          <w:sz w:val="24"/>
        </w:rPr>
        <w:t>IDNR/LAWCON</w:t>
      </w:r>
    </w:p>
    <w:p w14:paraId="4D723719" w14:textId="77777777" w:rsidR="00B905CF" w:rsidRPr="001A5FEE" w:rsidRDefault="00B905CF" w:rsidP="00F53892">
      <w:pPr>
        <w:ind w:firstLine="1350"/>
        <w:rPr>
          <w:sz w:val="24"/>
        </w:rPr>
      </w:pPr>
      <w:r w:rsidRPr="001A5FEE">
        <w:rPr>
          <w:sz w:val="24"/>
        </w:rPr>
        <w:t>IDNR/SRF</w:t>
      </w:r>
    </w:p>
    <w:p w14:paraId="31B89100" w14:textId="77777777" w:rsidR="00B905CF" w:rsidRPr="001A5FEE" w:rsidRDefault="00B905CF" w:rsidP="00F53892">
      <w:pPr>
        <w:ind w:firstLine="1350"/>
        <w:rPr>
          <w:sz w:val="24"/>
        </w:rPr>
      </w:pPr>
      <w:r w:rsidRPr="001A5FEE">
        <w:rPr>
          <w:sz w:val="24"/>
        </w:rPr>
        <w:t>IDPH</w:t>
      </w:r>
    </w:p>
    <w:p w14:paraId="109F7B74" w14:textId="77777777" w:rsidR="00B905CF" w:rsidRPr="001A5FEE" w:rsidRDefault="00B905CF" w:rsidP="00F53892">
      <w:pPr>
        <w:ind w:firstLine="630"/>
        <w:rPr>
          <w:sz w:val="24"/>
        </w:rPr>
      </w:pPr>
      <w:r w:rsidRPr="001A5FEE">
        <w:rPr>
          <w:sz w:val="24"/>
        </w:rPr>
        <w:t>IDPH EMS Bureau</w:t>
      </w:r>
    </w:p>
    <w:p w14:paraId="514FCB6F" w14:textId="77777777" w:rsidR="00B905CF" w:rsidRPr="001A5FEE" w:rsidRDefault="00B905CF" w:rsidP="00F53892">
      <w:pPr>
        <w:ind w:firstLine="630"/>
        <w:rPr>
          <w:sz w:val="24"/>
        </w:rPr>
      </w:pPr>
      <w:r w:rsidRPr="001A5FEE">
        <w:rPr>
          <w:sz w:val="24"/>
        </w:rPr>
        <w:t>IFA</w:t>
      </w:r>
    </w:p>
    <w:p w14:paraId="7D3C474C" w14:textId="77777777" w:rsidR="00B905CF" w:rsidRPr="001A5FEE" w:rsidRDefault="00B905CF" w:rsidP="00F53892">
      <w:pPr>
        <w:ind w:firstLine="630"/>
        <w:rPr>
          <w:sz w:val="24"/>
        </w:rPr>
      </w:pPr>
      <w:r w:rsidRPr="001A5FEE">
        <w:rPr>
          <w:sz w:val="24"/>
        </w:rPr>
        <w:t>IFA HAP</w:t>
      </w:r>
    </w:p>
    <w:p w14:paraId="0C8836FB" w14:textId="77777777" w:rsidR="00B905CF" w:rsidRPr="001A5FEE" w:rsidRDefault="00B905CF" w:rsidP="00F53892">
      <w:pPr>
        <w:ind w:firstLine="630"/>
        <w:rPr>
          <w:sz w:val="24"/>
        </w:rPr>
      </w:pPr>
      <w:r w:rsidRPr="001A5FEE">
        <w:rPr>
          <w:sz w:val="24"/>
        </w:rPr>
        <w:t>IHLSEM/DHS</w:t>
      </w:r>
    </w:p>
    <w:p w14:paraId="60B20523" w14:textId="77777777" w:rsidR="00B905CF" w:rsidRPr="001A5FEE" w:rsidRDefault="00B905CF" w:rsidP="00F53892">
      <w:pPr>
        <w:ind w:firstLine="630"/>
        <w:rPr>
          <w:sz w:val="24"/>
        </w:rPr>
      </w:pPr>
      <w:r w:rsidRPr="001A5FEE">
        <w:rPr>
          <w:sz w:val="24"/>
        </w:rPr>
        <w:t>Iowa Farm</w:t>
      </w:r>
    </w:p>
    <w:p w14:paraId="287BF445" w14:textId="77777777" w:rsidR="00B905CF" w:rsidRPr="001A5FEE" w:rsidRDefault="00B905CF" w:rsidP="00F53892">
      <w:pPr>
        <w:ind w:firstLine="630"/>
        <w:rPr>
          <w:sz w:val="24"/>
        </w:rPr>
      </w:pPr>
      <w:r w:rsidRPr="001A5FEE">
        <w:rPr>
          <w:sz w:val="24"/>
        </w:rPr>
        <w:t>Iowa Health Pri</w:t>
      </w:r>
      <w:r w:rsidR="005401E2">
        <w:rPr>
          <w:sz w:val="24"/>
        </w:rPr>
        <w:t>z</w:t>
      </w:r>
      <w:r w:rsidRPr="001A5FEE">
        <w:rPr>
          <w:sz w:val="24"/>
        </w:rPr>
        <w:t>e</w:t>
      </w:r>
    </w:p>
    <w:p w14:paraId="3656CBC4" w14:textId="7A02B317" w:rsidR="00B905CF" w:rsidRPr="001A5FEE" w:rsidRDefault="00B905CF" w:rsidP="00F53892">
      <w:pPr>
        <w:ind w:firstLine="630"/>
        <w:rPr>
          <w:sz w:val="24"/>
        </w:rPr>
      </w:pPr>
      <w:r w:rsidRPr="001A5FEE">
        <w:rPr>
          <w:sz w:val="24"/>
        </w:rPr>
        <w:t xml:space="preserve">KCCI </w:t>
      </w:r>
      <w:r w:rsidR="009C37BF">
        <w:rPr>
          <w:sz w:val="24"/>
        </w:rPr>
        <w:t>Main S</w:t>
      </w:r>
      <w:r w:rsidR="005401E2" w:rsidRPr="001A5FEE">
        <w:rPr>
          <w:sz w:val="24"/>
        </w:rPr>
        <w:t>treet</w:t>
      </w:r>
    </w:p>
    <w:p w14:paraId="3AD3E9BB" w14:textId="77777777" w:rsidR="00B905CF" w:rsidRPr="001A5FEE" w:rsidRDefault="00B905CF" w:rsidP="00F53892">
      <w:pPr>
        <w:ind w:firstLine="630"/>
        <w:rPr>
          <w:sz w:val="24"/>
        </w:rPr>
      </w:pPr>
      <w:r w:rsidRPr="001A5FEE">
        <w:rPr>
          <w:sz w:val="24"/>
        </w:rPr>
        <w:t>Keep Iowa Beautiful</w:t>
      </w:r>
    </w:p>
    <w:p w14:paraId="6EBA885E" w14:textId="77777777" w:rsidR="00B905CF" w:rsidRPr="001A5FEE" w:rsidRDefault="00B905CF" w:rsidP="00F53892">
      <w:pPr>
        <w:ind w:firstLine="630"/>
        <w:rPr>
          <w:sz w:val="24"/>
        </w:rPr>
      </w:pPr>
      <w:r w:rsidRPr="001A5FEE">
        <w:rPr>
          <w:sz w:val="24"/>
        </w:rPr>
        <w:t>Kraft Foundation</w:t>
      </w:r>
    </w:p>
    <w:p w14:paraId="050E6B66" w14:textId="77777777" w:rsidR="00B905CF" w:rsidRPr="001A5FEE" w:rsidRDefault="00B905CF" w:rsidP="00F53892">
      <w:pPr>
        <w:ind w:firstLine="630"/>
        <w:rPr>
          <w:sz w:val="24"/>
        </w:rPr>
      </w:pPr>
      <w:r w:rsidRPr="001A5FEE">
        <w:rPr>
          <w:sz w:val="24"/>
        </w:rPr>
        <w:t>LAWCON</w:t>
      </w:r>
    </w:p>
    <w:p w14:paraId="153AD53D" w14:textId="77777777" w:rsidR="00B905CF" w:rsidRPr="001A5FEE" w:rsidRDefault="00B905CF" w:rsidP="00F53892">
      <w:pPr>
        <w:ind w:firstLine="630"/>
        <w:rPr>
          <w:sz w:val="24"/>
        </w:rPr>
      </w:pPr>
      <w:r w:rsidRPr="001A5FEE">
        <w:rPr>
          <w:sz w:val="24"/>
        </w:rPr>
        <w:t>LGIF</w:t>
      </w:r>
    </w:p>
    <w:p w14:paraId="0D134CF2" w14:textId="77777777" w:rsidR="00B905CF" w:rsidRPr="001A5FEE" w:rsidRDefault="00B905CF" w:rsidP="00F53892">
      <w:pPr>
        <w:ind w:firstLine="630"/>
        <w:rPr>
          <w:sz w:val="24"/>
        </w:rPr>
      </w:pPr>
      <w:r w:rsidRPr="001A5FEE">
        <w:rPr>
          <w:sz w:val="24"/>
        </w:rPr>
        <w:t>LHAP</w:t>
      </w:r>
    </w:p>
    <w:p w14:paraId="387B93D7" w14:textId="77777777" w:rsidR="00B905CF" w:rsidRPr="001A5FEE" w:rsidRDefault="00B905CF" w:rsidP="00F53892">
      <w:pPr>
        <w:ind w:firstLine="630"/>
        <w:rPr>
          <w:sz w:val="24"/>
        </w:rPr>
      </w:pPr>
      <w:r w:rsidRPr="001A5FEE">
        <w:rPr>
          <w:sz w:val="24"/>
        </w:rPr>
        <w:t>NADO/EDA</w:t>
      </w:r>
    </w:p>
    <w:p w14:paraId="77E37439" w14:textId="77777777" w:rsidR="00B905CF" w:rsidRPr="001A5FEE" w:rsidRDefault="00B905CF" w:rsidP="00F53892">
      <w:pPr>
        <w:ind w:firstLine="630"/>
        <w:rPr>
          <w:sz w:val="24"/>
        </w:rPr>
      </w:pPr>
      <w:r w:rsidRPr="001A5FEE">
        <w:rPr>
          <w:sz w:val="24"/>
        </w:rPr>
        <w:t>NTHP/PSA</w:t>
      </w:r>
    </w:p>
    <w:p w14:paraId="6BEE95BB" w14:textId="77777777" w:rsidR="00B905CF" w:rsidRPr="001A5FEE" w:rsidRDefault="00B905CF" w:rsidP="00F53892">
      <w:pPr>
        <w:ind w:firstLine="630"/>
        <w:rPr>
          <w:sz w:val="24"/>
        </w:rPr>
      </w:pPr>
      <w:r w:rsidRPr="001A5FEE">
        <w:rPr>
          <w:sz w:val="24"/>
        </w:rPr>
        <w:t>Pillars</w:t>
      </w:r>
    </w:p>
    <w:p w14:paraId="3AF31DD8" w14:textId="77777777" w:rsidR="00B905CF" w:rsidRPr="001A5FEE" w:rsidRDefault="00B905CF" w:rsidP="00F53892">
      <w:pPr>
        <w:ind w:firstLine="630"/>
        <w:rPr>
          <w:sz w:val="24"/>
        </w:rPr>
      </w:pPr>
      <w:r w:rsidRPr="001A5FEE">
        <w:rPr>
          <w:sz w:val="24"/>
        </w:rPr>
        <w:t>Pioneer Hybrids</w:t>
      </w:r>
    </w:p>
    <w:p w14:paraId="1BCCCB80" w14:textId="77777777" w:rsidR="00B905CF" w:rsidRPr="001A5FEE" w:rsidRDefault="00B905CF" w:rsidP="00F53892">
      <w:pPr>
        <w:ind w:firstLine="630"/>
        <w:rPr>
          <w:sz w:val="24"/>
        </w:rPr>
      </w:pPr>
      <w:r w:rsidRPr="001A5FEE">
        <w:rPr>
          <w:sz w:val="24"/>
        </w:rPr>
        <w:t>PMRC</w:t>
      </w:r>
    </w:p>
    <w:p w14:paraId="1AA7B3C9" w14:textId="77777777" w:rsidR="00B905CF" w:rsidRPr="001A5FEE" w:rsidRDefault="00B905CF" w:rsidP="00F53892">
      <w:pPr>
        <w:ind w:firstLine="630"/>
        <w:rPr>
          <w:sz w:val="24"/>
        </w:rPr>
      </w:pPr>
      <w:r w:rsidRPr="001A5FEE">
        <w:rPr>
          <w:sz w:val="24"/>
        </w:rPr>
        <w:t>Prairie Meadows</w:t>
      </w:r>
    </w:p>
    <w:p w14:paraId="2EA8E808" w14:textId="77777777" w:rsidR="00B905CF" w:rsidRPr="001A5FEE" w:rsidRDefault="00B905CF" w:rsidP="00F53892">
      <w:pPr>
        <w:ind w:firstLine="630"/>
        <w:rPr>
          <w:sz w:val="24"/>
        </w:rPr>
      </w:pPr>
      <w:r w:rsidRPr="001A5FEE">
        <w:rPr>
          <w:sz w:val="24"/>
        </w:rPr>
        <w:t>Principal</w:t>
      </w:r>
    </w:p>
    <w:p w14:paraId="20DA55B9" w14:textId="77777777" w:rsidR="00B905CF" w:rsidRPr="001A5FEE" w:rsidRDefault="00B905CF" w:rsidP="00F53892">
      <w:pPr>
        <w:ind w:firstLine="630"/>
        <w:rPr>
          <w:sz w:val="24"/>
        </w:rPr>
      </w:pPr>
      <w:r w:rsidRPr="001A5FEE">
        <w:rPr>
          <w:sz w:val="24"/>
        </w:rPr>
        <w:t>RACI</w:t>
      </w:r>
    </w:p>
    <w:p w14:paraId="73175360" w14:textId="77777777" w:rsidR="00B905CF" w:rsidRPr="001A5FEE" w:rsidRDefault="00B905CF" w:rsidP="00F53892">
      <w:pPr>
        <w:ind w:firstLine="630"/>
        <w:rPr>
          <w:sz w:val="24"/>
        </w:rPr>
      </w:pPr>
      <w:r w:rsidRPr="001A5FEE">
        <w:rPr>
          <w:sz w:val="24"/>
        </w:rPr>
        <w:t>REAP</w:t>
      </w:r>
    </w:p>
    <w:p w14:paraId="60E67A6A" w14:textId="77777777" w:rsidR="00B905CF" w:rsidRPr="001A5FEE" w:rsidRDefault="00B905CF" w:rsidP="00F53892">
      <w:pPr>
        <w:ind w:firstLine="630"/>
        <w:rPr>
          <w:sz w:val="24"/>
        </w:rPr>
      </w:pPr>
      <w:r w:rsidRPr="001A5FEE">
        <w:rPr>
          <w:sz w:val="24"/>
        </w:rPr>
        <w:t>State Historical</w:t>
      </w:r>
    </w:p>
    <w:p w14:paraId="04F32E1F" w14:textId="77777777" w:rsidR="00B905CF" w:rsidRPr="001A5FEE" w:rsidRDefault="00B905CF" w:rsidP="00F53892">
      <w:pPr>
        <w:ind w:firstLine="630"/>
        <w:rPr>
          <w:sz w:val="24"/>
        </w:rPr>
      </w:pPr>
      <w:r w:rsidRPr="001A5FEE">
        <w:rPr>
          <w:sz w:val="24"/>
        </w:rPr>
        <w:t>Schildberg Foundation</w:t>
      </w:r>
    </w:p>
    <w:p w14:paraId="003D072D" w14:textId="77777777" w:rsidR="00B905CF" w:rsidRPr="001A5FEE" w:rsidRDefault="00B905CF" w:rsidP="00F53892">
      <w:pPr>
        <w:ind w:firstLine="630"/>
        <w:rPr>
          <w:sz w:val="24"/>
        </w:rPr>
      </w:pPr>
      <w:r w:rsidRPr="001A5FEE">
        <w:rPr>
          <w:sz w:val="24"/>
        </w:rPr>
        <w:t>SCICF</w:t>
      </w:r>
    </w:p>
    <w:p w14:paraId="4048E765" w14:textId="77777777" w:rsidR="00B905CF" w:rsidRPr="001A5FEE" w:rsidRDefault="00B905CF" w:rsidP="00F53892">
      <w:pPr>
        <w:ind w:firstLine="630"/>
        <w:rPr>
          <w:sz w:val="24"/>
        </w:rPr>
      </w:pPr>
      <w:r w:rsidRPr="001A5FEE">
        <w:rPr>
          <w:sz w:val="24"/>
        </w:rPr>
        <w:t>State Rec Trails</w:t>
      </w:r>
    </w:p>
    <w:p w14:paraId="47E1E150" w14:textId="77777777" w:rsidR="00B905CF" w:rsidRPr="001A5FEE" w:rsidRDefault="00B905CF" w:rsidP="00F53892">
      <w:pPr>
        <w:ind w:firstLine="630"/>
        <w:rPr>
          <w:sz w:val="24"/>
        </w:rPr>
      </w:pPr>
      <w:r w:rsidRPr="001A5FEE">
        <w:rPr>
          <w:sz w:val="24"/>
        </w:rPr>
        <w:t>SWAP</w:t>
      </w:r>
    </w:p>
    <w:p w14:paraId="3F8D9733" w14:textId="77777777" w:rsidR="00B905CF" w:rsidRPr="001A5FEE" w:rsidRDefault="00B905CF" w:rsidP="00F53892">
      <w:pPr>
        <w:ind w:firstLine="630"/>
        <w:rPr>
          <w:sz w:val="24"/>
        </w:rPr>
      </w:pPr>
      <w:r w:rsidRPr="001A5FEE">
        <w:rPr>
          <w:sz w:val="24"/>
        </w:rPr>
        <w:t>US Soccer Foundation</w:t>
      </w:r>
    </w:p>
    <w:p w14:paraId="35EE50E7" w14:textId="77777777" w:rsidR="00B905CF" w:rsidRPr="001A5FEE" w:rsidRDefault="00B905CF" w:rsidP="00F53892">
      <w:pPr>
        <w:ind w:firstLine="630"/>
        <w:rPr>
          <w:sz w:val="24"/>
        </w:rPr>
      </w:pPr>
      <w:r w:rsidRPr="001A5FEE">
        <w:rPr>
          <w:sz w:val="24"/>
        </w:rPr>
        <w:t>USDA - RD</w:t>
      </w:r>
    </w:p>
    <w:p w14:paraId="12A26B70" w14:textId="77777777" w:rsidR="00B905CF" w:rsidRPr="001A5FEE" w:rsidRDefault="00B905CF" w:rsidP="00F53892">
      <w:pPr>
        <w:ind w:firstLine="630"/>
        <w:rPr>
          <w:sz w:val="24"/>
        </w:rPr>
      </w:pPr>
      <w:r w:rsidRPr="001A5FEE">
        <w:rPr>
          <w:sz w:val="24"/>
        </w:rPr>
        <w:t>USDA ED EII</w:t>
      </w:r>
    </w:p>
    <w:p w14:paraId="7C006008" w14:textId="77777777" w:rsidR="00B905CF" w:rsidRPr="001A5FEE" w:rsidRDefault="00B905CF" w:rsidP="00F53892">
      <w:pPr>
        <w:ind w:firstLine="630"/>
        <w:rPr>
          <w:sz w:val="24"/>
        </w:rPr>
      </w:pPr>
      <w:r w:rsidRPr="001A5FEE">
        <w:rPr>
          <w:sz w:val="24"/>
        </w:rPr>
        <w:t>USFA FEMA</w:t>
      </w:r>
    </w:p>
    <w:p w14:paraId="35710386" w14:textId="77777777" w:rsidR="00B905CF" w:rsidRPr="001A5FEE" w:rsidRDefault="00B905CF" w:rsidP="00F53892">
      <w:pPr>
        <w:ind w:firstLine="630"/>
        <w:rPr>
          <w:sz w:val="24"/>
        </w:rPr>
      </w:pPr>
      <w:r w:rsidRPr="001A5FEE">
        <w:rPr>
          <w:sz w:val="24"/>
        </w:rPr>
        <w:t>Wells Fargo</w:t>
      </w:r>
    </w:p>
    <w:p w14:paraId="4BA105D1" w14:textId="77777777" w:rsidR="00B905CF" w:rsidRPr="001A5FEE" w:rsidRDefault="00796080" w:rsidP="00F53892">
      <w:pPr>
        <w:ind w:firstLine="630"/>
        <w:rPr>
          <w:sz w:val="24"/>
        </w:rPr>
      </w:pPr>
      <w:r w:rsidRPr="001A5FEE">
        <w:rPr>
          <w:sz w:val="24"/>
        </w:rPr>
        <w:t>Wellmark</w:t>
      </w:r>
    </w:p>
    <w:p w14:paraId="7B691078" w14:textId="77777777" w:rsidR="00B905CF" w:rsidRPr="001A5FEE" w:rsidRDefault="00B905CF" w:rsidP="00F53892">
      <w:pPr>
        <w:ind w:firstLine="630"/>
        <w:rPr>
          <w:sz w:val="24"/>
        </w:rPr>
      </w:pPr>
      <w:r w:rsidRPr="001A5FEE">
        <w:rPr>
          <w:sz w:val="24"/>
        </w:rPr>
        <w:t>WFWF</w:t>
      </w:r>
    </w:p>
    <w:p w14:paraId="08A9BADE" w14:textId="77777777" w:rsidR="00B905CF" w:rsidRPr="001A5FEE" w:rsidRDefault="00B905CF" w:rsidP="00F53892">
      <w:pPr>
        <w:ind w:firstLine="630"/>
        <w:rPr>
          <w:sz w:val="24"/>
        </w:rPr>
      </w:pPr>
      <w:r w:rsidRPr="001A5FEE">
        <w:rPr>
          <w:sz w:val="24"/>
        </w:rPr>
        <w:t>YACC</w:t>
      </w:r>
    </w:p>
    <w:p w14:paraId="72728015" w14:textId="77777777" w:rsidR="00B905CF" w:rsidRPr="001A5FEE" w:rsidRDefault="00B905CF" w:rsidP="00B905CF">
      <w:pPr>
        <w:tabs>
          <w:tab w:val="left" w:pos="1530"/>
          <w:tab w:val="left" w:pos="3960"/>
          <w:tab w:val="left" w:pos="6480"/>
          <w:tab w:val="left" w:pos="8370"/>
          <w:tab w:val="left" w:pos="8460"/>
          <w:tab w:val="left" w:pos="11160"/>
        </w:tabs>
        <w:ind w:left="180"/>
        <w:sectPr w:rsidR="00B905CF" w:rsidRPr="001A5FEE" w:rsidSect="00F53892">
          <w:type w:val="continuous"/>
          <w:pgSz w:w="12240" w:h="15840"/>
          <w:pgMar w:top="1440" w:right="720" w:bottom="1440" w:left="792" w:header="720" w:footer="720" w:gutter="0"/>
          <w:cols w:num="2" w:space="720" w:equalWidth="0">
            <w:col w:w="5040" w:space="720"/>
            <w:col w:w="5040"/>
          </w:cols>
        </w:sectPr>
      </w:pPr>
    </w:p>
    <w:p w14:paraId="2DA890A1" w14:textId="77777777" w:rsidR="00B905CF" w:rsidRPr="001A5FEE" w:rsidRDefault="00B905CF" w:rsidP="00B905CF">
      <w:pPr>
        <w:tabs>
          <w:tab w:val="left" w:pos="1530"/>
          <w:tab w:val="left" w:pos="3960"/>
          <w:tab w:val="left" w:pos="6480"/>
          <w:tab w:val="left" w:pos="8370"/>
          <w:tab w:val="left" w:pos="8460"/>
          <w:tab w:val="left" w:pos="11160"/>
        </w:tabs>
        <w:ind w:left="180"/>
        <w:sectPr w:rsidR="00B905CF" w:rsidRPr="001A5FEE" w:rsidSect="0022281F">
          <w:type w:val="continuous"/>
          <w:pgSz w:w="12240" w:h="15840"/>
          <w:pgMar w:top="1440" w:right="720" w:bottom="1440" w:left="720" w:header="720" w:footer="720" w:gutter="0"/>
          <w:cols w:space="720"/>
        </w:sectPr>
      </w:pPr>
    </w:p>
    <w:p w14:paraId="36C132A7" w14:textId="417F6ED8" w:rsidR="00B905CF" w:rsidRPr="00051566" w:rsidRDefault="00B905CF" w:rsidP="00B905CF">
      <w:pPr>
        <w:jc w:val="center"/>
        <w:rPr>
          <w:sz w:val="56"/>
          <w:szCs w:val="56"/>
        </w:rPr>
      </w:pPr>
      <w:r w:rsidRPr="00051566">
        <w:rPr>
          <w:sz w:val="56"/>
          <w:szCs w:val="56"/>
        </w:rPr>
        <w:lastRenderedPageBreak/>
        <w:t>C</w:t>
      </w:r>
      <w:r w:rsidR="00051566">
        <w:rPr>
          <w:sz w:val="56"/>
          <w:szCs w:val="56"/>
        </w:rPr>
        <w:t>hapter</w:t>
      </w:r>
      <w:r w:rsidRPr="00051566">
        <w:rPr>
          <w:sz w:val="56"/>
          <w:szCs w:val="56"/>
        </w:rPr>
        <w:t xml:space="preserve"> 28H</w:t>
      </w:r>
    </w:p>
    <w:p w14:paraId="01393762" w14:textId="44BD3700" w:rsidR="00B905CF" w:rsidRPr="00051566" w:rsidRDefault="00051566" w:rsidP="00B905CF">
      <w:pPr>
        <w:jc w:val="center"/>
        <w:rPr>
          <w:sz w:val="56"/>
          <w:szCs w:val="56"/>
        </w:rPr>
      </w:pPr>
      <w:r>
        <w:rPr>
          <w:sz w:val="56"/>
          <w:szCs w:val="56"/>
        </w:rPr>
        <w:t>Councils of Governments</w:t>
      </w:r>
    </w:p>
    <w:p w14:paraId="1D8EEBAC" w14:textId="77777777" w:rsidR="00B8739F" w:rsidRPr="001A5FEE" w:rsidRDefault="00B8739F" w:rsidP="00B905CF">
      <w:pPr>
        <w:jc w:val="center"/>
        <w:rPr>
          <w:b/>
          <w:sz w:val="28"/>
        </w:rPr>
      </w:pPr>
    </w:p>
    <w:p w14:paraId="0B0E4F2C" w14:textId="77777777" w:rsidR="00B905CF" w:rsidRPr="001A5FEE" w:rsidRDefault="00B905CF" w:rsidP="00B8739F">
      <w:pPr>
        <w:jc w:val="both"/>
        <w:rPr>
          <w:sz w:val="24"/>
        </w:rPr>
      </w:pPr>
      <w:r w:rsidRPr="001A5FEE">
        <w:rPr>
          <w:sz w:val="24"/>
        </w:rPr>
        <w:t>28H.1 Councils of governments established.</w:t>
      </w:r>
    </w:p>
    <w:p w14:paraId="3EFFF0AD" w14:textId="77777777" w:rsidR="00B905CF" w:rsidRPr="001A5FEE" w:rsidRDefault="00B905CF" w:rsidP="00B8739F">
      <w:pPr>
        <w:jc w:val="both"/>
        <w:rPr>
          <w:sz w:val="24"/>
        </w:rPr>
      </w:pPr>
      <w:r w:rsidRPr="001A5FEE">
        <w:rPr>
          <w:sz w:val="24"/>
        </w:rPr>
        <w:t>28H.2 Work program - coordination.</w:t>
      </w:r>
    </w:p>
    <w:p w14:paraId="7BC0E9D5" w14:textId="77777777" w:rsidR="00B905CF" w:rsidRPr="001A5FEE" w:rsidRDefault="00B905CF" w:rsidP="00B8739F">
      <w:pPr>
        <w:jc w:val="both"/>
        <w:rPr>
          <w:sz w:val="24"/>
        </w:rPr>
      </w:pPr>
      <w:r w:rsidRPr="001A5FEE">
        <w:rPr>
          <w:sz w:val="24"/>
        </w:rPr>
        <w:t>28H.3 Duties.</w:t>
      </w:r>
    </w:p>
    <w:p w14:paraId="32D795C1" w14:textId="77777777" w:rsidR="00B905CF" w:rsidRPr="001A5FEE" w:rsidRDefault="00B905CF" w:rsidP="00B8739F">
      <w:pPr>
        <w:jc w:val="both"/>
        <w:rPr>
          <w:sz w:val="24"/>
        </w:rPr>
      </w:pPr>
      <w:r w:rsidRPr="001A5FEE">
        <w:rPr>
          <w:sz w:val="24"/>
        </w:rPr>
        <w:t>28H.4 Membership - liability of members.</w:t>
      </w:r>
    </w:p>
    <w:p w14:paraId="1398CCE1" w14:textId="77777777" w:rsidR="00B905CF" w:rsidRPr="001A5FEE" w:rsidRDefault="00B905CF" w:rsidP="00B8739F">
      <w:pPr>
        <w:jc w:val="both"/>
        <w:rPr>
          <w:sz w:val="24"/>
        </w:rPr>
      </w:pPr>
      <w:r w:rsidRPr="001A5FEE">
        <w:rPr>
          <w:sz w:val="24"/>
        </w:rPr>
        <w:t>28H.5 Agreements with other agencies.</w:t>
      </w:r>
    </w:p>
    <w:p w14:paraId="67F89D51" w14:textId="77777777" w:rsidR="00B905CF" w:rsidRPr="001A5FEE" w:rsidRDefault="00B905CF" w:rsidP="00B8739F">
      <w:pPr>
        <w:jc w:val="both"/>
        <w:rPr>
          <w:sz w:val="24"/>
        </w:rPr>
      </w:pPr>
    </w:p>
    <w:p w14:paraId="47B81480" w14:textId="77777777" w:rsidR="00B905CF" w:rsidRPr="001A5FEE" w:rsidRDefault="00B905CF" w:rsidP="00B8739F">
      <w:pPr>
        <w:jc w:val="both"/>
        <w:rPr>
          <w:sz w:val="24"/>
        </w:rPr>
      </w:pPr>
      <w:r w:rsidRPr="001A5FEE">
        <w:rPr>
          <w:sz w:val="24"/>
        </w:rPr>
        <w:t>28H.1 Councils of governments established.</w:t>
      </w:r>
    </w:p>
    <w:p w14:paraId="7BF757CD" w14:textId="77777777" w:rsidR="00B905CF" w:rsidRPr="001A5FEE" w:rsidRDefault="00B905CF" w:rsidP="00B8739F">
      <w:pPr>
        <w:jc w:val="both"/>
        <w:rPr>
          <w:sz w:val="24"/>
        </w:rPr>
      </w:pPr>
      <w:r w:rsidRPr="001A5FEE">
        <w:rPr>
          <w:sz w:val="24"/>
        </w:rPr>
        <w:t>For purposes of this chapter, a council of governments includes the following areas established by executive order number 11,1969 or a chapter 28E agreement:</w:t>
      </w:r>
    </w:p>
    <w:p w14:paraId="5AF0437D" w14:textId="77777777" w:rsidR="00B905CF" w:rsidRPr="001A5FEE" w:rsidRDefault="00796080" w:rsidP="00B8739F">
      <w:pPr>
        <w:jc w:val="both"/>
        <w:rPr>
          <w:sz w:val="24"/>
        </w:rPr>
      </w:pPr>
      <w:r>
        <w:rPr>
          <w:sz w:val="24"/>
        </w:rPr>
        <w:t>1. Upper E</w:t>
      </w:r>
      <w:r w:rsidR="00B905CF" w:rsidRPr="001A5FEE">
        <w:rPr>
          <w:sz w:val="24"/>
        </w:rPr>
        <w:t>xplorerland regional planning commission serving Allamakee, Clayton, Fayette, Howard, and Winneshiek counties.</w:t>
      </w:r>
    </w:p>
    <w:p w14:paraId="4E5A0187" w14:textId="77777777" w:rsidR="00B905CF" w:rsidRPr="001A5FEE" w:rsidRDefault="00B905CF" w:rsidP="00B8739F">
      <w:pPr>
        <w:jc w:val="both"/>
        <w:rPr>
          <w:sz w:val="24"/>
        </w:rPr>
      </w:pPr>
      <w:r w:rsidRPr="001A5FEE">
        <w:rPr>
          <w:sz w:val="24"/>
        </w:rPr>
        <w:t>2. North Iowa area council of governments serving Cerro Gordo, Floyd, Franklin, Hancock, Kossuth, Mitchell, Winnebago, and Worth counties.</w:t>
      </w:r>
    </w:p>
    <w:p w14:paraId="6DF98031" w14:textId="77777777" w:rsidR="00B905CF" w:rsidRPr="001A5FEE" w:rsidRDefault="00B905CF" w:rsidP="00B8739F">
      <w:pPr>
        <w:jc w:val="both"/>
        <w:rPr>
          <w:sz w:val="24"/>
        </w:rPr>
      </w:pPr>
      <w:r w:rsidRPr="001A5FEE">
        <w:rPr>
          <w:sz w:val="24"/>
        </w:rPr>
        <w:t>3. Northwest Iowa planning and development commission serving Buena Vista, Clay, Dickinson, Emmet, Lyon, O'Brien, Osceola, Palo Alto, and Sioux counties.</w:t>
      </w:r>
    </w:p>
    <w:p w14:paraId="17B7C413" w14:textId="77777777" w:rsidR="00B905CF" w:rsidRPr="001A5FEE" w:rsidRDefault="00B905CF" w:rsidP="00B8739F">
      <w:pPr>
        <w:jc w:val="both"/>
        <w:rPr>
          <w:sz w:val="24"/>
        </w:rPr>
      </w:pPr>
      <w:r w:rsidRPr="001A5FEE">
        <w:rPr>
          <w:sz w:val="24"/>
        </w:rPr>
        <w:t>4. Siouxland interstate metropolitan planning council serving Ida, Monona, Plymouth, Woodbury, and Cherokee counties.</w:t>
      </w:r>
    </w:p>
    <w:p w14:paraId="7FE9D282" w14:textId="77777777" w:rsidR="00B905CF" w:rsidRPr="001A5FEE" w:rsidRDefault="00B905CF" w:rsidP="00B8739F">
      <w:pPr>
        <w:jc w:val="both"/>
        <w:rPr>
          <w:sz w:val="24"/>
        </w:rPr>
      </w:pPr>
      <w:r w:rsidRPr="001A5FEE">
        <w:rPr>
          <w:sz w:val="24"/>
        </w:rPr>
        <w:t>5. MIDAS council of governments serving Calhoun, Hamilton, Humboldt, Pocahontas, Webster, and Wright counties.</w:t>
      </w:r>
    </w:p>
    <w:p w14:paraId="483DBB9D" w14:textId="77777777" w:rsidR="00B905CF" w:rsidRPr="001A5FEE" w:rsidRDefault="00B905CF" w:rsidP="00B8739F">
      <w:pPr>
        <w:jc w:val="both"/>
        <w:rPr>
          <w:sz w:val="24"/>
        </w:rPr>
      </w:pPr>
      <w:r w:rsidRPr="001A5FEE">
        <w:rPr>
          <w:sz w:val="24"/>
        </w:rPr>
        <w:t>6. Region six planning commission serving Hardin, Poweshiek, Tama, and Marshall counties.</w:t>
      </w:r>
    </w:p>
    <w:p w14:paraId="03534F94" w14:textId="77777777" w:rsidR="00B905CF" w:rsidRPr="001A5FEE" w:rsidRDefault="00B905CF" w:rsidP="00B8739F">
      <w:pPr>
        <w:jc w:val="both"/>
        <w:rPr>
          <w:sz w:val="24"/>
        </w:rPr>
      </w:pPr>
      <w:r w:rsidRPr="001A5FEE">
        <w:rPr>
          <w:sz w:val="24"/>
        </w:rPr>
        <w:t>7. Iowa northland regional council of governments serving Black Hawk, Bremer, Buchanan, Butler, Chickasaw, and Grundy counties.</w:t>
      </w:r>
    </w:p>
    <w:p w14:paraId="2E209691" w14:textId="77777777" w:rsidR="00B905CF" w:rsidRPr="001A5FEE" w:rsidRDefault="00B905CF" w:rsidP="00B8739F">
      <w:pPr>
        <w:jc w:val="both"/>
        <w:rPr>
          <w:sz w:val="24"/>
        </w:rPr>
      </w:pPr>
      <w:r w:rsidRPr="001A5FEE">
        <w:rPr>
          <w:sz w:val="24"/>
        </w:rPr>
        <w:t>8. East central intergovernmental association serving Cedar, Clinton, Delaware, Dubuque, and Jackson counties.</w:t>
      </w:r>
    </w:p>
    <w:p w14:paraId="333CFC31" w14:textId="77777777" w:rsidR="00B905CF" w:rsidRPr="001A5FEE" w:rsidRDefault="00B905CF" w:rsidP="00B8739F">
      <w:pPr>
        <w:jc w:val="both"/>
        <w:rPr>
          <w:sz w:val="24"/>
        </w:rPr>
      </w:pPr>
      <w:r w:rsidRPr="001A5FEE">
        <w:rPr>
          <w:sz w:val="24"/>
        </w:rPr>
        <w:t>9. Bi-state metropolitan planning commission serving Scott and Muscatine counties.</w:t>
      </w:r>
    </w:p>
    <w:p w14:paraId="45A3A12B" w14:textId="77777777" w:rsidR="00B905CF" w:rsidRPr="001A5FEE" w:rsidRDefault="00B905CF" w:rsidP="00B8739F">
      <w:pPr>
        <w:jc w:val="both"/>
        <w:rPr>
          <w:sz w:val="24"/>
        </w:rPr>
      </w:pPr>
      <w:r w:rsidRPr="001A5FEE">
        <w:rPr>
          <w:sz w:val="24"/>
        </w:rPr>
        <w:t>10. East central Iowa council of governments serving Benton, Iowa, Johnson, Jones, Linn, and Washington counties.</w:t>
      </w:r>
    </w:p>
    <w:p w14:paraId="316ABF65" w14:textId="77777777" w:rsidR="00B905CF" w:rsidRPr="001A5FEE" w:rsidRDefault="00B905CF" w:rsidP="00B8739F">
      <w:pPr>
        <w:jc w:val="both"/>
        <w:rPr>
          <w:sz w:val="24"/>
        </w:rPr>
      </w:pPr>
      <w:r w:rsidRPr="001A5FEE">
        <w:rPr>
          <w:sz w:val="24"/>
        </w:rPr>
        <w:t>11. Region twelve council of governments serving Audubon, Carroll, Crawford, Greene, Guthrie, and Sac counties.</w:t>
      </w:r>
    </w:p>
    <w:p w14:paraId="673D582F" w14:textId="77777777" w:rsidR="00B905CF" w:rsidRPr="001A5FEE" w:rsidRDefault="00B905CF" w:rsidP="00B8739F">
      <w:pPr>
        <w:jc w:val="both"/>
        <w:rPr>
          <w:sz w:val="24"/>
        </w:rPr>
      </w:pPr>
      <w:r w:rsidRPr="001A5FEE">
        <w:rPr>
          <w:sz w:val="24"/>
        </w:rPr>
        <w:t>12. Southwest Iowa planning council serving Cass, Fremont, Harrison, Montgomery, Page, and Shelby counties.</w:t>
      </w:r>
    </w:p>
    <w:p w14:paraId="376D02C1" w14:textId="77777777" w:rsidR="00B905CF" w:rsidRPr="001A5FEE" w:rsidRDefault="00B905CF" w:rsidP="00B8739F">
      <w:pPr>
        <w:jc w:val="both"/>
        <w:rPr>
          <w:sz w:val="24"/>
        </w:rPr>
      </w:pPr>
      <w:r w:rsidRPr="001A5FEE">
        <w:rPr>
          <w:sz w:val="24"/>
        </w:rPr>
        <w:t>13. Southern Iowa council of governments serving Adair, Adams, Clarke, Decatur, Madison, Ringgold, Taylor, and Union counties.</w:t>
      </w:r>
    </w:p>
    <w:p w14:paraId="6C0F6D5E" w14:textId="77777777" w:rsidR="00B905CF" w:rsidRPr="001A5FEE" w:rsidRDefault="00B905CF" w:rsidP="00B8739F">
      <w:pPr>
        <w:jc w:val="both"/>
        <w:rPr>
          <w:sz w:val="24"/>
        </w:rPr>
      </w:pPr>
      <w:r w:rsidRPr="001A5FEE">
        <w:rPr>
          <w:sz w:val="24"/>
        </w:rPr>
        <w:t>14. Area fifteen regional planning commission serving Appanoose, Davis, Jefferson, Keokuk, Lucas, Mahaska, Monroe, Van Buren, Wapello, and Wayne counties.</w:t>
      </w:r>
    </w:p>
    <w:p w14:paraId="26E3A563" w14:textId="77777777" w:rsidR="00B905CF" w:rsidRPr="001A5FEE" w:rsidRDefault="00B905CF" w:rsidP="00B8739F">
      <w:pPr>
        <w:jc w:val="both"/>
        <w:rPr>
          <w:sz w:val="24"/>
        </w:rPr>
      </w:pPr>
      <w:r w:rsidRPr="001A5FEE">
        <w:rPr>
          <w:sz w:val="24"/>
        </w:rPr>
        <w:t>15. Southeast Iowa regional planning commission serving Des Moines, Henry, Lee, and Louisa counties.</w:t>
      </w:r>
    </w:p>
    <w:p w14:paraId="064C92B9" w14:textId="77777777" w:rsidR="00B905CF" w:rsidRPr="001A5FEE" w:rsidRDefault="00B905CF" w:rsidP="00B8739F">
      <w:pPr>
        <w:jc w:val="both"/>
        <w:rPr>
          <w:sz w:val="24"/>
        </w:rPr>
      </w:pPr>
      <w:r w:rsidRPr="001A5FEE">
        <w:rPr>
          <w:sz w:val="24"/>
        </w:rPr>
        <w:t>16. Metropolitan area planning agency serving Mills and Pottawattamie counties.</w:t>
      </w:r>
    </w:p>
    <w:p w14:paraId="42A568D2" w14:textId="77777777" w:rsidR="00B905CF" w:rsidRPr="001A5FEE" w:rsidRDefault="00B905CF" w:rsidP="00B8739F">
      <w:pPr>
        <w:jc w:val="both"/>
        <w:rPr>
          <w:sz w:val="24"/>
        </w:rPr>
      </w:pPr>
      <w:r w:rsidRPr="001A5FEE">
        <w:rPr>
          <w:sz w:val="24"/>
        </w:rPr>
        <w:t>90 Acts, ch 1157, §1; 90 Acts, ch 1262, §40</w:t>
      </w:r>
    </w:p>
    <w:p w14:paraId="5EB3212B" w14:textId="77777777" w:rsidR="00B905CF" w:rsidRPr="001A5FEE" w:rsidRDefault="00B905CF" w:rsidP="00B8739F">
      <w:pPr>
        <w:jc w:val="both"/>
        <w:rPr>
          <w:sz w:val="24"/>
        </w:rPr>
      </w:pPr>
      <w:r w:rsidRPr="001A5FEE">
        <w:rPr>
          <w:sz w:val="24"/>
        </w:rPr>
        <w:t>Boone, Dallas, Jasper, Marion, Polk, Story, and Warren counties, or combinations of these, may form councils of governments or associate with any existing councils of governments; 90 Acts, ch 1157, §6; 90 Acts, ch 1262, §41</w:t>
      </w:r>
    </w:p>
    <w:p w14:paraId="190C6982" w14:textId="77777777" w:rsidR="00B905CF" w:rsidRPr="001A5FEE" w:rsidRDefault="00B905CF" w:rsidP="00B8739F">
      <w:pPr>
        <w:jc w:val="both"/>
        <w:rPr>
          <w:sz w:val="24"/>
        </w:rPr>
      </w:pPr>
    </w:p>
    <w:p w14:paraId="5BBEFF53" w14:textId="29F3CFAC" w:rsidR="00B905CF" w:rsidRPr="001A5FEE" w:rsidRDefault="00B905CF" w:rsidP="00B8739F">
      <w:pPr>
        <w:jc w:val="both"/>
        <w:rPr>
          <w:sz w:val="24"/>
        </w:rPr>
      </w:pPr>
      <w:r w:rsidRPr="001A5FEE">
        <w:rPr>
          <w:sz w:val="24"/>
        </w:rPr>
        <w:t>8H.2 Work program - coordination.</w:t>
      </w:r>
    </w:p>
    <w:p w14:paraId="4955F2C3" w14:textId="77777777" w:rsidR="00B905CF" w:rsidRPr="001A5FEE" w:rsidRDefault="00B905CF" w:rsidP="00B8739F">
      <w:pPr>
        <w:jc w:val="both"/>
        <w:rPr>
          <w:sz w:val="24"/>
        </w:rPr>
      </w:pPr>
      <w:r w:rsidRPr="001A5FEE">
        <w:rPr>
          <w:sz w:val="24"/>
        </w:rPr>
        <w:t>1. Each council of governments shall adopt each year a work program to establish guidelines for delivery of services and activities to communities in the area. The work program shall include but is not limited to the following:</w:t>
      </w:r>
    </w:p>
    <w:p w14:paraId="014EF3FE" w14:textId="77777777" w:rsidR="00B905CF" w:rsidRPr="001A5FEE" w:rsidRDefault="00B905CF" w:rsidP="00B8739F">
      <w:pPr>
        <w:jc w:val="both"/>
        <w:rPr>
          <w:sz w:val="24"/>
        </w:rPr>
      </w:pPr>
      <w:r w:rsidRPr="001A5FEE">
        <w:rPr>
          <w:sz w:val="24"/>
        </w:rPr>
        <w:t>a. Cooperation in delivery of community development programs and services to units of local government.</w:t>
      </w:r>
    </w:p>
    <w:p w14:paraId="4CF2FFE2" w14:textId="77777777" w:rsidR="00B905CF" w:rsidRPr="001A5FEE" w:rsidRDefault="00B905CF" w:rsidP="00B8739F">
      <w:pPr>
        <w:jc w:val="both"/>
        <w:rPr>
          <w:sz w:val="24"/>
        </w:rPr>
      </w:pPr>
      <w:r w:rsidRPr="001A5FEE">
        <w:rPr>
          <w:sz w:val="24"/>
        </w:rPr>
        <w:t>b. Cooperation with the regional coordinating council in the development of plans and programs for community development.</w:t>
      </w:r>
    </w:p>
    <w:p w14:paraId="214F6C2D" w14:textId="77777777" w:rsidR="00B905CF" w:rsidRPr="001A5FEE" w:rsidRDefault="00B905CF" w:rsidP="00B8739F">
      <w:pPr>
        <w:jc w:val="both"/>
        <w:rPr>
          <w:sz w:val="24"/>
        </w:rPr>
      </w:pPr>
      <w:r w:rsidRPr="001A5FEE">
        <w:rPr>
          <w:sz w:val="24"/>
        </w:rPr>
        <w:t>2. The councils of governments shall elect annually a representative to serve on the advisory council established by the department of economic development to provide input on the review and update of the state's economic development strategic plan.</w:t>
      </w:r>
    </w:p>
    <w:p w14:paraId="7EF5CEF0" w14:textId="77777777" w:rsidR="00B905CF" w:rsidRPr="001A5FEE" w:rsidRDefault="00B905CF" w:rsidP="00B8739F">
      <w:pPr>
        <w:jc w:val="both"/>
        <w:rPr>
          <w:sz w:val="24"/>
        </w:rPr>
      </w:pPr>
      <w:r w:rsidRPr="001A5FEE">
        <w:rPr>
          <w:sz w:val="24"/>
        </w:rPr>
        <w:t>3. The councils of governments shall receive information and recommendations on issues of regional economic importance from the regional coordinating council for possible use in the regional community development plan.</w:t>
      </w:r>
    </w:p>
    <w:p w14:paraId="3710D02A" w14:textId="77777777" w:rsidR="00B905CF" w:rsidRPr="001A5FEE" w:rsidRDefault="00B905CF" w:rsidP="00B8739F">
      <w:pPr>
        <w:jc w:val="both"/>
        <w:rPr>
          <w:sz w:val="24"/>
        </w:rPr>
      </w:pPr>
    </w:p>
    <w:p w14:paraId="1B0EA238" w14:textId="77777777" w:rsidR="00B905CF" w:rsidRPr="001A5FEE" w:rsidRDefault="00B905CF" w:rsidP="00B8739F">
      <w:pPr>
        <w:jc w:val="both"/>
        <w:rPr>
          <w:sz w:val="24"/>
        </w:rPr>
      </w:pPr>
      <w:r w:rsidRPr="001A5FEE">
        <w:rPr>
          <w:sz w:val="24"/>
        </w:rPr>
        <w:t>28H.3 Duties.</w:t>
      </w:r>
    </w:p>
    <w:p w14:paraId="1B71F259" w14:textId="77777777" w:rsidR="00B905CF" w:rsidRPr="001A5FEE" w:rsidRDefault="00B905CF" w:rsidP="00B8739F">
      <w:pPr>
        <w:jc w:val="both"/>
        <w:rPr>
          <w:sz w:val="24"/>
        </w:rPr>
      </w:pPr>
      <w:r w:rsidRPr="001A5FEE">
        <w:rPr>
          <w:sz w:val="24"/>
        </w:rPr>
        <w:t>A council of governments shall perform, but is not limited to, the following duties:</w:t>
      </w:r>
    </w:p>
    <w:p w14:paraId="7D6AF60D" w14:textId="12970A23" w:rsidR="00B905CF" w:rsidRPr="001A5FEE" w:rsidRDefault="00B905CF" w:rsidP="00B8739F">
      <w:pPr>
        <w:jc w:val="both"/>
        <w:rPr>
          <w:sz w:val="24"/>
        </w:rPr>
      </w:pPr>
      <w:r w:rsidRPr="001A5FEE">
        <w:rPr>
          <w:sz w:val="24"/>
        </w:rPr>
        <w:t xml:space="preserve">1. Provide planning services or technical assistance to the region defined in section </w:t>
      </w:r>
      <w:r w:rsidR="00E9341B" w:rsidRPr="001A5FEE">
        <w:rPr>
          <w:sz w:val="24"/>
        </w:rPr>
        <w:t>28H.1.</w:t>
      </w:r>
    </w:p>
    <w:p w14:paraId="0B6E59FF" w14:textId="77777777" w:rsidR="00B905CF" w:rsidRPr="001A5FEE" w:rsidRDefault="00B905CF" w:rsidP="00B8739F">
      <w:pPr>
        <w:jc w:val="both"/>
        <w:rPr>
          <w:sz w:val="24"/>
        </w:rPr>
      </w:pPr>
      <w:r w:rsidRPr="001A5FEE">
        <w:rPr>
          <w:sz w:val="24"/>
        </w:rPr>
        <w:t>2. Coordinate regional community development planning to assist community development and planning.</w:t>
      </w:r>
    </w:p>
    <w:p w14:paraId="237F3620" w14:textId="77777777" w:rsidR="00B905CF" w:rsidRPr="001A5FEE" w:rsidRDefault="00B905CF" w:rsidP="00B8739F">
      <w:pPr>
        <w:jc w:val="both"/>
        <w:rPr>
          <w:sz w:val="24"/>
        </w:rPr>
      </w:pPr>
      <w:r w:rsidRPr="001A5FEE">
        <w:rPr>
          <w:sz w:val="24"/>
        </w:rPr>
        <w:t>3. Coordinate delivery of community development programs and services with local, state, and federal programs and activities.</w:t>
      </w:r>
    </w:p>
    <w:p w14:paraId="624C1CB9" w14:textId="77777777" w:rsidR="00B905CF" w:rsidRPr="001A5FEE" w:rsidRDefault="00B905CF" w:rsidP="00B8739F">
      <w:pPr>
        <w:jc w:val="both"/>
        <w:rPr>
          <w:sz w:val="24"/>
        </w:rPr>
      </w:pPr>
      <w:r w:rsidRPr="001A5FEE">
        <w:rPr>
          <w:sz w:val="24"/>
        </w:rPr>
        <w:t>4. Prepare a regional community development plan which shall be updated annually. The plan shall include but is not limited to the following:</w:t>
      </w:r>
    </w:p>
    <w:p w14:paraId="1CF6E0C4" w14:textId="77777777" w:rsidR="00B905CF" w:rsidRPr="001A5FEE" w:rsidRDefault="00B905CF" w:rsidP="00B8739F">
      <w:pPr>
        <w:jc w:val="both"/>
        <w:rPr>
          <w:sz w:val="24"/>
        </w:rPr>
      </w:pPr>
      <w:r w:rsidRPr="001A5FEE">
        <w:rPr>
          <w:sz w:val="24"/>
        </w:rPr>
        <w:t>a. Inventory and needs assessment of regional infrastructure.</w:t>
      </w:r>
    </w:p>
    <w:p w14:paraId="461986D6" w14:textId="77777777" w:rsidR="00B905CF" w:rsidRPr="001A5FEE" w:rsidRDefault="00B905CF" w:rsidP="00B8739F">
      <w:pPr>
        <w:jc w:val="both"/>
        <w:rPr>
          <w:sz w:val="24"/>
        </w:rPr>
      </w:pPr>
      <w:r w:rsidRPr="001A5FEE">
        <w:rPr>
          <w:sz w:val="24"/>
        </w:rPr>
        <w:t>b. Labor supply.</w:t>
      </w:r>
    </w:p>
    <w:p w14:paraId="5C568C18" w14:textId="77777777" w:rsidR="00B905CF" w:rsidRPr="001A5FEE" w:rsidRDefault="00B905CF" w:rsidP="00B8739F">
      <w:pPr>
        <w:jc w:val="both"/>
        <w:rPr>
          <w:sz w:val="24"/>
        </w:rPr>
      </w:pPr>
      <w:r w:rsidRPr="001A5FEE">
        <w:rPr>
          <w:sz w:val="24"/>
        </w:rPr>
        <w:t>c. Cultural and fine arts resources.</w:t>
      </w:r>
    </w:p>
    <w:p w14:paraId="7F495213" w14:textId="77777777" w:rsidR="00B905CF" w:rsidRPr="001A5FEE" w:rsidRDefault="00B905CF" w:rsidP="00B8739F">
      <w:pPr>
        <w:jc w:val="both"/>
        <w:rPr>
          <w:sz w:val="24"/>
        </w:rPr>
      </w:pPr>
      <w:r w:rsidRPr="001A5FEE">
        <w:rPr>
          <w:sz w:val="24"/>
        </w:rPr>
        <w:t>d. Housing.</w:t>
      </w:r>
    </w:p>
    <w:p w14:paraId="3ADEAF8B" w14:textId="77777777" w:rsidR="00B905CF" w:rsidRPr="001A5FEE" w:rsidRDefault="00B905CF" w:rsidP="00B8739F">
      <w:pPr>
        <w:jc w:val="both"/>
        <w:rPr>
          <w:sz w:val="24"/>
        </w:rPr>
      </w:pPr>
      <w:r w:rsidRPr="001A5FEE">
        <w:rPr>
          <w:sz w:val="24"/>
        </w:rPr>
        <w:t>e. Primary health care services.</w:t>
      </w:r>
    </w:p>
    <w:p w14:paraId="0C013F17" w14:textId="77777777" w:rsidR="00B905CF" w:rsidRPr="001A5FEE" w:rsidRDefault="00B905CF" w:rsidP="00B8739F">
      <w:pPr>
        <w:jc w:val="both"/>
        <w:rPr>
          <w:sz w:val="24"/>
        </w:rPr>
      </w:pPr>
      <w:r w:rsidRPr="001A5FEE">
        <w:rPr>
          <w:sz w:val="24"/>
        </w:rPr>
        <w:t>f. Natural resources, conservation, and recreational facilities.</w:t>
      </w:r>
    </w:p>
    <w:p w14:paraId="26DE15CC" w14:textId="77777777" w:rsidR="00B905CF" w:rsidRPr="001A5FEE" w:rsidRDefault="00B905CF" w:rsidP="00B8739F">
      <w:pPr>
        <w:jc w:val="both"/>
        <w:rPr>
          <w:sz w:val="24"/>
        </w:rPr>
      </w:pPr>
      <w:r w:rsidRPr="001A5FEE">
        <w:rPr>
          <w:sz w:val="24"/>
        </w:rPr>
        <w:t>g. Region-wide development opportunities.</w:t>
      </w:r>
    </w:p>
    <w:p w14:paraId="30F6EEAE" w14:textId="77777777" w:rsidR="00B905CF" w:rsidRPr="001A5FEE" w:rsidRDefault="00B905CF" w:rsidP="00B8739F">
      <w:pPr>
        <w:jc w:val="both"/>
        <w:rPr>
          <w:sz w:val="24"/>
        </w:rPr>
      </w:pPr>
    </w:p>
    <w:p w14:paraId="0C2F4C33" w14:textId="77777777" w:rsidR="00B905CF" w:rsidRPr="001A5FEE" w:rsidRDefault="00B905CF" w:rsidP="00B8739F">
      <w:pPr>
        <w:jc w:val="both"/>
        <w:rPr>
          <w:sz w:val="24"/>
        </w:rPr>
      </w:pPr>
      <w:r w:rsidRPr="001A5FEE">
        <w:rPr>
          <w:sz w:val="24"/>
        </w:rPr>
        <w:t>28H.4 Membership - liability of members.</w:t>
      </w:r>
    </w:p>
    <w:p w14:paraId="0D8B02D8" w14:textId="77777777" w:rsidR="00B905CF" w:rsidRPr="001A5FEE" w:rsidRDefault="00B905CF" w:rsidP="00B8739F">
      <w:pPr>
        <w:jc w:val="both"/>
        <w:rPr>
          <w:sz w:val="24"/>
        </w:rPr>
      </w:pPr>
      <w:r w:rsidRPr="001A5FEE">
        <w:rPr>
          <w:sz w:val="24"/>
        </w:rPr>
        <w:t>1. Membership, appointments, and terms of office shall be governed by bylaws adopted by each council of governments.</w:t>
      </w:r>
    </w:p>
    <w:p w14:paraId="28F8C26E" w14:textId="77777777" w:rsidR="00B905CF" w:rsidRPr="001A5FEE" w:rsidRDefault="00B905CF" w:rsidP="00B8739F">
      <w:pPr>
        <w:jc w:val="both"/>
        <w:rPr>
          <w:sz w:val="24"/>
        </w:rPr>
      </w:pPr>
      <w:r w:rsidRPr="001A5FEE">
        <w:rPr>
          <w:sz w:val="24"/>
        </w:rPr>
        <w:t>2. A director, officer, employee, member, trustee, or volunteer of a council of governments is not liable for the debts or obligations of the council of governments. A director, officer, employee, member, trustee, or volunteer is not personally liable for a claim based upon an act or omission of the person performed in the discharge of the person's duties, except for acts or omissions which involve intentional misconduct or knowing violation of the law, or for a transaction for which the person derives an improper personal benefit.</w:t>
      </w:r>
    </w:p>
    <w:p w14:paraId="6A47C502" w14:textId="77777777" w:rsidR="00B905CF" w:rsidRPr="001A5FEE" w:rsidRDefault="00B905CF" w:rsidP="00B8739F">
      <w:pPr>
        <w:jc w:val="both"/>
        <w:rPr>
          <w:sz w:val="24"/>
        </w:rPr>
      </w:pPr>
    </w:p>
    <w:p w14:paraId="5E5DCFC4" w14:textId="77777777" w:rsidR="00B905CF" w:rsidRPr="001A5FEE" w:rsidRDefault="00B905CF" w:rsidP="00B8739F">
      <w:pPr>
        <w:jc w:val="both"/>
        <w:rPr>
          <w:sz w:val="24"/>
        </w:rPr>
      </w:pPr>
      <w:r w:rsidRPr="001A5FEE">
        <w:rPr>
          <w:sz w:val="24"/>
        </w:rPr>
        <w:t>28H.5 Agreements with other agencies.</w:t>
      </w:r>
    </w:p>
    <w:p w14:paraId="0AF65569" w14:textId="42EFAB08" w:rsidR="00B905CF" w:rsidRPr="001A5FEE" w:rsidRDefault="00B905CF" w:rsidP="00D743DB">
      <w:pPr>
        <w:jc w:val="both"/>
        <w:rPr>
          <w:sz w:val="24"/>
        </w:rPr>
      </w:pPr>
      <w:r w:rsidRPr="001A5FEE">
        <w:rPr>
          <w:sz w:val="24"/>
        </w:rPr>
        <w:t>A council of governments shall be considered a public agency</w:t>
      </w:r>
      <w:r w:rsidR="00B8739F">
        <w:rPr>
          <w:sz w:val="24"/>
        </w:rPr>
        <w:t xml:space="preserve"> for the purpose of chapter 28E</w:t>
      </w:r>
      <w:r w:rsidRPr="001A5FEE">
        <w:rPr>
          <w:sz w:val="24"/>
        </w:rPr>
        <w:t>. A council of governments may enter into an agreement under chapter 28E with another council of governments, community college, or other public agency for the purpose of community development and planning.</w:t>
      </w:r>
    </w:p>
    <w:sectPr w:rsidR="00B905CF" w:rsidRPr="001A5FEE" w:rsidSect="00051566">
      <w:headerReference w:type="default" r:id="rId62"/>
      <w:footerReference w:type="default" r:id="rId63"/>
      <w:pgSz w:w="12240" w:h="15840"/>
      <w:pgMar w:top="1440" w:right="1008"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111E2" w14:textId="77777777" w:rsidR="000E4ADF" w:rsidRDefault="000E4ADF">
      <w:r>
        <w:separator/>
      </w:r>
    </w:p>
  </w:endnote>
  <w:endnote w:type="continuationSeparator" w:id="0">
    <w:p w14:paraId="7F7ACD82" w14:textId="77777777" w:rsidR="000E4ADF" w:rsidRDefault="000E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NNLDBB+TimesNewRoman,Bold">
    <w:altName w:val="Times New Roman"/>
    <w:panose1 w:val="020B0604020202020204"/>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NLDGA+TimesNewRoman">
    <w:altName w:val="Times New Roman"/>
    <w:panose1 w:val="020B0604020202020204"/>
    <w:charset w:val="4D"/>
    <w:family w:val="roman"/>
    <w:notTrueType/>
    <w:pitch w:val="default"/>
    <w:sig w:usb0="00000003" w:usb1="00000000" w:usb2="00000000" w:usb3="00000000" w:csb0="00000001" w:csb1="00000000"/>
  </w:font>
  <w:font w:name="NNLDJA+TimesNewRoman,Italic">
    <w:altName w:val="Times New Roman"/>
    <w:panose1 w:val="020B0604020202020204"/>
    <w:charset w:val="4D"/>
    <w:family w:val="roman"/>
    <w:notTrueType/>
    <w:pitch w:val="default"/>
    <w:sig w:usb0="00000003" w:usb1="00000000" w:usb2="00000000" w:usb3="00000000" w:csb0="00000001" w:csb1="00000000"/>
  </w:font>
  <w:font w:name="Edwardian Script ITC">
    <w:panose1 w:val="030303020407070D0804"/>
    <w:charset w:val="4D"/>
    <w:family w:val="script"/>
    <w:pitch w:val="variable"/>
    <w:sig w:usb0="00000003" w:usb1="00000000" w:usb2="00000000" w:usb3="00000000" w:csb0="00000001" w:csb1="00000000"/>
  </w:font>
  <w:font w:name="Zapf Dingbats">
    <w:altName w:val="Wingdings"/>
    <w:panose1 w:val="05020102010704020609"/>
    <w:charset w:val="02"/>
    <w:family w:val="auto"/>
    <w:pitch w:val="variable"/>
    <w:sig w:usb0="00000000" w:usb1="10000000" w:usb2="00000000" w:usb3="00000000" w:csb0="80000000" w:csb1="00000000"/>
  </w:font>
  <w:font w:name="New York">
    <w:altName w:val="Tahoma"/>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D35E6" w14:textId="77777777" w:rsidR="00830D06" w:rsidRDefault="00830D06" w:rsidP="000A51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D995B0" w14:textId="77777777" w:rsidR="00830D06" w:rsidRDefault="00830D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6FAE" w14:textId="77777777" w:rsidR="00830D06" w:rsidRDefault="00830D06" w:rsidP="00B905CF">
    <w:pPr>
      <w:pStyle w:val="Footer"/>
      <w:jc w:val="cente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C220" w14:textId="77777777" w:rsidR="00830D06" w:rsidRDefault="00830D06" w:rsidP="00B905CF">
    <w:pPr>
      <w:pStyle w:val="Footer"/>
      <w:tabs>
        <w:tab w:val="center" w:pos="4875"/>
        <w:tab w:val="left" w:pos="5620"/>
      </w:tabs>
    </w:pPr>
    <w:r>
      <w:tab/>
    </w:r>
    <w:r>
      <w:tab/>
      <w:t>C-</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6</w:t>
    </w:r>
    <w:r>
      <w:rPr>
        <w:rStyle w:val="PageNumber"/>
      </w:rPr>
      <w:fldChar w:fldCharType="end"/>
    </w:r>
    <w:r>
      <w:rPr>
        <w:rStyle w:val="PageNumbe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8A997" w14:textId="77777777" w:rsidR="00830D06" w:rsidRDefault="00830D06" w:rsidP="00B905CF">
    <w:pPr>
      <w:pStyle w:val="Footer"/>
      <w:jc w:val="center"/>
    </w:pPr>
    <w:r>
      <w:t>D-</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12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C0F40" w14:textId="77777777" w:rsidR="00830D06" w:rsidRDefault="00830D06">
    <w:pPr>
      <w:pStyle w:val="Footer"/>
      <w:jc w:val="center"/>
      <w:rPr>
        <w:i/>
        <w:sz w:val="16"/>
      </w:rP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2</w:t>
    </w:r>
    <w:r>
      <w:rPr>
        <w:rStyle w:val="PageNumber"/>
      </w:rPr>
      <w:fldChar w:fldCharType="end"/>
    </w:r>
    <w:r>
      <w:br w:type="pag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7218" w14:textId="77777777" w:rsidR="00830D06" w:rsidRDefault="00830D06">
    <w:pPr>
      <w:pStyle w:val="Footer"/>
      <w:jc w:val="center"/>
      <w:rPr>
        <w:i/>
        <w:sz w:val="16"/>
      </w:rP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34</w:t>
    </w:r>
    <w:r>
      <w:rPr>
        <w:rStyle w:val="PageNumber"/>
      </w:rPr>
      <w:fldChar w:fldCharType="end"/>
    </w:r>
    <w:r>
      <w:br w:type="pag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FD01" w14:textId="77777777" w:rsidR="00830D06" w:rsidRDefault="00830D06">
    <w:pPr>
      <w:pStyle w:val="Footer"/>
      <w:jc w:val="center"/>
      <w:rPr>
        <w:i/>
        <w:sz w:val="16"/>
      </w:rPr>
    </w:pPr>
    <w:r>
      <w:rPr>
        <w:rStyle w:val="PageNumber"/>
      </w:rPr>
      <w:t>G-</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3</w:t>
    </w:r>
    <w:r>
      <w:rPr>
        <w:rStyle w:val="PageNumber"/>
      </w:rPr>
      <w:fldChar w:fldCharType="end"/>
    </w:r>
    <w:r>
      <w:br w:type="pag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A94E" w14:textId="77777777" w:rsidR="00830D06" w:rsidRDefault="00830D06">
    <w:pPr>
      <w:pStyle w:val="Footer"/>
      <w:jc w:val="center"/>
      <w:rPr>
        <w:i/>
        <w:sz w:val="16"/>
      </w:rPr>
    </w:pPr>
    <w:r>
      <w:rPr>
        <w:rStyle w:val="PageNumber"/>
      </w:rPr>
      <w:t>G-</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4</w:t>
    </w:r>
    <w:r>
      <w:rPr>
        <w:rStyle w:val="PageNumber"/>
      </w:rPr>
      <w:fldChar w:fldCharType="end"/>
    </w:r>
    <w:r>
      <w:br w:type="pag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CB1D2" w14:textId="77777777" w:rsidR="00830D06" w:rsidRDefault="00830D06">
    <w:pPr>
      <w:pStyle w:val="Footer"/>
      <w:jc w:val="center"/>
      <w:rPr>
        <w:i/>
        <w:sz w:val="16"/>
      </w:rPr>
    </w:pPr>
    <w:r>
      <w:rPr>
        <w:rStyle w:val="PageNumber"/>
      </w:rPr>
      <w:t>H-</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5</w:t>
    </w:r>
    <w:r>
      <w:rPr>
        <w:rStyle w:val="PageNumber"/>
      </w:rPr>
      <w:fldChar w:fldCharType="end"/>
    </w:r>
    <w:r>
      <w:br w:type="pag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BA73" w14:textId="77777777" w:rsidR="00830D06" w:rsidRDefault="00830D06">
    <w:pPr>
      <w:pStyle w:val="Footer"/>
      <w:jc w:val="center"/>
      <w:rPr>
        <w:i/>
        <w:sz w:val="16"/>
      </w:rP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5</w:t>
    </w:r>
    <w:r>
      <w:rPr>
        <w:rStyle w:val="PageNumber"/>
      </w:rPr>
      <w:fldChar w:fldCharType="end"/>
    </w:r>
    <w:r>
      <w:br w:type="pag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65BD" w14:textId="77777777" w:rsidR="00830D06" w:rsidRDefault="00830D06">
    <w:pPr>
      <w:pStyle w:val="Footer"/>
      <w:jc w:val="center"/>
      <w:rPr>
        <w:i/>
        <w:sz w:val="16"/>
      </w:rP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6</w:t>
    </w:r>
    <w:r>
      <w:rPr>
        <w:rStyle w:val="PageNumber"/>
      </w:rPr>
      <w:fldChar w:fldCharType="end"/>
    </w:r>
    <w:r>
      <w:br w:type="pag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24283" w14:textId="77777777" w:rsidR="00830D06" w:rsidRDefault="00830D06" w:rsidP="00B905CF">
    <w:pPr>
      <w:pStyle w:val="Footer"/>
      <w:jc w:val="center"/>
    </w:pPr>
    <w:r>
      <w:rPr>
        <w:rStyle w:val="PageNumber"/>
      </w:rPr>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6128" w14:textId="77777777" w:rsidR="00830D06" w:rsidRDefault="00830D06">
    <w:pPr>
      <w:pStyle w:val="Footer"/>
      <w:jc w:val="center"/>
      <w:rPr>
        <w:i/>
        <w:sz w:val="16"/>
      </w:rPr>
    </w:pPr>
    <w:r>
      <w:rPr>
        <w:rStyle w:val="PageNumber"/>
      </w:rPr>
      <w:t>APPENDIX A</w:t>
    </w:r>
    <w:r>
      <w:br w:type="page"/>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AF7B8" w14:textId="77777777" w:rsidR="00830D06" w:rsidRDefault="00830D06">
    <w:pPr>
      <w:pStyle w:val="Footer"/>
      <w:jc w:val="center"/>
      <w:rPr>
        <w:i/>
        <w:sz w:val="16"/>
      </w:rPr>
    </w:pPr>
    <w:r>
      <w:rPr>
        <w:rStyle w:val="PageNumber"/>
      </w:rPr>
      <w:t>APPENDIX B</w:t>
    </w:r>
    <w:r>
      <w:br w:type="pag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83113" w14:textId="77777777" w:rsidR="00830D06" w:rsidRDefault="00830D06">
    <w:pPr>
      <w:pStyle w:val="Footer"/>
      <w:jc w:val="center"/>
      <w:rPr>
        <w:i/>
        <w:sz w:val="16"/>
      </w:rPr>
    </w:pPr>
    <w:r>
      <w:rPr>
        <w:rStyle w:val="PageNumber"/>
      </w:rPr>
      <w:t>APPENDIX C</w:t>
    </w:r>
    <w:r>
      <w:br w:type="pag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4222" w14:textId="77777777" w:rsidR="00830D06" w:rsidRDefault="00830D06">
    <w:pPr>
      <w:pStyle w:val="Footer"/>
      <w:jc w:val="center"/>
      <w:rPr>
        <w:i/>
        <w:sz w:val="16"/>
      </w:rPr>
    </w:pPr>
    <w:r>
      <w:rPr>
        <w:rStyle w:val="PageNumber"/>
      </w:rPr>
      <w:t>APPENDIX C</w:t>
    </w:r>
    <w:r>
      <w:br w:type="page"/>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AA47" w14:textId="77777777" w:rsidR="00830D06" w:rsidRDefault="00830D06">
    <w:pPr>
      <w:pStyle w:val="Footer"/>
      <w:jc w:val="center"/>
      <w:rPr>
        <w:i/>
        <w:sz w:val="16"/>
      </w:rPr>
    </w:pPr>
    <w:r>
      <w:rPr>
        <w:rStyle w:val="PageNumber"/>
      </w:rPr>
      <w:t>APPENDIX D</w:t>
    </w:r>
    <w:r>
      <w:br w:type="page"/>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346E" w14:textId="77777777" w:rsidR="00830D06" w:rsidRDefault="00830D06">
    <w:pPr>
      <w:pStyle w:val="Footer"/>
      <w:jc w:val="center"/>
      <w:rPr>
        <w:i/>
        <w:sz w:val="16"/>
      </w:rPr>
    </w:pPr>
    <w:r>
      <w:rPr>
        <w:rStyle w:val="PageNumber"/>
      </w:rPr>
      <w:t>APPENDIX 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D308B" w14:textId="77777777" w:rsidR="00830D06" w:rsidRDefault="00830D06">
    <w:pPr>
      <w:pStyle w:val="Footer"/>
      <w:jc w:val="center"/>
      <w:rPr>
        <w:i/>
        <w:sz w:val="16"/>
      </w:rPr>
    </w:pPr>
    <w:r>
      <w:rPr>
        <w:rStyle w:val="PageNumber"/>
      </w:rPr>
      <w:t>APPENDIX F</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D738" w14:textId="77777777" w:rsidR="00830D06" w:rsidRDefault="00830D06">
    <w:pPr>
      <w:pStyle w:val="Footer"/>
      <w:jc w:val="center"/>
      <w:rPr>
        <w:i/>
        <w:sz w:val="16"/>
      </w:rPr>
    </w:pPr>
    <w:r>
      <w:rPr>
        <w:rStyle w:val="PageNumber"/>
      </w:rPr>
      <w:t>APPENDIX G</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99793" w14:textId="77777777" w:rsidR="00830D06" w:rsidRDefault="00830D06">
    <w:pPr>
      <w:pStyle w:val="Footer"/>
      <w:jc w:val="center"/>
      <w:rPr>
        <w:i/>
        <w:sz w:val="16"/>
      </w:rPr>
    </w:pPr>
    <w:r>
      <w:rPr>
        <w:rStyle w:val="PageNumber"/>
      </w:rPr>
      <w:t>APPENDIX H</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9710" w14:textId="77777777" w:rsidR="00830D06" w:rsidRDefault="00830D06">
    <w:pPr>
      <w:pStyle w:val="Footer"/>
      <w:jc w:val="center"/>
      <w:rPr>
        <w:i/>
        <w:sz w:val="16"/>
      </w:rPr>
    </w:pPr>
    <w:r>
      <w:rPr>
        <w:rStyle w:val="PageNumber"/>
      </w:rPr>
      <w:t>APPENDIX 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4E53" w14:textId="77777777" w:rsidR="00830D06" w:rsidRDefault="00830D06">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ED6D" w14:textId="77777777" w:rsidR="00830D06" w:rsidRDefault="00830D06" w:rsidP="00B905CF">
    <w:pPr>
      <w:pStyle w:val="Footer"/>
      <w:jc w:val="center"/>
    </w:pPr>
    <w:r>
      <w:rPr>
        <w:noProof/>
        <w:lang w:val="en-US"/>
      </w:rPr>
      <mc:AlternateContent>
        <mc:Choice Requires="wps">
          <w:drawing>
            <wp:anchor distT="0" distB="0" distL="114300" distR="114300" simplePos="0" relativeHeight="251657728" behindDoc="0" locked="0" layoutInCell="1" allowOverlap="1" wp14:anchorId="7C6CB3A5" wp14:editId="7134CEA1">
              <wp:simplePos x="0" y="0"/>
              <wp:positionH relativeFrom="column">
                <wp:posOffset>3000375</wp:posOffset>
              </wp:positionH>
              <wp:positionV relativeFrom="paragraph">
                <wp:posOffset>-27940</wp:posOffset>
              </wp:positionV>
              <wp:extent cx="342900" cy="2286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CB8BFC" w14:textId="77777777" w:rsidR="00830D06" w:rsidRDefault="00830D0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CB3A5" id="_x0000_t202" coordsize="21600,21600" o:spt="202" path="m,l,21600r21600,l21600,xe">
              <v:stroke joinstyle="miter"/>
              <v:path gradientshapeok="t" o:connecttype="rect"/>
            </v:shapetype>
            <v:shape id="Text Box 15" o:spid="_x0000_s1033" type="#_x0000_t202" style="position:absolute;left:0;text-align:left;margin-left:236.25pt;margin-top:-2.2pt;width: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" stroked="f">
              <v:textbox>
                <w:txbxContent>
                  <w:p w14:paraId="44CB8BFC" w14:textId="77777777" w:rsidR="00830D06" w:rsidRDefault="00830D06">
                    <w:r>
                      <w:t>ii</w:t>
                    </w:r>
                  </w:p>
                </w:txbxContent>
              </v:textbox>
            </v:shape>
          </w:pict>
        </mc:Fallback>
      </mc:AlternateContent>
    </w:r>
    <w:r>
      <w:rPr>
        <w:rStyle w:val="PageNumber"/>
      </w:rPr>
      <w:t>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BC19" w14:textId="77777777" w:rsidR="00830D06" w:rsidRDefault="00830D06">
    <w:pPr>
      <w:pStyle w:val="Footer"/>
    </w:pPr>
    <w:r>
      <w:tab/>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CD70" w14:textId="77777777" w:rsidR="00830D06" w:rsidRDefault="00830D06" w:rsidP="00B905CF">
    <w:pPr>
      <w:pStyle w:val="Footer"/>
      <w:jc w:val="center"/>
    </w:pPr>
    <w:r>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242E6" w14:textId="77777777" w:rsidR="00830D06" w:rsidRDefault="00830D06" w:rsidP="00B905CF">
    <w:pPr>
      <w:pStyle w:val="Footer"/>
      <w:tabs>
        <w:tab w:val="clear" w:pos="4320"/>
        <w:tab w:val="left" w:pos="4140"/>
      </w:tabs>
    </w:pPr>
    <w:r>
      <w:tab/>
      <w:t>A-</w:t>
    </w:r>
    <w:r>
      <w:rPr>
        <w:rStyle w:val="PageNumber"/>
      </w:rPr>
      <w:fldChar w:fldCharType="begin"/>
    </w:r>
    <w:r>
      <w:rPr>
        <w:rStyle w:val="PageNumber"/>
      </w:rPr>
      <w:instrText xml:space="preserve"> PAGE </w:instrText>
    </w:r>
    <w:r>
      <w:rPr>
        <w:rStyle w:val="PageNumber"/>
      </w:rPr>
      <w:fldChar w:fldCharType="separate"/>
    </w:r>
    <w:r w:rsidR="00E9341B">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140C3" w14:textId="77777777" w:rsidR="00830D06" w:rsidRDefault="00830D06" w:rsidP="000A51BE">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E9341B">
      <w:rPr>
        <w:rStyle w:val="PageNumber"/>
        <w:noProof/>
      </w:rPr>
      <w:t>3</w:t>
    </w:r>
    <w:r>
      <w:rPr>
        <w:rStyle w:val="PageNumber"/>
      </w:rPr>
      <w:fldChar w:fldCharType="end"/>
    </w:r>
  </w:p>
  <w:p w14:paraId="5EEE208D" w14:textId="77777777" w:rsidR="00830D06" w:rsidRDefault="00830D06" w:rsidP="00B905CF">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D34A3" w14:textId="77777777" w:rsidR="00830D06" w:rsidRDefault="00830D06" w:rsidP="000A51BE">
    <w:pPr>
      <w:pStyle w:val="Footer"/>
      <w:framePr w:wrap="around" w:vAnchor="text" w:hAnchor="margin" w:xAlign="center" w:y="1"/>
      <w:rPr>
        <w:rStyle w:val="PageNumber"/>
      </w:rPr>
    </w:pPr>
    <w:r>
      <w:rPr>
        <w:rStyle w:val="PageNumber"/>
      </w:rPr>
      <w:t>C-</w:t>
    </w:r>
    <w:r>
      <w:rPr>
        <w:rStyle w:val="PageNumber"/>
      </w:rPr>
      <w:fldChar w:fldCharType="begin"/>
    </w:r>
    <w:r>
      <w:rPr>
        <w:rStyle w:val="PageNumber"/>
      </w:rPr>
      <w:instrText xml:space="preserve">PAGE  </w:instrText>
    </w:r>
    <w:r>
      <w:rPr>
        <w:rStyle w:val="PageNumber"/>
      </w:rPr>
      <w:fldChar w:fldCharType="separate"/>
    </w:r>
    <w:r w:rsidR="00E9341B">
      <w:rPr>
        <w:rStyle w:val="PageNumber"/>
        <w:noProof/>
      </w:rPr>
      <w:t>1</w:t>
    </w:r>
    <w:r>
      <w:rPr>
        <w:rStyle w:val="PageNumber"/>
      </w:rPr>
      <w:fldChar w:fldCharType="end"/>
    </w:r>
  </w:p>
  <w:p w14:paraId="1069315A" w14:textId="77777777" w:rsidR="00830D06" w:rsidRDefault="00830D06" w:rsidP="00B905C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84F7B" w14:textId="77777777" w:rsidR="000E4ADF" w:rsidRDefault="000E4ADF">
      <w:r>
        <w:separator/>
      </w:r>
    </w:p>
  </w:footnote>
  <w:footnote w:type="continuationSeparator" w:id="0">
    <w:p w14:paraId="1B69AA82" w14:textId="77777777" w:rsidR="000E4ADF" w:rsidRDefault="000E4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C4250" w14:textId="77777777" w:rsidR="00830D06" w:rsidRDefault="00830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3039" w14:textId="77777777" w:rsidR="00830D06" w:rsidRDefault="00830D06">
    <w:pPr>
      <w:pStyle w:val="Header"/>
      <w:ind w:lef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DD0BF" w14:textId="77777777" w:rsidR="00830D06" w:rsidRDefault="00830D0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AA7E78"/>
    <w:multiLevelType w:val="hybridMultilevel"/>
    <w:tmpl w:val="D4E1AF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00000002"/>
    <w:multiLevelType w:val="singleLevel"/>
    <w:tmpl w:val="00000000"/>
    <w:lvl w:ilvl="0">
      <w:start w:val="1"/>
      <w:numFmt w:val="lowerLetter"/>
      <w:lvlText w:val="%1."/>
      <w:lvlJc w:val="left"/>
      <w:pPr>
        <w:tabs>
          <w:tab w:val="num" w:pos="1440"/>
        </w:tabs>
        <w:ind w:left="1440" w:hanging="360"/>
      </w:pPr>
      <w:rPr>
        <w:rFonts w:hint="default"/>
      </w:rPr>
    </w:lvl>
  </w:abstractNum>
  <w:abstractNum w:abstractNumId="4" w15:restartNumberingAfterBreak="0">
    <w:nsid w:val="02ED63A6"/>
    <w:multiLevelType w:val="hybridMultilevel"/>
    <w:tmpl w:val="34505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62E45"/>
    <w:multiLevelType w:val="hybridMultilevel"/>
    <w:tmpl w:val="F8F685A6"/>
    <w:lvl w:ilvl="0" w:tplc="53B6D32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54467D"/>
    <w:multiLevelType w:val="hybridMultilevel"/>
    <w:tmpl w:val="5B00898A"/>
    <w:lvl w:ilvl="0" w:tplc="000B0409">
      <w:start w:val="1"/>
      <w:numFmt w:val="bullet"/>
      <w:lvlText w:val=""/>
      <w:lvlJc w:val="left"/>
      <w:pPr>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D64F7"/>
    <w:multiLevelType w:val="hybridMultilevel"/>
    <w:tmpl w:val="10D88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2501F9"/>
    <w:multiLevelType w:val="hybridMultilevel"/>
    <w:tmpl w:val="9EC20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A6EDA"/>
    <w:multiLevelType w:val="hybridMultilevel"/>
    <w:tmpl w:val="03A6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D3742"/>
    <w:multiLevelType w:val="hybridMultilevel"/>
    <w:tmpl w:val="6786D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F5505"/>
    <w:multiLevelType w:val="hybridMultilevel"/>
    <w:tmpl w:val="D2083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608DF"/>
    <w:multiLevelType w:val="hybridMultilevel"/>
    <w:tmpl w:val="142C4E76"/>
    <w:lvl w:ilvl="0" w:tplc="00030409">
      <w:start w:val="1"/>
      <w:numFmt w:val="bullet"/>
      <w:lvlText w:val="o"/>
      <w:lvlJc w:val="left"/>
      <w:pPr>
        <w:tabs>
          <w:tab w:val="num" w:pos="1440"/>
        </w:tabs>
        <w:ind w:left="1440" w:hanging="360"/>
      </w:pPr>
      <w:rPr>
        <w:rFonts w:ascii="Courier New" w:hAnsi="Courier New"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6770DF7"/>
    <w:multiLevelType w:val="hybridMultilevel"/>
    <w:tmpl w:val="C20A9718"/>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3F5671"/>
    <w:multiLevelType w:val="hybridMultilevel"/>
    <w:tmpl w:val="1BA884D4"/>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EA30F0E"/>
    <w:multiLevelType w:val="hybridMultilevel"/>
    <w:tmpl w:val="BDC485CE"/>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E0CE7"/>
    <w:multiLevelType w:val="hybridMultilevel"/>
    <w:tmpl w:val="5B2ADAB8"/>
    <w:lvl w:ilvl="0" w:tplc="62E2E7D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F7875"/>
    <w:multiLevelType w:val="hybridMultilevel"/>
    <w:tmpl w:val="8E62D3BC"/>
    <w:lvl w:ilvl="0" w:tplc="8A20472A">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54D35CAF"/>
    <w:multiLevelType w:val="hybridMultilevel"/>
    <w:tmpl w:val="F0907FE4"/>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6B1DDE"/>
    <w:multiLevelType w:val="hybridMultilevel"/>
    <w:tmpl w:val="FC6447E2"/>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F924D2"/>
    <w:multiLevelType w:val="hybridMultilevel"/>
    <w:tmpl w:val="AE39F9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3F71C2C"/>
    <w:multiLevelType w:val="hybridMultilevel"/>
    <w:tmpl w:val="E1B0AD70"/>
    <w:lvl w:ilvl="0" w:tplc="000F0409">
      <w:start w:val="1"/>
      <w:numFmt w:val="decimal"/>
      <w:lvlText w:val="%1."/>
      <w:lvlJc w:val="left"/>
      <w:pPr>
        <w:tabs>
          <w:tab w:val="num" w:pos="2160"/>
        </w:tabs>
        <w:ind w:left="2160" w:hanging="360"/>
      </w:pPr>
    </w:lvl>
    <w:lvl w:ilvl="1" w:tplc="00190409" w:tentative="1">
      <w:start w:val="1"/>
      <w:numFmt w:val="lowerLetter"/>
      <w:lvlText w:val="%2."/>
      <w:lvlJc w:val="left"/>
      <w:pPr>
        <w:tabs>
          <w:tab w:val="num" w:pos="2880"/>
        </w:tabs>
        <w:ind w:left="2880" w:hanging="360"/>
      </w:pPr>
    </w:lvl>
    <w:lvl w:ilvl="2" w:tplc="001B0409" w:tentative="1">
      <w:start w:val="1"/>
      <w:numFmt w:val="lowerRoman"/>
      <w:lvlText w:val="%3."/>
      <w:lvlJc w:val="right"/>
      <w:pPr>
        <w:tabs>
          <w:tab w:val="num" w:pos="3600"/>
        </w:tabs>
        <w:ind w:left="3600" w:hanging="180"/>
      </w:pPr>
    </w:lvl>
    <w:lvl w:ilvl="3" w:tplc="000F0409" w:tentative="1">
      <w:start w:val="1"/>
      <w:numFmt w:val="decimal"/>
      <w:lvlText w:val="%4."/>
      <w:lvlJc w:val="left"/>
      <w:pPr>
        <w:tabs>
          <w:tab w:val="num" w:pos="4320"/>
        </w:tabs>
        <w:ind w:left="4320" w:hanging="360"/>
      </w:pPr>
    </w:lvl>
    <w:lvl w:ilvl="4" w:tplc="00190409" w:tentative="1">
      <w:start w:val="1"/>
      <w:numFmt w:val="lowerLetter"/>
      <w:lvlText w:val="%5."/>
      <w:lvlJc w:val="left"/>
      <w:pPr>
        <w:tabs>
          <w:tab w:val="num" w:pos="5040"/>
        </w:tabs>
        <w:ind w:left="5040" w:hanging="360"/>
      </w:pPr>
    </w:lvl>
    <w:lvl w:ilvl="5" w:tplc="001B0409" w:tentative="1">
      <w:start w:val="1"/>
      <w:numFmt w:val="lowerRoman"/>
      <w:lvlText w:val="%6."/>
      <w:lvlJc w:val="right"/>
      <w:pPr>
        <w:tabs>
          <w:tab w:val="num" w:pos="5760"/>
        </w:tabs>
        <w:ind w:left="5760" w:hanging="180"/>
      </w:pPr>
    </w:lvl>
    <w:lvl w:ilvl="6" w:tplc="000F0409" w:tentative="1">
      <w:start w:val="1"/>
      <w:numFmt w:val="decimal"/>
      <w:lvlText w:val="%7."/>
      <w:lvlJc w:val="left"/>
      <w:pPr>
        <w:tabs>
          <w:tab w:val="num" w:pos="6480"/>
        </w:tabs>
        <w:ind w:left="6480" w:hanging="360"/>
      </w:pPr>
    </w:lvl>
    <w:lvl w:ilvl="7" w:tplc="00190409" w:tentative="1">
      <w:start w:val="1"/>
      <w:numFmt w:val="lowerLetter"/>
      <w:lvlText w:val="%8."/>
      <w:lvlJc w:val="left"/>
      <w:pPr>
        <w:tabs>
          <w:tab w:val="num" w:pos="7200"/>
        </w:tabs>
        <w:ind w:left="7200" w:hanging="360"/>
      </w:pPr>
    </w:lvl>
    <w:lvl w:ilvl="8" w:tplc="001B0409" w:tentative="1">
      <w:start w:val="1"/>
      <w:numFmt w:val="lowerRoman"/>
      <w:lvlText w:val="%9."/>
      <w:lvlJc w:val="right"/>
      <w:pPr>
        <w:tabs>
          <w:tab w:val="num" w:pos="7920"/>
        </w:tabs>
        <w:ind w:left="7920" w:hanging="180"/>
      </w:pPr>
    </w:lvl>
  </w:abstractNum>
  <w:abstractNum w:abstractNumId="22" w15:restartNumberingAfterBreak="0">
    <w:nsid w:val="78EFA6E7"/>
    <w:multiLevelType w:val="hybridMultilevel"/>
    <w:tmpl w:val="F5F782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15"/>
  </w:num>
  <w:num w:numId="3">
    <w:abstractNumId w:val="18"/>
  </w:num>
  <w:num w:numId="4">
    <w:abstractNumId w:val="19"/>
  </w:num>
  <w:num w:numId="5">
    <w:abstractNumId w:val="6"/>
  </w:num>
  <w:num w:numId="6">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2"/>
  </w:num>
  <w:num w:numId="8">
    <w:abstractNumId w:val="17"/>
  </w:num>
  <w:num w:numId="9">
    <w:abstractNumId w:val="12"/>
  </w:num>
  <w:num w:numId="10">
    <w:abstractNumId w:val="21"/>
  </w:num>
  <w:num w:numId="11">
    <w:abstractNumId w:val="3"/>
  </w:num>
  <w:num w:numId="12">
    <w:abstractNumId w:val="5"/>
  </w:num>
  <w:num w:numId="13">
    <w:abstractNumId w:val="14"/>
  </w:num>
  <w:num w:numId="14">
    <w:abstractNumId w:val="22"/>
  </w:num>
  <w:num w:numId="15">
    <w:abstractNumId w:val="0"/>
  </w:num>
  <w:num w:numId="16">
    <w:abstractNumId w:val="20"/>
  </w:num>
  <w:num w:numId="17">
    <w:abstractNumId w:val="8"/>
  </w:num>
  <w:num w:numId="18">
    <w:abstractNumId w:val="16"/>
  </w:num>
  <w:num w:numId="19">
    <w:abstractNumId w:val="4"/>
  </w:num>
  <w:num w:numId="20">
    <w:abstractNumId w:val="7"/>
  </w:num>
  <w:num w:numId="21">
    <w:abstractNumId w:val="11"/>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intPostScriptOverText/>
  <w:embedSystemFonts/>
  <w:activeWritingStyle w:appName="MSWord" w:lang="en-US" w:vendorID="6" w:dllVersion="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4"/>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98F"/>
    <w:rsid w:val="000035DB"/>
    <w:rsid w:val="00010F1C"/>
    <w:rsid w:val="00021373"/>
    <w:rsid w:val="00024F7F"/>
    <w:rsid w:val="00036A18"/>
    <w:rsid w:val="000405B0"/>
    <w:rsid w:val="00042C38"/>
    <w:rsid w:val="00043FF1"/>
    <w:rsid w:val="00044CFE"/>
    <w:rsid w:val="00051566"/>
    <w:rsid w:val="00051C4C"/>
    <w:rsid w:val="00051D21"/>
    <w:rsid w:val="000610B3"/>
    <w:rsid w:val="00062D89"/>
    <w:rsid w:val="000716DE"/>
    <w:rsid w:val="00074826"/>
    <w:rsid w:val="00074AAD"/>
    <w:rsid w:val="00075817"/>
    <w:rsid w:val="000A4BEA"/>
    <w:rsid w:val="000A51BE"/>
    <w:rsid w:val="000B2B2B"/>
    <w:rsid w:val="000B7660"/>
    <w:rsid w:val="000B779C"/>
    <w:rsid w:val="000C43B7"/>
    <w:rsid w:val="000D0D07"/>
    <w:rsid w:val="000D140E"/>
    <w:rsid w:val="000E063A"/>
    <w:rsid w:val="000E4ADF"/>
    <w:rsid w:val="000F54F6"/>
    <w:rsid w:val="000F5B27"/>
    <w:rsid w:val="000F6737"/>
    <w:rsid w:val="001003E4"/>
    <w:rsid w:val="00111165"/>
    <w:rsid w:val="0011580B"/>
    <w:rsid w:val="00115B03"/>
    <w:rsid w:val="00117253"/>
    <w:rsid w:val="00125147"/>
    <w:rsid w:val="00125AC9"/>
    <w:rsid w:val="00126320"/>
    <w:rsid w:val="00130D9A"/>
    <w:rsid w:val="00142C91"/>
    <w:rsid w:val="00150CDF"/>
    <w:rsid w:val="00150E65"/>
    <w:rsid w:val="00153BF2"/>
    <w:rsid w:val="00166DA2"/>
    <w:rsid w:val="00167D88"/>
    <w:rsid w:val="00176AD2"/>
    <w:rsid w:val="00180592"/>
    <w:rsid w:val="0019078E"/>
    <w:rsid w:val="00195B3C"/>
    <w:rsid w:val="00196862"/>
    <w:rsid w:val="0019798F"/>
    <w:rsid w:val="001A39BB"/>
    <w:rsid w:val="001A5FEE"/>
    <w:rsid w:val="001B7B3E"/>
    <w:rsid w:val="001C776D"/>
    <w:rsid w:val="001D243A"/>
    <w:rsid w:val="001D5FE1"/>
    <w:rsid w:val="001E036A"/>
    <w:rsid w:val="001E0BBF"/>
    <w:rsid w:val="001E1D03"/>
    <w:rsid w:val="001E4274"/>
    <w:rsid w:val="001F722C"/>
    <w:rsid w:val="002008D9"/>
    <w:rsid w:val="00201AAB"/>
    <w:rsid w:val="00213E85"/>
    <w:rsid w:val="0022281F"/>
    <w:rsid w:val="00226DFC"/>
    <w:rsid w:val="00227EEF"/>
    <w:rsid w:val="00237CCF"/>
    <w:rsid w:val="002478A6"/>
    <w:rsid w:val="0025370A"/>
    <w:rsid w:val="00267586"/>
    <w:rsid w:val="0027368E"/>
    <w:rsid w:val="0027402F"/>
    <w:rsid w:val="002746DF"/>
    <w:rsid w:val="00283921"/>
    <w:rsid w:val="00287E55"/>
    <w:rsid w:val="002A1388"/>
    <w:rsid w:val="002A589F"/>
    <w:rsid w:val="002A61FA"/>
    <w:rsid w:val="002B194F"/>
    <w:rsid w:val="002E5A95"/>
    <w:rsid w:val="002F1EE1"/>
    <w:rsid w:val="002F5953"/>
    <w:rsid w:val="00303D46"/>
    <w:rsid w:val="00317429"/>
    <w:rsid w:val="00317B05"/>
    <w:rsid w:val="003254D0"/>
    <w:rsid w:val="00334A4F"/>
    <w:rsid w:val="00340DD7"/>
    <w:rsid w:val="00341448"/>
    <w:rsid w:val="00343799"/>
    <w:rsid w:val="00344BF7"/>
    <w:rsid w:val="00346220"/>
    <w:rsid w:val="003464C2"/>
    <w:rsid w:val="00354370"/>
    <w:rsid w:val="00356880"/>
    <w:rsid w:val="0035716C"/>
    <w:rsid w:val="00360EAD"/>
    <w:rsid w:val="003662BC"/>
    <w:rsid w:val="003721D3"/>
    <w:rsid w:val="00373005"/>
    <w:rsid w:val="0038542F"/>
    <w:rsid w:val="003855B1"/>
    <w:rsid w:val="00386653"/>
    <w:rsid w:val="0039256C"/>
    <w:rsid w:val="00392D21"/>
    <w:rsid w:val="003947C9"/>
    <w:rsid w:val="0039662B"/>
    <w:rsid w:val="0039771F"/>
    <w:rsid w:val="003A6671"/>
    <w:rsid w:val="003A7F0C"/>
    <w:rsid w:val="003B0C46"/>
    <w:rsid w:val="003B1554"/>
    <w:rsid w:val="003C4F04"/>
    <w:rsid w:val="003C6382"/>
    <w:rsid w:val="003C750E"/>
    <w:rsid w:val="003F2EE7"/>
    <w:rsid w:val="003F57D2"/>
    <w:rsid w:val="004015E0"/>
    <w:rsid w:val="00404D99"/>
    <w:rsid w:val="004056CD"/>
    <w:rsid w:val="00406959"/>
    <w:rsid w:val="00410205"/>
    <w:rsid w:val="0041199B"/>
    <w:rsid w:val="004216D4"/>
    <w:rsid w:val="004346C4"/>
    <w:rsid w:val="00436254"/>
    <w:rsid w:val="00440109"/>
    <w:rsid w:val="00454689"/>
    <w:rsid w:val="00464741"/>
    <w:rsid w:val="00492495"/>
    <w:rsid w:val="00493B01"/>
    <w:rsid w:val="0049616E"/>
    <w:rsid w:val="004A7BCE"/>
    <w:rsid w:val="004B6DD5"/>
    <w:rsid w:val="004B78B2"/>
    <w:rsid w:val="004E004E"/>
    <w:rsid w:val="004E0276"/>
    <w:rsid w:val="004E1B17"/>
    <w:rsid w:val="004E3BBA"/>
    <w:rsid w:val="004E62C3"/>
    <w:rsid w:val="004E7443"/>
    <w:rsid w:val="004E789C"/>
    <w:rsid w:val="004F30B2"/>
    <w:rsid w:val="00504ABC"/>
    <w:rsid w:val="005063D7"/>
    <w:rsid w:val="005064F3"/>
    <w:rsid w:val="00511C11"/>
    <w:rsid w:val="00515B97"/>
    <w:rsid w:val="00521430"/>
    <w:rsid w:val="00531FC6"/>
    <w:rsid w:val="0053400D"/>
    <w:rsid w:val="005356B5"/>
    <w:rsid w:val="005401E2"/>
    <w:rsid w:val="005451FF"/>
    <w:rsid w:val="0055162E"/>
    <w:rsid w:val="00553309"/>
    <w:rsid w:val="00557695"/>
    <w:rsid w:val="00562E4A"/>
    <w:rsid w:val="0056455C"/>
    <w:rsid w:val="0057194C"/>
    <w:rsid w:val="00575005"/>
    <w:rsid w:val="0058057E"/>
    <w:rsid w:val="005827BB"/>
    <w:rsid w:val="005862B8"/>
    <w:rsid w:val="00591AD6"/>
    <w:rsid w:val="00594C22"/>
    <w:rsid w:val="005959E4"/>
    <w:rsid w:val="0059618A"/>
    <w:rsid w:val="005A37E8"/>
    <w:rsid w:val="005A4CA8"/>
    <w:rsid w:val="005A5809"/>
    <w:rsid w:val="005B1E5B"/>
    <w:rsid w:val="005B3407"/>
    <w:rsid w:val="005B3C62"/>
    <w:rsid w:val="005C1FD0"/>
    <w:rsid w:val="005C4330"/>
    <w:rsid w:val="005D34E5"/>
    <w:rsid w:val="005D3841"/>
    <w:rsid w:val="005D5DBF"/>
    <w:rsid w:val="005E0561"/>
    <w:rsid w:val="005E4F23"/>
    <w:rsid w:val="005F0EE9"/>
    <w:rsid w:val="005F2097"/>
    <w:rsid w:val="006079D0"/>
    <w:rsid w:val="006129F6"/>
    <w:rsid w:val="00637965"/>
    <w:rsid w:val="00647373"/>
    <w:rsid w:val="00652671"/>
    <w:rsid w:val="00660A2B"/>
    <w:rsid w:val="00662BFC"/>
    <w:rsid w:val="0066317A"/>
    <w:rsid w:val="00663EEA"/>
    <w:rsid w:val="0067020B"/>
    <w:rsid w:val="00671678"/>
    <w:rsid w:val="00687EC3"/>
    <w:rsid w:val="00691550"/>
    <w:rsid w:val="0069200D"/>
    <w:rsid w:val="00695DA7"/>
    <w:rsid w:val="006962B3"/>
    <w:rsid w:val="006A01E5"/>
    <w:rsid w:val="006B4632"/>
    <w:rsid w:val="006B527B"/>
    <w:rsid w:val="006B72EB"/>
    <w:rsid w:val="006C4287"/>
    <w:rsid w:val="006C520A"/>
    <w:rsid w:val="006C7429"/>
    <w:rsid w:val="006D2FCA"/>
    <w:rsid w:val="006D4701"/>
    <w:rsid w:val="006D4E22"/>
    <w:rsid w:val="006D7115"/>
    <w:rsid w:val="006E5835"/>
    <w:rsid w:val="006F41CE"/>
    <w:rsid w:val="006F51C9"/>
    <w:rsid w:val="00701BE4"/>
    <w:rsid w:val="00704FA5"/>
    <w:rsid w:val="0070573D"/>
    <w:rsid w:val="00707EB7"/>
    <w:rsid w:val="00711160"/>
    <w:rsid w:val="007131F7"/>
    <w:rsid w:val="0071783B"/>
    <w:rsid w:val="00721806"/>
    <w:rsid w:val="00733830"/>
    <w:rsid w:val="0074193F"/>
    <w:rsid w:val="00751209"/>
    <w:rsid w:val="0075241C"/>
    <w:rsid w:val="007525B0"/>
    <w:rsid w:val="00753DE2"/>
    <w:rsid w:val="00754353"/>
    <w:rsid w:val="007606B8"/>
    <w:rsid w:val="007621B5"/>
    <w:rsid w:val="007678E8"/>
    <w:rsid w:val="007748FD"/>
    <w:rsid w:val="00776158"/>
    <w:rsid w:val="00776172"/>
    <w:rsid w:val="00776557"/>
    <w:rsid w:val="00777F4D"/>
    <w:rsid w:val="0078296D"/>
    <w:rsid w:val="00783256"/>
    <w:rsid w:val="007955E0"/>
    <w:rsid w:val="00796080"/>
    <w:rsid w:val="00796EFB"/>
    <w:rsid w:val="007A5198"/>
    <w:rsid w:val="007A5BF0"/>
    <w:rsid w:val="007B02CF"/>
    <w:rsid w:val="007B6363"/>
    <w:rsid w:val="007C0EE8"/>
    <w:rsid w:val="007C11B6"/>
    <w:rsid w:val="007F7948"/>
    <w:rsid w:val="0080579B"/>
    <w:rsid w:val="008272BF"/>
    <w:rsid w:val="00830D06"/>
    <w:rsid w:val="00841605"/>
    <w:rsid w:val="00841C0D"/>
    <w:rsid w:val="00853023"/>
    <w:rsid w:val="0086276D"/>
    <w:rsid w:val="0086386F"/>
    <w:rsid w:val="00863C1E"/>
    <w:rsid w:val="00871C06"/>
    <w:rsid w:val="00873216"/>
    <w:rsid w:val="0087689C"/>
    <w:rsid w:val="008772E2"/>
    <w:rsid w:val="00895261"/>
    <w:rsid w:val="008A0245"/>
    <w:rsid w:val="008A42E5"/>
    <w:rsid w:val="008A6227"/>
    <w:rsid w:val="008B0282"/>
    <w:rsid w:val="008B5F4B"/>
    <w:rsid w:val="008C0BD3"/>
    <w:rsid w:val="008D56EB"/>
    <w:rsid w:val="008F0E5D"/>
    <w:rsid w:val="00900D3B"/>
    <w:rsid w:val="00901AFE"/>
    <w:rsid w:val="00902249"/>
    <w:rsid w:val="00902C43"/>
    <w:rsid w:val="009033A5"/>
    <w:rsid w:val="00904E82"/>
    <w:rsid w:val="00916AE9"/>
    <w:rsid w:val="00917916"/>
    <w:rsid w:val="0092140A"/>
    <w:rsid w:val="0092170C"/>
    <w:rsid w:val="009242D2"/>
    <w:rsid w:val="00943D00"/>
    <w:rsid w:val="00954D2E"/>
    <w:rsid w:val="00961464"/>
    <w:rsid w:val="009629AF"/>
    <w:rsid w:val="00962CE1"/>
    <w:rsid w:val="00966B86"/>
    <w:rsid w:val="00971853"/>
    <w:rsid w:val="00973B0E"/>
    <w:rsid w:val="00974C02"/>
    <w:rsid w:val="00981BAA"/>
    <w:rsid w:val="009902BF"/>
    <w:rsid w:val="009957F6"/>
    <w:rsid w:val="009A1E34"/>
    <w:rsid w:val="009A1EDB"/>
    <w:rsid w:val="009A36E3"/>
    <w:rsid w:val="009A5A8B"/>
    <w:rsid w:val="009A7430"/>
    <w:rsid w:val="009B0EEF"/>
    <w:rsid w:val="009C37BF"/>
    <w:rsid w:val="009C5372"/>
    <w:rsid w:val="009D4FDF"/>
    <w:rsid w:val="009D5707"/>
    <w:rsid w:val="009E43FB"/>
    <w:rsid w:val="009E6440"/>
    <w:rsid w:val="009E7AA8"/>
    <w:rsid w:val="009E7D38"/>
    <w:rsid w:val="009F1766"/>
    <w:rsid w:val="00A061A4"/>
    <w:rsid w:val="00A1018C"/>
    <w:rsid w:val="00A10F59"/>
    <w:rsid w:val="00A1385F"/>
    <w:rsid w:val="00A20857"/>
    <w:rsid w:val="00A21F19"/>
    <w:rsid w:val="00A26A73"/>
    <w:rsid w:val="00A2792D"/>
    <w:rsid w:val="00A30BF1"/>
    <w:rsid w:val="00A33CD7"/>
    <w:rsid w:val="00A44001"/>
    <w:rsid w:val="00A46771"/>
    <w:rsid w:val="00A53C8C"/>
    <w:rsid w:val="00A63360"/>
    <w:rsid w:val="00A652A7"/>
    <w:rsid w:val="00A6744E"/>
    <w:rsid w:val="00A67946"/>
    <w:rsid w:val="00A67E87"/>
    <w:rsid w:val="00A71837"/>
    <w:rsid w:val="00A7188B"/>
    <w:rsid w:val="00A77DC3"/>
    <w:rsid w:val="00A80F06"/>
    <w:rsid w:val="00A85F38"/>
    <w:rsid w:val="00A86A2A"/>
    <w:rsid w:val="00A91ADE"/>
    <w:rsid w:val="00A93817"/>
    <w:rsid w:val="00A979C3"/>
    <w:rsid w:val="00AA3411"/>
    <w:rsid w:val="00AB3D73"/>
    <w:rsid w:val="00AB7D83"/>
    <w:rsid w:val="00AE376E"/>
    <w:rsid w:val="00AF425B"/>
    <w:rsid w:val="00AF6C59"/>
    <w:rsid w:val="00B058CC"/>
    <w:rsid w:val="00B0692F"/>
    <w:rsid w:val="00B15A4C"/>
    <w:rsid w:val="00B15ACE"/>
    <w:rsid w:val="00B17D04"/>
    <w:rsid w:val="00B21291"/>
    <w:rsid w:val="00B2339C"/>
    <w:rsid w:val="00B23F5D"/>
    <w:rsid w:val="00B24552"/>
    <w:rsid w:val="00B246CC"/>
    <w:rsid w:val="00B26C47"/>
    <w:rsid w:val="00B35CBD"/>
    <w:rsid w:val="00B37E19"/>
    <w:rsid w:val="00B534E3"/>
    <w:rsid w:val="00B56969"/>
    <w:rsid w:val="00B663B6"/>
    <w:rsid w:val="00B736B4"/>
    <w:rsid w:val="00B8739F"/>
    <w:rsid w:val="00B905CF"/>
    <w:rsid w:val="00B9154B"/>
    <w:rsid w:val="00B91B26"/>
    <w:rsid w:val="00B97771"/>
    <w:rsid w:val="00BA62C3"/>
    <w:rsid w:val="00BA7FB5"/>
    <w:rsid w:val="00BB0053"/>
    <w:rsid w:val="00BB60D3"/>
    <w:rsid w:val="00BC2210"/>
    <w:rsid w:val="00BC4CC4"/>
    <w:rsid w:val="00BD445F"/>
    <w:rsid w:val="00BD71D5"/>
    <w:rsid w:val="00BF2F71"/>
    <w:rsid w:val="00C06FC9"/>
    <w:rsid w:val="00C10BEE"/>
    <w:rsid w:val="00C13E63"/>
    <w:rsid w:val="00C24100"/>
    <w:rsid w:val="00C32774"/>
    <w:rsid w:val="00C339D1"/>
    <w:rsid w:val="00C40BA4"/>
    <w:rsid w:val="00C43319"/>
    <w:rsid w:val="00C43363"/>
    <w:rsid w:val="00C44092"/>
    <w:rsid w:val="00C50FB1"/>
    <w:rsid w:val="00C54648"/>
    <w:rsid w:val="00C55961"/>
    <w:rsid w:val="00C615F6"/>
    <w:rsid w:val="00C620FB"/>
    <w:rsid w:val="00C65F64"/>
    <w:rsid w:val="00C67019"/>
    <w:rsid w:val="00C67E2E"/>
    <w:rsid w:val="00C72E2A"/>
    <w:rsid w:val="00C73603"/>
    <w:rsid w:val="00C77800"/>
    <w:rsid w:val="00C86A18"/>
    <w:rsid w:val="00C96B27"/>
    <w:rsid w:val="00CA146B"/>
    <w:rsid w:val="00CA714B"/>
    <w:rsid w:val="00CB1384"/>
    <w:rsid w:val="00CB1E5D"/>
    <w:rsid w:val="00CB4E5B"/>
    <w:rsid w:val="00CC2BC0"/>
    <w:rsid w:val="00CD21CF"/>
    <w:rsid w:val="00CD2236"/>
    <w:rsid w:val="00CD3E14"/>
    <w:rsid w:val="00CD4A74"/>
    <w:rsid w:val="00CD62C6"/>
    <w:rsid w:val="00CD68E9"/>
    <w:rsid w:val="00CE4F4B"/>
    <w:rsid w:val="00CF1DBD"/>
    <w:rsid w:val="00D00507"/>
    <w:rsid w:val="00D03751"/>
    <w:rsid w:val="00D03BB5"/>
    <w:rsid w:val="00D066C0"/>
    <w:rsid w:val="00D11AE8"/>
    <w:rsid w:val="00D1296D"/>
    <w:rsid w:val="00D1591B"/>
    <w:rsid w:val="00D2264A"/>
    <w:rsid w:val="00D229C5"/>
    <w:rsid w:val="00D236F9"/>
    <w:rsid w:val="00D27BBF"/>
    <w:rsid w:val="00D34BF3"/>
    <w:rsid w:val="00D41432"/>
    <w:rsid w:val="00D43B3D"/>
    <w:rsid w:val="00D57527"/>
    <w:rsid w:val="00D619F3"/>
    <w:rsid w:val="00D63ACA"/>
    <w:rsid w:val="00D6411F"/>
    <w:rsid w:val="00D67864"/>
    <w:rsid w:val="00D743DB"/>
    <w:rsid w:val="00D74E94"/>
    <w:rsid w:val="00D74F39"/>
    <w:rsid w:val="00D93183"/>
    <w:rsid w:val="00D9715C"/>
    <w:rsid w:val="00DA02AA"/>
    <w:rsid w:val="00DA047B"/>
    <w:rsid w:val="00DA2877"/>
    <w:rsid w:val="00DC28D1"/>
    <w:rsid w:val="00DD5DF7"/>
    <w:rsid w:val="00DD793C"/>
    <w:rsid w:val="00DF0348"/>
    <w:rsid w:val="00DF2764"/>
    <w:rsid w:val="00DF28E8"/>
    <w:rsid w:val="00DF6E19"/>
    <w:rsid w:val="00E00A23"/>
    <w:rsid w:val="00E02373"/>
    <w:rsid w:val="00E164C6"/>
    <w:rsid w:val="00E25B58"/>
    <w:rsid w:val="00E30E4C"/>
    <w:rsid w:val="00E4048D"/>
    <w:rsid w:val="00E4146E"/>
    <w:rsid w:val="00E45D0B"/>
    <w:rsid w:val="00E667A7"/>
    <w:rsid w:val="00E72BF4"/>
    <w:rsid w:val="00E73891"/>
    <w:rsid w:val="00E86AB5"/>
    <w:rsid w:val="00E9341B"/>
    <w:rsid w:val="00E952A0"/>
    <w:rsid w:val="00E95651"/>
    <w:rsid w:val="00EA21FD"/>
    <w:rsid w:val="00EA4810"/>
    <w:rsid w:val="00EB3CC4"/>
    <w:rsid w:val="00EC25B7"/>
    <w:rsid w:val="00EC2D97"/>
    <w:rsid w:val="00EC4969"/>
    <w:rsid w:val="00EC504B"/>
    <w:rsid w:val="00EC5554"/>
    <w:rsid w:val="00ED7BD9"/>
    <w:rsid w:val="00EE33E9"/>
    <w:rsid w:val="00EE6207"/>
    <w:rsid w:val="00EF2ED9"/>
    <w:rsid w:val="00EF31EA"/>
    <w:rsid w:val="00F01991"/>
    <w:rsid w:val="00F11C5E"/>
    <w:rsid w:val="00F148B1"/>
    <w:rsid w:val="00F1601D"/>
    <w:rsid w:val="00F17FE0"/>
    <w:rsid w:val="00F20540"/>
    <w:rsid w:val="00F20E5E"/>
    <w:rsid w:val="00F22514"/>
    <w:rsid w:val="00F23862"/>
    <w:rsid w:val="00F23AF4"/>
    <w:rsid w:val="00F2477A"/>
    <w:rsid w:val="00F32032"/>
    <w:rsid w:val="00F321B0"/>
    <w:rsid w:val="00F34103"/>
    <w:rsid w:val="00F362DA"/>
    <w:rsid w:val="00F374F7"/>
    <w:rsid w:val="00F40409"/>
    <w:rsid w:val="00F428D8"/>
    <w:rsid w:val="00F45167"/>
    <w:rsid w:val="00F52B43"/>
    <w:rsid w:val="00F53892"/>
    <w:rsid w:val="00F53958"/>
    <w:rsid w:val="00F63F20"/>
    <w:rsid w:val="00F674F4"/>
    <w:rsid w:val="00F76201"/>
    <w:rsid w:val="00F77744"/>
    <w:rsid w:val="00F77DC3"/>
    <w:rsid w:val="00F80AB2"/>
    <w:rsid w:val="00F81355"/>
    <w:rsid w:val="00F856C6"/>
    <w:rsid w:val="00F85E6F"/>
    <w:rsid w:val="00F93160"/>
    <w:rsid w:val="00FA0D0C"/>
    <w:rsid w:val="00FA27AE"/>
    <w:rsid w:val="00FA622F"/>
    <w:rsid w:val="00FA7A94"/>
    <w:rsid w:val="00FB7BD1"/>
    <w:rsid w:val="00FD7436"/>
    <w:rsid w:val="00FE2525"/>
    <w:rsid w:val="00FE772C"/>
    <w:rsid w:val="00FF1E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106CE8"/>
  <w14:defaultImageDpi w14:val="300"/>
  <w15:docId w15:val="{407637FC-4CE2-094E-9809-7235C1F2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62C6"/>
  </w:style>
  <w:style w:type="paragraph" w:styleId="Heading1">
    <w:name w:val="heading 1"/>
    <w:basedOn w:val="Normal"/>
    <w:next w:val="Normal"/>
    <w:qFormat/>
    <w:rsid w:val="0019798F"/>
    <w:pPr>
      <w:keepNext/>
      <w:outlineLvl w:val="0"/>
    </w:pPr>
    <w:rPr>
      <w:rFonts w:eastAsia="Times"/>
      <w:b/>
    </w:rPr>
  </w:style>
  <w:style w:type="paragraph" w:styleId="Heading2">
    <w:name w:val="heading 2"/>
    <w:basedOn w:val="Normal"/>
    <w:next w:val="Normal"/>
    <w:qFormat/>
    <w:rsid w:val="0019798F"/>
    <w:pPr>
      <w:keepNext/>
      <w:ind w:right="-648"/>
      <w:outlineLvl w:val="1"/>
    </w:pPr>
    <w:rPr>
      <w:rFonts w:eastAsia="Times"/>
      <w:b/>
    </w:rPr>
  </w:style>
  <w:style w:type="paragraph" w:styleId="Heading3">
    <w:name w:val="heading 3"/>
    <w:basedOn w:val="Normal"/>
    <w:next w:val="Normal"/>
    <w:link w:val="Heading3Char"/>
    <w:qFormat/>
    <w:rsid w:val="0019798F"/>
    <w:pPr>
      <w:keepNext/>
      <w:jc w:val="center"/>
      <w:outlineLvl w:val="2"/>
    </w:pPr>
    <w:rPr>
      <w:rFonts w:eastAsia="Times"/>
      <w:b/>
      <w:sz w:val="36"/>
    </w:rPr>
  </w:style>
  <w:style w:type="paragraph" w:styleId="Heading4">
    <w:name w:val="heading 4"/>
    <w:basedOn w:val="Normal"/>
    <w:next w:val="Normal"/>
    <w:qFormat/>
    <w:rsid w:val="0019798F"/>
    <w:pPr>
      <w:keepNext/>
      <w:widowControl w:val="0"/>
      <w:autoSpaceDE w:val="0"/>
      <w:autoSpaceDN w:val="0"/>
      <w:adjustRightInd w:val="0"/>
      <w:spacing w:before="240" w:after="60"/>
      <w:outlineLvl w:val="3"/>
    </w:pPr>
    <w:rPr>
      <w:b/>
      <w:sz w:val="28"/>
      <w:szCs w:val="28"/>
      <w:lang w:val="en"/>
    </w:rPr>
  </w:style>
  <w:style w:type="paragraph" w:styleId="Heading5">
    <w:name w:val="heading 5"/>
    <w:basedOn w:val="Normal"/>
    <w:next w:val="Normal"/>
    <w:qFormat/>
    <w:rsid w:val="00B03825"/>
    <w:pPr>
      <w:keepNext/>
      <w:ind w:left="1440"/>
      <w:outlineLvl w:val="4"/>
    </w:pPr>
    <w:rPr>
      <w:sz w:val="24"/>
      <w:u w:val="double"/>
    </w:rPr>
  </w:style>
  <w:style w:type="paragraph" w:styleId="Heading6">
    <w:name w:val="heading 6"/>
    <w:basedOn w:val="Normal"/>
    <w:next w:val="Normal"/>
    <w:qFormat/>
    <w:rsid w:val="00B03825"/>
    <w:pPr>
      <w:keepNext/>
      <w:tabs>
        <w:tab w:val="left" w:pos="1710"/>
        <w:tab w:val="left" w:pos="3690"/>
        <w:tab w:val="left" w:pos="4680"/>
        <w:tab w:val="left" w:pos="6300"/>
        <w:tab w:val="left" w:pos="7020"/>
        <w:tab w:val="left" w:pos="8100"/>
      </w:tabs>
      <w:outlineLvl w:val="5"/>
    </w:pPr>
    <w:rPr>
      <w:b/>
    </w:rPr>
  </w:style>
  <w:style w:type="paragraph" w:styleId="Heading7">
    <w:name w:val="heading 7"/>
    <w:basedOn w:val="Normal"/>
    <w:next w:val="Normal"/>
    <w:qFormat/>
    <w:rsid w:val="00B03825"/>
    <w:pPr>
      <w:keepNext/>
      <w:jc w:val="center"/>
      <w:outlineLvl w:val="6"/>
    </w:pPr>
    <w:rPr>
      <w:b/>
      <w:sz w:val="40"/>
    </w:rPr>
  </w:style>
  <w:style w:type="paragraph" w:styleId="Heading8">
    <w:name w:val="heading 8"/>
    <w:basedOn w:val="Normal"/>
    <w:next w:val="Normal"/>
    <w:qFormat/>
    <w:rsid w:val="00B03825"/>
    <w:pPr>
      <w:keepNext/>
      <w:jc w:val="center"/>
      <w:outlineLvl w:val="7"/>
    </w:pPr>
    <w:rPr>
      <w:color w:val="000000"/>
      <w:sz w:val="44"/>
    </w:rPr>
  </w:style>
  <w:style w:type="paragraph" w:styleId="Heading9">
    <w:name w:val="heading 9"/>
    <w:basedOn w:val="Normal"/>
    <w:next w:val="Normal"/>
    <w:qFormat/>
    <w:rsid w:val="00B03825"/>
    <w:pPr>
      <w:keepNext/>
      <w:ind w:left="720" w:right="360"/>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rsid w:val="0019798F"/>
    <w:pPr>
      <w:widowControl w:val="0"/>
      <w:autoSpaceDE w:val="0"/>
      <w:autoSpaceDN w:val="0"/>
      <w:adjustRightInd w:val="0"/>
      <w:jc w:val="center"/>
    </w:pPr>
    <w:rPr>
      <w:b/>
      <w:i/>
      <w:sz w:val="64"/>
      <w:szCs w:val="64"/>
      <w:lang w:val="en"/>
    </w:rPr>
  </w:style>
  <w:style w:type="paragraph" w:customStyle="1" w:styleId="FR2">
    <w:name w:val="FR2"/>
    <w:rsid w:val="0019798F"/>
    <w:pPr>
      <w:widowControl w:val="0"/>
      <w:autoSpaceDE w:val="0"/>
      <w:autoSpaceDN w:val="0"/>
      <w:adjustRightInd w:val="0"/>
      <w:spacing w:before="80"/>
      <w:jc w:val="center"/>
    </w:pPr>
    <w:rPr>
      <w:b/>
      <w:sz w:val="32"/>
      <w:szCs w:val="32"/>
      <w:lang w:val="en"/>
    </w:rPr>
  </w:style>
  <w:style w:type="paragraph" w:customStyle="1" w:styleId="FR3">
    <w:name w:val="FR3"/>
    <w:rsid w:val="0019798F"/>
    <w:pPr>
      <w:widowControl w:val="0"/>
      <w:autoSpaceDE w:val="0"/>
      <w:autoSpaceDN w:val="0"/>
      <w:adjustRightInd w:val="0"/>
      <w:spacing w:before="120"/>
      <w:jc w:val="center"/>
    </w:pPr>
    <w:rPr>
      <w:b/>
      <w:sz w:val="28"/>
      <w:szCs w:val="28"/>
      <w:lang w:val="en"/>
    </w:rPr>
  </w:style>
  <w:style w:type="paragraph" w:styleId="BodyText">
    <w:name w:val="Body Text"/>
    <w:basedOn w:val="Normal"/>
    <w:rsid w:val="0019798F"/>
    <w:pPr>
      <w:jc w:val="center"/>
    </w:pPr>
    <w:rPr>
      <w:rFonts w:eastAsia="Times"/>
      <w:b/>
      <w:sz w:val="36"/>
    </w:rPr>
  </w:style>
  <w:style w:type="paragraph" w:styleId="Title">
    <w:name w:val="Title"/>
    <w:basedOn w:val="Normal"/>
    <w:qFormat/>
    <w:rsid w:val="0019798F"/>
    <w:pPr>
      <w:jc w:val="center"/>
    </w:pPr>
    <w:rPr>
      <w:rFonts w:ascii="Times" w:eastAsia="Times" w:hAnsi="Times"/>
      <w:b/>
      <w:sz w:val="24"/>
    </w:rPr>
  </w:style>
  <w:style w:type="paragraph" w:styleId="Header">
    <w:name w:val="header"/>
    <w:basedOn w:val="Normal"/>
    <w:rsid w:val="0019798F"/>
    <w:pPr>
      <w:widowControl w:val="0"/>
      <w:tabs>
        <w:tab w:val="center" w:pos="4320"/>
        <w:tab w:val="right" w:pos="8640"/>
      </w:tabs>
      <w:autoSpaceDE w:val="0"/>
      <w:autoSpaceDN w:val="0"/>
      <w:adjustRightInd w:val="0"/>
    </w:pPr>
    <w:rPr>
      <w:lang w:val="en"/>
    </w:rPr>
  </w:style>
  <w:style w:type="paragraph" w:styleId="Footer">
    <w:name w:val="footer"/>
    <w:basedOn w:val="Normal"/>
    <w:link w:val="FooterChar"/>
    <w:semiHidden/>
    <w:rsid w:val="0019798F"/>
    <w:pPr>
      <w:widowControl w:val="0"/>
      <w:tabs>
        <w:tab w:val="center" w:pos="4320"/>
        <w:tab w:val="right" w:pos="8640"/>
      </w:tabs>
      <w:autoSpaceDE w:val="0"/>
      <w:autoSpaceDN w:val="0"/>
      <w:adjustRightInd w:val="0"/>
    </w:pPr>
    <w:rPr>
      <w:lang w:val="en"/>
    </w:rPr>
  </w:style>
  <w:style w:type="character" w:styleId="PageNumber">
    <w:name w:val="page number"/>
    <w:basedOn w:val="DefaultParagraphFont"/>
    <w:rsid w:val="0019798F"/>
  </w:style>
  <w:style w:type="paragraph" w:styleId="BodyText3">
    <w:name w:val="Body Text 3"/>
    <w:basedOn w:val="Normal"/>
    <w:rsid w:val="0019798F"/>
    <w:rPr>
      <w:rFonts w:ascii="Times" w:eastAsia="Times" w:hAnsi="Times"/>
    </w:rPr>
  </w:style>
  <w:style w:type="table" w:styleId="TableGrid">
    <w:name w:val="Table Grid"/>
    <w:basedOn w:val="TableNormal"/>
    <w:rsid w:val="0019798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B03825"/>
    <w:pPr>
      <w:spacing w:before="60"/>
      <w:ind w:left="720"/>
    </w:pPr>
    <w:rPr>
      <w:b/>
      <w:sz w:val="24"/>
      <w:u w:val="single"/>
    </w:rPr>
  </w:style>
  <w:style w:type="paragraph" w:styleId="BodyTextIndent2">
    <w:name w:val="Body Text Indent 2"/>
    <w:basedOn w:val="Normal"/>
    <w:rsid w:val="00B03825"/>
    <w:pPr>
      <w:ind w:left="720"/>
    </w:pPr>
    <w:rPr>
      <w:sz w:val="24"/>
    </w:rPr>
  </w:style>
  <w:style w:type="paragraph" w:customStyle="1" w:styleId="level1">
    <w:name w:val="_level1"/>
    <w:basedOn w:val="Normal"/>
    <w:rsid w:val="00B038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360" w:hanging="360"/>
    </w:pPr>
    <w:rPr>
      <w:sz w:val="24"/>
    </w:rPr>
  </w:style>
  <w:style w:type="paragraph" w:customStyle="1" w:styleId="level2">
    <w:name w:val="_level2"/>
    <w:basedOn w:val="Normal"/>
    <w:rsid w:val="00B038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hanging="360"/>
    </w:pPr>
    <w:rPr>
      <w:sz w:val="24"/>
    </w:rPr>
  </w:style>
  <w:style w:type="paragraph" w:customStyle="1" w:styleId="NumberList">
    <w:name w:val="Number List"/>
    <w:basedOn w:val="Normal"/>
    <w:rsid w:val="00B03825"/>
    <w:rPr>
      <w:sz w:val="24"/>
    </w:rPr>
  </w:style>
  <w:style w:type="paragraph" w:styleId="BodyText2">
    <w:name w:val="Body Text 2"/>
    <w:basedOn w:val="Normal"/>
    <w:rsid w:val="00B03825"/>
    <w:pPr>
      <w:jc w:val="center"/>
    </w:pPr>
    <w:rPr>
      <w:b/>
      <w:sz w:val="32"/>
    </w:rPr>
  </w:style>
  <w:style w:type="paragraph" w:styleId="BodyTextIndent3">
    <w:name w:val="Body Text Indent 3"/>
    <w:basedOn w:val="Normal"/>
    <w:rsid w:val="00B03825"/>
    <w:pPr>
      <w:pBdr>
        <w:top w:val="double" w:sz="6" w:space="0" w:color="auto"/>
        <w:left w:val="double" w:sz="6" w:space="0" w:color="auto"/>
        <w:bottom w:val="double" w:sz="6" w:space="0" w:color="auto"/>
        <w:right w:val="double" w:sz="6" w:space="0" w:color="auto"/>
        <w:between w:val="single" w:sz="6" w:space="0" w:color="auto"/>
      </w:pBdr>
      <w:shd w:val="clear" w:color="auto" w:fill="333399"/>
      <w:tabs>
        <w:tab w:val="right" w:pos="9270"/>
      </w:tabs>
      <w:ind w:left="-720"/>
    </w:pPr>
    <w:rPr>
      <w:b/>
      <w:color w:val="FFFFFF"/>
      <w:sz w:val="28"/>
    </w:rPr>
  </w:style>
  <w:style w:type="paragraph" w:customStyle="1" w:styleId="WP9BodyText">
    <w:name w:val="WP9_Body Text"/>
    <w:basedOn w:val="Normal"/>
    <w:rsid w:val="00B03825"/>
    <w:pPr>
      <w:widowControl w:val="0"/>
    </w:pPr>
    <w:rPr>
      <w:b/>
      <w:sz w:val="24"/>
    </w:rPr>
  </w:style>
  <w:style w:type="paragraph" w:styleId="BlockText">
    <w:name w:val="Block Text"/>
    <w:basedOn w:val="Normal"/>
    <w:rsid w:val="00B03825"/>
    <w:pPr>
      <w:ind w:left="1080" w:right="-720"/>
    </w:pPr>
    <w:rPr>
      <w:rFonts w:ascii="Times" w:eastAsia="Times" w:hAnsi="Times"/>
      <w:sz w:val="24"/>
    </w:rPr>
  </w:style>
  <w:style w:type="paragraph" w:styleId="DocumentMap">
    <w:name w:val="Document Map"/>
    <w:basedOn w:val="Normal"/>
    <w:semiHidden/>
    <w:rsid w:val="00033728"/>
    <w:pPr>
      <w:shd w:val="clear" w:color="auto" w:fill="C6D5EC"/>
    </w:pPr>
    <w:rPr>
      <w:rFonts w:ascii="Lucida Grande" w:hAnsi="Lucida Grande"/>
      <w:sz w:val="24"/>
      <w:szCs w:val="24"/>
    </w:rPr>
  </w:style>
  <w:style w:type="numbering" w:customStyle="1" w:styleId="NoList1">
    <w:name w:val="No List1"/>
    <w:next w:val="NoList"/>
    <w:semiHidden/>
    <w:rsid w:val="00005CFE"/>
  </w:style>
  <w:style w:type="paragraph" w:styleId="PlainText">
    <w:name w:val="Plain Text"/>
    <w:basedOn w:val="Normal"/>
    <w:link w:val="PlainTextChar"/>
    <w:rsid w:val="00005CFE"/>
    <w:rPr>
      <w:rFonts w:ascii="Courier" w:hAnsi="Courier"/>
      <w:sz w:val="24"/>
      <w:szCs w:val="24"/>
    </w:rPr>
  </w:style>
  <w:style w:type="character" w:styleId="Hyperlink">
    <w:name w:val="Hyperlink"/>
    <w:uiPriority w:val="99"/>
    <w:rsid w:val="007D138E"/>
    <w:rPr>
      <w:color w:val="0000D4"/>
      <w:u w:val="single"/>
    </w:rPr>
  </w:style>
  <w:style w:type="character" w:styleId="FollowedHyperlink">
    <w:name w:val="FollowedHyperlink"/>
    <w:uiPriority w:val="99"/>
    <w:rsid w:val="007D138E"/>
    <w:rPr>
      <w:color w:val="993366"/>
      <w:u w:val="single"/>
    </w:rPr>
  </w:style>
  <w:style w:type="paragraph" w:customStyle="1" w:styleId="xl25">
    <w:name w:val="xl25"/>
    <w:basedOn w:val="Normal"/>
    <w:rsid w:val="007D138E"/>
    <w:pPr>
      <w:spacing w:before="100" w:beforeAutospacing="1" w:after="100" w:afterAutospacing="1"/>
    </w:pPr>
    <w:rPr>
      <w:rFonts w:ascii="Helvetica" w:hAnsi="Helvetica"/>
      <w:b/>
      <w:color w:val="0000D4"/>
      <w:sz w:val="28"/>
    </w:rPr>
  </w:style>
  <w:style w:type="paragraph" w:customStyle="1" w:styleId="xl26">
    <w:name w:val="xl26"/>
    <w:basedOn w:val="Normal"/>
    <w:rsid w:val="007D138E"/>
    <w:pPr>
      <w:spacing w:before="100" w:beforeAutospacing="1" w:after="100" w:afterAutospacing="1"/>
    </w:pPr>
    <w:rPr>
      <w:rFonts w:ascii="Helvetica" w:hAnsi="Helvetica"/>
      <w:b/>
      <w:color w:val="0000D4"/>
    </w:rPr>
  </w:style>
  <w:style w:type="paragraph" w:customStyle="1" w:styleId="xl27">
    <w:name w:val="xl27"/>
    <w:basedOn w:val="Normal"/>
    <w:rsid w:val="007D138E"/>
    <w:pPr>
      <w:spacing w:before="100" w:beforeAutospacing="1" w:after="100" w:afterAutospacing="1"/>
    </w:pPr>
    <w:rPr>
      <w:rFonts w:ascii="Helvetica" w:hAnsi="Helvetica"/>
      <w:b/>
      <w:color w:val="0000D4"/>
      <w:sz w:val="36"/>
    </w:rPr>
  </w:style>
  <w:style w:type="paragraph" w:customStyle="1" w:styleId="xl28">
    <w:name w:val="xl28"/>
    <w:basedOn w:val="Normal"/>
    <w:rsid w:val="007D138E"/>
    <w:pPr>
      <w:spacing w:before="100" w:beforeAutospacing="1" w:after="100" w:afterAutospacing="1"/>
    </w:pPr>
    <w:rPr>
      <w:rFonts w:ascii="Helvetica" w:hAnsi="Helvetica"/>
      <w:b/>
      <w:color w:val="0000D4"/>
      <w:sz w:val="24"/>
    </w:rPr>
  </w:style>
  <w:style w:type="paragraph" w:customStyle="1" w:styleId="xl29">
    <w:name w:val="xl29"/>
    <w:basedOn w:val="Normal"/>
    <w:rsid w:val="007D138E"/>
    <w:pPr>
      <w:pBdr>
        <w:bottom w:val="single" w:sz="4" w:space="0" w:color="auto"/>
      </w:pBdr>
      <w:spacing w:before="100" w:beforeAutospacing="1" w:after="100" w:afterAutospacing="1"/>
    </w:pPr>
    <w:rPr>
      <w:rFonts w:ascii="Helvetica" w:hAnsi="Helvetica"/>
      <w:b/>
    </w:rPr>
  </w:style>
  <w:style w:type="paragraph" w:customStyle="1" w:styleId="xl30">
    <w:name w:val="xl30"/>
    <w:basedOn w:val="Normal"/>
    <w:rsid w:val="007D138E"/>
    <w:pPr>
      <w:spacing w:before="100" w:beforeAutospacing="1" w:after="100" w:afterAutospacing="1"/>
    </w:pPr>
    <w:rPr>
      <w:rFonts w:ascii="Helvetica" w:hAnsi="Helvetica"/>
      <w:b/>
    </w:rPr>
  </w:style>
  <w:style w:type="paragraph" w:customStyle="1" w:styleId="xl31">
    <w:name w:val="xl31"/>
    <w:basedOn w:val="Normal"/>
    <w:rsid w:val="007D138E"/>
    <w:pPr>
      <w:spacing w:before="100" w:beforeAutospacing="1" w:after="100" w:afterAutospacing="1"/>
    </w:pPr>
    <w:rPr>
      <w:rFonts w:ascii="Helvetica" w:hAnsi="Helvetica"/>
    </w:rPr>
  </w:style>
  <w:style w:type="paragraph" w:customStyle="1" w:styleId="xl32">
    <w:name w:val="xl32"/>
    <w:basedOn w:val="Normal"/>
    <w:rsid w:val="007D138E"/>
    <w:pPr>
      <w:pBdr>
        <w:bottom w:val="single" w:sz="4" w:space="0" w:color="auto"/>
      </w:pBdr>
      <w:spacing w:before="100" w:beforeAutospacing="1" w:after="100" w:afterAutospacing="1"/>
    </w:pPr>
    <w:rPr>
      <w:rFonts w:ascii="Helvetica" w:hAnsi="Helvetica"/>
    </w:rPr>
  </w:style>
  <w:style w:type="paragraph" w:customStyle="1" w:styleId="xl33">
    <w:name w:val="xl33"/>
    <w:basedOn w:val="Normal"/>
    <w:rsid w:val="007D138E"/>
    <w:pPr>
      <w:pBdr>
        <w:top w:val="single" w:sz="4" w:space="0" w:color="auto"/>
        <w:bottom w:val="single" w:sz="4" w:space="0" w:color="auto"/>
      </w:pBdr>
      <w:spacing w:before="100" w:beforeAutospacing="1" w:after="100" w:afterAutospacing="1"/>
    </w:pPr>
    <w:rPr>
      <w:rFonts w:ascii="Helvetica" w:hAnsi="Helvetica"/>
      <w:b/>
    </w:rPr>
  </w:style>
  <w:style w:type="paragraph" w:customStyle="1" w:styleId="xl24">
    <w:name w:val="xl24"/>
    <w:basedOn w:val="Normal"/>
    <w:rsid w:val="0086068D"/>
    <w:pPr>
      <w:spacing w:before="100" w:beforeAutospacing="1" w:after="100" w:afterAutospacing="1"/>
    </w:pPr>
    <w:rPr>
      <w:sz w:val="24"/>
    </w:rPr>
  </w:style>
  <w:style w:type="paragraph" w:customStyle="1" w:styleId="xl34">
    <w:name w:val="xl34"/>
    <w:basedOn w:val="Normal"/>
    <w:rsid w:val="0086068D"/>
    <w:pPr>
      <w:spacing w:before="100" w:beforeAutospacing="1" w:after="100" w:afterAutospacing="1"/>
      <w:jc w:val="center"/>
    </w:pPr>
    <w:rPr>
      <w:color w:val="DD0806"/>
      <w:sz w:val="24"/>
    </w:rPr>
  </w:style>
  <w:style w:type="paragraph" w:customStyle="1" w:styleId="xl35">
    <w:name w:val="xl35"/>
    <w:basedOn w:val="Normal"/>
    <w:rsid w:val="0086068D"/>
    <w:pPr>
      <w:spacing w:before="100" w:beforeAutospacing="1" w:after="100" w:afterAutospacing="1"/>
      <w:jc w:val="center"/>
    </w:pPr>
    <w:rPr>
      <w:sz w:val="24"/>
    </w:rPr>
  </w:style>
  <w:style w:type="paragraph" w:customStyle="1" w:styleId="xl36">
    <w:name w:val="xl36"/>
    <w:basedOn w:val="Normal"/>
    <w:rsid w:val="0086068D"/>
    <w:pPr>
      <w:spacing w:before="100" w:beforeAutospacing="1" w:after="100" w:afterAutospacing="1"/>
      <w:jc w:val="center"/>
    </w:pPr>
    <w:rPr>
      <w:b/>
      <w:color w:val="DD0806"/>
      <w:sz w:val="24"/>
    </w:rPr>
  </w:style>
  <w:style w:type="paragraph" w:customStyle="1" w:styleId="xl37">
    <w:name w:val="xl37"/>
    <w:basedOn w:val="Normal"/>
    <w:rsid w:val="0086068D"/>
    <w:pPr>
      <w:spacing w:before="100" w:beforeAutospacing="1" w:after="100" w:afterAutospacing="1"/>
      <w:jc w:val="center"/>
    </w:pPr>
    <w:rPr>
      <w:b/>
      <w:sz w:val="24"/>
    </w:rPr>
  </w:style>
  <w:style w:type="paragraph" w:customStyle="1" w:styleId="xl38">
    <w:name w:val="xl38"/>
    <w:basedOn w:val="Normal"/>
    <w:rsid w:val="0086068D"/>
    <w:pPr>
      <w:spacing w:before="100" w:beforeAutospacing="1" w:after="100" w:afterAutospacing="1"/>
      <w:jc w:val="center"/>
    </w:pPr>
    <w:rPr>
      <w:color w:val="DD0806"/>
      <w:sz w:val="24"/>
    </w:rPr>
  </w:style>
  <w:style w:type="paragraph" w:customStyle="1" w:styleId="xl39">
    <w:name w:val="xl39"/>
    <w:basedOn w:val="Normal"/>
    <w:rsid w:val="0086068D"/>
    <w:pPr>
      <w:spacing w:before="100" w:beforeAutospacing="1" w:after="100" w:afterAutospacing="1"/>
      <w:jc w:val="center"/>
    </w:pPr>
    <w:rPr>
      <w:color w:val="DD0806"/>
      <w:sz w:val="24"/>
    </w:rPr>
  </w:style>
  <w:style w:type="paragraph" w:customStyle="1" w:styleId="xl40">
    <w:name w:val="xl40"/>
    <w:basedOn w:val="Normal"/>
    <w:rsid w:val="0086068D"/>
    <w:pPr>
      <w:spacing w:before="100" w:beforeAutospacing="1" w:after="100" w:afterAutospacing="1"/>
      <w:jc w:val="center"/>
    </w:pPr>
    <w:rPr>
      <w:sz w:val="24"/>
    </w:rPr>
  </w:style>
  <w:style w:type="character" w:customStyle="1" w:styleId="PlainTextChar">
    <w:name w:val="Plain Text Char"/>
    <w:link w:val="PlainText"/>
    <w:rsid w:val="001C6705"/>
    <w:rPr>
      <w:rFonts w:ascii="Courier" w:hAnsi="Courier"/>
      <w:sz w:val="24"/>
      <w:szCs w:val="24"/>
    </w:rPr>
  </w:style>
  <w:style w:type="paragraph" w:customStyle="1" w:styleId="font5">
    <w:name w:val="font5"/>
    <w:basedOn w:val="Normal"/>
    <w:rsid w:val="00B627FE"/>
    <w:pPr>
      <w:spacing w:beforeLines="1" w:afterLines="1"/>
    </w:pPr>
    <w:rPr>
      <w:rFonts w:ascii="Geneva" w:hAnsi="Geneva"/>
      <w:sz w:val="16"/>
      <w:szCs w:val="16"/>
    </w:rPr>
  </w:style>
  <w:style w:type="paragraph" w:customStyle="1" w:styleId="xl41">
    <w:name w:val="xl41"/>
    <w:basedOn w:val="Normal"/>
    <w:rsid w:val="00B627FE"/>
    <w:pPr>
      <w:spacing w:beforeLines="1" w:afterLines="1"/>
      <w:jc w:val="center"/>
    </w:pPr>
    <w:rPr>
      <w:b/>
      <w:bCs/>
      <w:color w:val="000000"/>
      <w:sz w:val="24"/>
      <w:szCs w:val="24"/>
    </w:rPr>
  </w:style>
  <w:style w:type="paragraph" w:customStyle="1" w:styleId="xl42">
    <w:name w:val="xl42"/>
    <w:basedOn w:val="Normal"/>
    <w:rsid w:val="00B627FE"/>
    <w:pPr>
      <w:spacing w:beforeLines="1" w:afterLines="1"/>
    </w:pPr>
    <w:rPr>
      <w:color w:val="000000"/>
      <w:sz w:val="24"/>
      <w:szCs w:val="24"/>
    </w:rPr>
  </w:style>
  <w:style w:type="paragraph" w:customStyle="1" w:styleId="xl43">
    <w:name w:val="xl43"/>
    <w:basedOn w:val="Normal"/>
    <w:rsid w:val="00B627FE"/>
    <w:pPr>
      <w:spacing w:beforeLines="1" w:afterLines="1"/>
      <w:jc w:val="center"/>
    </w:pPr>
    <w:rPr>
      <w:color w:val="000000"/>
      <w:sz w:val="24"/>
      <w:szCs w:val="24"/>
    </w:rPr>
  </w:style>
  <w:style w:type="paragraph" w:customStyle="1" w:styleId="Default">
    <w:name w:val="Default"/>
    <w:rsid w:val="00DD78F9"/>
    <w:pPr>
      <w:widowControl w:val="0"/>
      <w:autoSpaceDE w:val="0"/>
      <w:autoSpaceDN w:val="0"/>
      <w:adjustRightInd w:val="0"/>
    </w:pPr>
    <w:rPr>
      <w:rFonts w:ascii="NNLDBB+TimesNewRoman,Bold" w:hAnsi="NNLDBB+TimesNewRoman,Bold" w:cs="NNLDBB+TimesNewRoman,Bold"/>
      <w:color w:val="000000"/>
      <w:sz w:val="24"/>
      <w:szCs w:val="24"/>
    </w:rPr>
  </w:style>
  <w:style w:type="paragraph" w:customStyle="1" w:styleId="CM1">
    <w:name w:val="CM1"/>
    <w:basedOn w:val="Default"/>
    <w:next w:val="Default"/>
    <w:uiPriority w:val="99"/>
    <w:rsid w:val="00DD78F9"/>
    <w:rPr>
      <w:rFonts w:cs="Times New Roman"/>
      <w:color w:val="auto"/>
    </w:rPr>
  </w:style>
  <w:style w:type="paragraph" w:customStyle="1" w:styleId="CM23">
    <w:name w:val="CM23"/>
    <w:basedOn w:val="Default"/>
    <w:next w:val="Default"/>
    <w:uiPriority w:val="99"/>
    <w:rsid w:val="00DD78F9"/>
    <w:rPr>
      <w:rFonts w:cs="Times New Roman"/>
      <w:color w:val="auto"/>
    </w:rPr>
  </w:style>
  <w:style w:type="paragraph" w:customStyle="1" w:styleId="CM2">
    <w:name w:val="CM2"/>
    <w:basedOn w:val="Default"/>
    <w:next w:val="Default"/>
    <w:uiPriority w:val="99"/>
    <w:rsid w:val="00DD78F9"/>
    <w:pPr>
      <w:spacing w:line="340" w:lineRule="atLeast"/>
    </w:pPr>
    <w:rPr>
      <w:rFonts w:cs="Times New Roman"/>
      <w:color w:val="auto"/>
    </w:rPr>
  </w:style>
  <w:style w:type="paragraph" w:customStyle="1" w:styleId="CM24">
    <w:name w:val="CM24"/>
    <w:basedOn w:val="Default"/>
    <w:next w:val="Default"/>
    <w:uiPriority w:val="99"/>
    <w:rsid w:val="00DD78F9"/>
    <w:rPr>
      <w:rFonts w:cs="Times New Roman"/>
      <w:color w:val="auto"/>
    </w:rPr>
  </w:style>
  <w:style w:type="paragraph" w:customStyle="1" w:styleId="CM25">
    <w:name w:val="CM25"/>
    <w:basedOn w:val="Default"/>
    <w:next w:val="Default"/>
    <w:uiPriority w:val="99"/>
    <w:rsid w:val="00DD78F9"/>
    <w:rPr>
      <w:rFonts w:cs="Times New Roman"/>
      <w:color w:val="auto"/>
    </w:rPr>
  </w:style>
  <w:style w:type="paragraph" w:customStyle="1" w:styleId="CM3">
    <w:name w:val="CM3"/>
    <w:basedOn w:val="Default"/>
    <w:next w:val="Default"/>
    <w:uiPriority w:val="99"/>
    <w:rsid w:val="00DD78F9"/>
    <w:pPr>
      <w:spacing w:line="291" w:lineRule="atLeast"/>
    </w:pPr>
    <w:rPr>
      <w:rFonts w:cs="Times New Roman"/>
      <w:color w:val="auto"/>
    </w:rPr>
  </w:style>
  <w:style w:type="paragraph" w:customStyle="1" w:styleId="CM4">
    <w:name w:val="CM4"/>
    <w:basedOn w:val="Default"/>
    <w:next w:val="Default"/>
    <w:uiPriority w:val="99"/>
    <w:rsid w:val="00DD78F9"/>
    <w:pPr>
      <w:spacing w:line="288" w:lineRule="atLeast"/>
    </w:pPr>
    <w:rPr>
      <w:rFonts w:cs="Times New Roman"/>
      <w:color w:val="auto"/>
    </w:rPr>
  </w:style>
  <w:style w:type="paragraph" w:customStyle="1" w:styleId="CM5">
    <w:name w:val="CM5"/>
    <w:basedOn w:val="Default"/>
    <w:next w:val="Default"/>
    <w:uiPriority w:val="99"/>
    <w:rsid w:val="00DD78F9"/>
    <w:pPr>
      <w:spacing w:line="288" w:lineRule="atLeast"/>
    </w:pPr>
    <w:rPr>
      <w:rFonts w:cs="Times New Roman"/>
      <w:color w:val="auto"/>
    </w:rPr>
  </w:style>
  <w:style w:type="paragraph" w:customStyle="1" w:styleId="CM27">
    <w:name w:val="CM27"/>
    <w:basedOn w:val="Default"/>
    <w:next w:val="Default"/>
    <w:uiPriority w:val="99"/>
    <w:rsid w:val="00DD78F9"/>
    <w:rPr>
      <w:rFonts w:cs="Times New Roman"/>
      <w:color w:val="auto"/>
    </w:rPr>
  </w:style>
  <w:style w:type="paragraph" w:customStyle="1" w:styleId="CM6">
    <w:name w:val="CM6"/>
    <w:basedOn w:val="Default"/>
    <w:next w:val="Default"/>
    <w:uiPriority w:val="99"/>
    <w:rsid w:val="00DD78F9"/>
    <w:rPr>
      <w:rFonts w:cs="Times New Roman"/>
      <w:color w:val="auto"/>
    </w:rPr>
  </w:style>
  <w:style w:type="paragraph" w:customStyle="1" w:styleId="CM7">
    <w:name w:val="CM7"/>
    <w:basedOn w:val="Default"/>
    <w:next w:val="Default"/>
    <w:uiPriority w:val="99"/>
    <w:rsid w:val="00DD78F9"/>
    <w:pPr>
      <w:spacing w:line="288" w:lineRule="atLeast"/>
    </w:pPr>
    <w:rPr>
      <w:rFonts w:cs="Times New Roman"/>
      <w:color w:val="auto"/>
    </w:rPr>
  </w:style>
  <w:style w:type="paragraph" w:customStyle="1" w:styleId="CM8">
    <w:name w:val="CM8"/>
    <w:basedOn w:val="Default"/>
    <w:next w:val="Default"/>
    <w:uiPriority w:val="99"/>
    <w:rsid w:val="00DD78F9"/>
    <w:pPr>
      <w:spacing w:line="288" w:lineRule="atLeast"/>
    </w:pPr>
    <w:rPr>
      <w:rFonts w:cs="Times New Roman"/>
      <w:color w:val="auto"/>
    </w:rPr>
  </w:style>
  <w:style w:type="paragraph" w:customStyle="1" w:styleId="CM9">
    <w:name w:val="CM9"/>
    <w:basedOn w:val="Default"/>
    <w:next w:val="Default"/>
    <w:uiPriority w:val="99"/>
    <w:rsid w:val="00DD78F9"/>
    <w:pPr>
      <w:spacing w:line="288" w:lineRule="atLeast"/>
    </w:pPr>
    <w:rPr>
      <w:rFonts w:cs="Times New Roman"/>
      <w:color w:val="auto"/>
    </w:rPr>
  </w:style>
  <w:style w:type="paragraph" w:customStyle="1" w:styleId="CM10">
    <w:name w:val="CM10"/>
    <w:basedOn w:val="Default"/>
    <w:next w:val="Default"/>
    <w:uiPriority w:val="99"/>
    <w:rsid w:val="00DD78F9"/>
    <w:rPr>
      <w:rFonts w:cs="Times New Roman"/>
      <w:color w:val="auto"/>
    </w:rPr>
  </w:style>
  <w:style w:type="paragraph" w:customStyle="1" w:styleId="CM11">
    <w:name w:val="CM11"/>
    <w:basedOn w:val="Default"/>
    <w:next w:val="Default"/>
    <w:uiPriority w:val="99"/>
    <w:rsid w:val="00DD78F9"/>
    <w:pPr>
      <w:spacing w:line="288" w:lineRule="atLeast"/>
    </w:pPr>
    <w:rPr>
      <w:rFonts w:cs="Times New Roman"/>
      <w:color w:val="auto"/>
    </w:rPr>
  </w:style>
  <w:style w:type="paragraph" w:customStyle="1" w:styleId="CM12">
    <w:name w:val="CM12"/>
    <w:basedOn w:val="Default"/>
    <w:next w:val="Default"/>
    <w:uiPriority w:val="99"/>
    <w:rsid w:val="00DD78F9"/>
    <w:pPr>
      <w:spacing w:line="288" w:lineRule="atLeast"/>
    </w:pPr>
    <w:rPr>
      <w:rFonts w:cs="Times New Roman"/>
      <w:color w:val="auto"/>
    </w:rPr>
  </w:style>
  <w:style w:type="paragraph" w:customStyle="1" w:styleId="CM29">
    <w:name w:val="CM29"/>
    <w:basedOn w:val="Default"/>
    <w:next w:val="Default"/>
    <w:uiPriority w:val="99"/>
    <w:rsid w:val="00DD78F9"/>
    <w:rPr>
      <w:rFonts w:cs="Times New Roman"/>
      <w:color w:val="auto"/>
    </w:rPr>
  </w:style>
  <w:style w:type="paragraph" w:customStyle="1" w:styleId="CM13">
    <w:name w:val="CM13"/>
    <w:basedOn w:val="Default"/>
    <w:next w:val="Default"/>
    <w:uiPriority w:val="99"/>
    <w:rsid w:val="00DD78F9"/>
    <w:pPr>
      <w:spacing w:line="386" w:lineRule="atLeast"/>
    </w:pPr>
    <w:rPr>
      <w:rFonts w:cs="Times New Roman"/>
      <w:color w:val="auto"/>
    </w:rPr>
  </w:style>
  <w:style w:type="paragraph" w:customStyle="1" w:styleId="CM30">
    <w:name w:val="CM30"/>
    <w:basedOn w:val="Default"/>
    <w:next w:val="Default"/>
    <w:uiPriority w:val="99"/>
    <w:rsid w:val="00DD78F9"/>
    <w:rPr>
      <w:rFonts w:cs="Times New Roman"/>
      <w:color w:val="auto"/>
    </w:rPr>
  </w:style>
  <w:style w:type="paragraph" w:customStyle="1" w:styleId="CM26">
    <w:name w:val="CM26"/>
    <w:basedOn w:val="Default"/>
    <w:next w:val="Default"/>
    <w:uiPriority w:val="99"/>
    <w:rsid w:val="00DD78F9"/>
    <w:rPr>
      <w:rFonts w:cs="Times New Roman"/>
      <w:color w:val="auto"/>
    </w:rPr>
  </w:style>
  <w:style w:type="paragraph" w:customStyle="1" w:styleId="CM28">
    <w:name w:val="CM28"/>
    <w:basedOn w:val="Default"/>
    <w:next w:val="Default"/>
    <w:uiPriority w:val="99"/>
    <w:rsid w:val="00DD78F9"/>
    <w:rPr>
      <w:rFonts w:cs="Times New Roman"/>
      <w:color w:val="auto"/>
    </w:rPr>
  </w:style>
  <w:style w:type="paragraph" w:customStyle="1" w:styleId="CM15">
    <w:name w:val="CM15"/>
    <w:basedOn w:val="Default"/>
    <w:next w:val="Default"/>
    <w:uiPriority w:val="99"/>
    <w:rsid w:val="00DD78F9"/>
    <w:rPr>
      <w:rFonts w:cs="Times New Roman"/>
      <w:color w:val="auto"/>
    </w:rPr>
  </w:style>
  <w:style w:type="paragraph" w:customStyle="1" w:styleId="CM16">
    <w:name w:val="CM16"/>
    <w:basedOn w:val="Default"/>
    <w:next w:val="Default"/>
    <w:uiPriority w:val="99"/>
    <w:rsid w:val="00DD78F9"/>
    <w:rPr>
      <w:rFonts w:cs="Times New Roman"/>
      <w:color w:val="auto"/>
    </w:rPr>
  </w:style>
  <w:style w:type="paragraph" w:customStyle="1" w:styleId="CM17">
    <w:name w:val="CM17"/>
    <w:basedOn w:val="Default"/>
    <w:next w:val="Default"/>
    <w:uiPriority w:val="99"/>
    <w:rsid w:val="00DD78F9"/>
    <w:pPr>
      <w:spacing w:line="288" w:lineRule="atLeast"/>
    </w:pPr>
    <w:rPr>
      <w:rFonts w:cs="Times New Roman"/>
      <w:color w:val="auto"/>
    </w:rPr>
  </w:style>
  <w:style w:type="paragraph" w:customStyle="1" w:styleId="CM19">
    <w:name w:val="CM19"/>
    <w:basedOn w:val="Default"/>
    <w:next w:val="Default"/>
    <w:uiPriority w:val="99"/>
    <w:rsid w:val="00DD78F9"/>
    <w:pPr>
      <w:spacing w:line="288" w:lineRule="atLeast"/>
    </w:pPr>
    <w:rPr>
      <w:rFonts w:cs="Times New Roman"/>
      <w:color w:val="auto"/>
    </w:rPr>
  </w:style>
  <w:style w:type="paragraph" w:customStyle="1" w:styleId="CM31">
    <w:name w:val="CM31"/>
    <w:basedOn w:val="Default"/>
    <w:next w:val="Default"/>
    <w:uiPriority w:val="99"/>
    <w:rsid w:val="00DD78F9"/>
    <w:rPr>
      <w:rFonts w:cs="Times New Roman"/>
      <w:color w:val="auto"/>
    </w:rPr>
  </w:style>
  <w:style w:type="paragraph" w:customStyle="1" w:styleId="CM20">
    <w:name w:val="CM20"/>
    <w:basedOn w:val="Default"/>
    <w:next w:val="Default"/>
    <w:uiPriority w:val="99"/>
    <w:rsid w:val="00DD78F9"/>
    <w:pPr>
      <w:spacing w:line="386" w:lineRule="atLeast"/>
    </w:pPr>
    <w:rPr>
      <w:rFonts w:cs="Times New Roman"/>
      <w:color w:val="auto"/>
    </w:rPr>
  </w:style>
  <w:style w:type="paragraph" w:customStyle="1" w:styleId="CM21">
    <w:name w:val="CM21"/>
    <w:basedOn w:val="Default"/>
    <w:next w:val="Default"/>
    <w:uiPriority w:val="99"/>
    <w:rsid w:val="00DD78F9"/>
    <w:pPr>
      <w:spacing w:line="288" w:lineRule="atLeast"/>
    </w:pPr>
    <w:rPr>
      <w:rFonts w:cs="Times New Roman"/>
      <w:color w:val="auto"/>
    </w:rPr>
  </w:style>
  <w:style w:type="paragraph" w:customStyle="1" w:styleId="CM22">
    <w:name w:val="CM22"/>
    <w:basedOn w:val="Default"/>
    <w:next w:val="Default"/>
    <w:uiPriority w:val="99"/>
    <w:rsid w:val="00DD78F9"/>
    <w:rPr>
      <w:rFonts w:cs="Times New Roman"/>
      <w:color w:val="auto"/>
    </w:rPr>
  </w:style>
  <w:style w:type="paragraph" w:styleId="ListParagraph">
    <w:name w:val="List Paragraph"/>
    <w:basedOn w:val="Normal"/>
    <w:uiPriority w:val="34"/>
    <w:qFormat/>
    <w:rsid w:val="009A36E3"/>
    <w:pPr>
      <w:spacing w:after="200"/>
      <w:ind w:left="720"/>
      <w:contextualSpacing/>
    </w:pPr>
    <w:rPr>
      <w:rFonts w:eastAsia="MS Mincho"/>
      <w:sz w:val="24"/>
      <w:szCs w:val="24"/>
      <w:lang w:eastAsia="ja-JP"/>
    </w:rPr>
  </w:style>
  <w:style w:type="paragraph" w:styleId="NormalWeb">
    <w:name w:val="Normal (Web)"/>
    <w:basedOn w:val="Normal"/>
    <w:uiPriority w:val="99"/>
    <w:unhideWhenUsed/>
    <w:rsid w:val="00303D46"/>
    <w:pPr>
      <w:spacing w:before="100" w:beforeAutospacing="1" w:after="100" w:afterAutospacing="1"/>
    </w:pPr>
    <w:rPr>
      <w:rFonts w:ascii="Times" w:eastAsia="MS Mincho" w:hAnsi="Times"/>
    </w:rPr>
  </w:style>
  <w:style w:type="character" w:customStyle="1" w:styleId="FooterChar">
    <w:name w:val="Footer Char"/>
    <w:link w:val="Footer"/>
    <w:semiHidden/>
    <w:rsid w:val="00F362DA"/>
    <w:rPr>
      <w:lang w:val="en"/>
    </w:rPr>
  </w:style>
  <w:style w:type="paragraph" w:styleId="HTMLPreformatted">
    <w:name w:val="HTML Preformatted"/>
    <w:basedOn w:val="Normal"/>
    <w:link w:val="HTMLPreformattedChar"/>
    <w:uiPriority w:val="99"/>
    <w:unhideWhenUsed/>
    <w:rsid w:val="000A5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0A51BE"/>
    <w:rPr>
      <w:rFonts w:ascii="Courier New" w:hAnsi="Courier New" w:cs="Courier New"/>
    </w:rPr>
  </w:style>
  <w:style w:type="character" w:customStyle="1" w:styleId="Heading3Char">
    <w:name w:val="Heading 3 Char"/>
    <w:link w:val="Heading3"/>
    <w:rsid w:val="003947C9"/>
    <w:rPr>
      <w:rFonts w:eastAsia="Times"/>
      <w:b/>
      <w:sz w:val="36"/>
    </w:rPr>
  </w:style>
  <w:style w:type="character" w:customStyle="1" w:styleId="TablecaptionExact">
    <w:name w:val="Table caption Exact"/>
    <w:link w:val="Tablecaption"/>
    <w:rsid w:val="00F1601D"/>
    <w:rPr>
      <w:rFonts w:ascii="Arial" w:eastAsia="Arial" w:hAnsi="Arial" w:cs="Arial"/>
      <w:spacing w:val="-10"/>
      <w:sz w:val="21"/>
      <w:szCs w:val="21"/>
      <w:shd w:val="clear" w:color="auto" w:fill="FFFFFF"/>
    </w:rPr>
  </w:style>
  <w:style w:type="character" w:customStyle="1" w:styleId="Bodytext20">
    <w:name w:val="Body text (2)_"/>
    <w:link w:val="Bodytext21"/>
    <w:rsid w:val="00F1601D"/>
    <w:rPr>
      <w:rFonts w:ascii="Arial" w:eastAsia="Arial" w:hAnsi="Arial" w:cs="Arial"/>
      <w:b/>
      <w:bCs/>
      <w:sz w:val="17"/>
      <w:szCs w:val="17"/>
      <w:shd w:val="clear" w:color="auto" w:fill="FFFFFF"/>
    </w:rPr>
  </w:style>
  <w:style w:type="character" w:customStyle="1" w:styleId="Bodytext2105pt">
    <w:name w:val="Body text (2) + 10.5 pt"/>
    <w:aliases w:val="Not Bold,Spacing 0 pt,Body text (2) + 9 pt"/>
    <w:rsid w:val="00F1601D"/>
    <w:rPr>
      <w:rFonts w:ascii="Arial" w:eastAsia="Arial" w:hAnsi="Arial" w:cs="Arial"/>
      <w:b/>
      <w:bCs/>
      <w:i w:val="0"/>
      <w:iCs w:val="0"/>
      <w:smallCaps w:val="0"/>
      <w:strike w:val="0"/>
      <w:color w:val="000000"/>
      <w:spacing w:val="-10"/>
      <w:w w:val="100"/>
      <w:position w:val="0"/>
      <w:sz w:val="21"/>
      <w:szCs w:val="21"/>
      <w:u w:val="none"/>
      <w:lang w:val="en-US" w:eastAsia="en-US" w:bidi="en-US"/>
    </w:rPr>
  </w:style>
  <w:style w:type="paragraph" w:customStyle="1" w:styleId="Bodytext21">
    <w:name w:val="Body text (2)"/>
    <w:basedOn w:val="Normal"/>
    <w:link w:val="Bodytext20"/>
    <w:rsid w:val="00F1601D"/>
    <w:pPr>
      <w:widowControl w:val="0"/>
      <w:shd w:val="clear" w:color="auto" w:fill="FFFFFF"/>
      <w:spacing w:line="0" w:lineRule="atLeast"/>
      <w:ind w:firstLine="29"/>
    </w:pPr>
    <w:rPr>
      <w:rFonts w:ascii="Arial" w:eastAsia="Arial" w:hAnsi="Arial" w:cs="Arial"/>
      <w:b/>
      <w:bCs/>
      <w:sz w:val="17"/>
      <w:szCs w:val="17"/>
    </w:rPr>
  </w:style>
  <w:style w:type="paragraph" w:customStyle="1" w:styleId="Tablecaption">
    <w:name w:val="Table caption"/>
    <w:basedOn w:val="Normal"/>
    <w:link w:val="TablecaptionExact"/>
    <w:rsid w:val="00F1601D"/>
    <w:pPr>
      <w:widowControl w:val="0"/>
      <w:shd w:val="clear" w:color="auto" w:fill="FFFFFF"/>
      <w:spacing w:line="238" w:lineRule="exact"/>
      <w:ind w:firstLine="32"/>
      <w:jc w:val="both"/>
    </w:pPr>
    <w:rPr>
      <w:rFonts w:ascii="Arial" w:eastAsia="Arial" w:hAnsi="Arial" w:cs="Arial"/>
      <w:spacing w:val="-10"/>
      <w:sz w:val="21"/>
      <w:szCs w:val="21"/>
    </w:rPr>
  </w:style>
  <w:style w:type="character" w:styleId="CommentReference">
    <w:name w:val="annotation reference"/>
    <w:rsid w:val="001A39BB"/>
    <w:rPr>
      <w:sz w:val="18"/>
      <w:szCs w:val="18"/>
    </w:rPr>
  </w:style>
  <w:style w:type="paragraph" w:styleId="CommentText">
    <w:name w:val="annotation text"/>
    <w:basedOn w:val="Normal"/>
    <w:link w:val="CommentTextChar"/>
    <w:rsid w:val="001A39BB"/>
    <w:rPr>
      <w:sz w:val="24"/>
      <w:szCs w:val="24"/>
    </w:rPr>
  </w:style>
  <w:style w:type="character" w:customStyle="1" w:styleId="CommentTextChar">
    <w:name w:val="Comment Text Char"/>
    <w:link w:val="CommentText"/>
    <w:rsid w:val="001A39BB"/>
    <w:rPr>
      <w:sz w:val="24"/>
      <w:szCs w:val="24"/>
    </w:rPr>
  </w:style>
  <w:style w:type="paragraph" w:styleId="CommentSubject">
    <w:name w:val="annotation subject"/>
    <w:basedOn w:val="CommentText"/>
    <w:next w:val="CommentText"/>
    <w:link w:val="CommentSubjectChar"/>
    <w:rsid w:val="001A39BB"/>
    <w:rPr>
      <w:b/>
      <w:bCs/>
      <w:sz w:val="20"/>
      <w:szCs w:val="20"/>
    </w:rPr>
  </w:style>
  <w:style w:type="character" w:customStyle="1" w:styleId="CommentSubjectChar">
    <w:name w:val="Comment Subject Char"/>
    <w:link w:val="CommentSubject"/>
    <w:rsid w:val="001A39BB"/>
    <w:rPr>
      <w:b/>
      <w:bCs/>
      <w:sz w:val="24"/>
      <w:szCs w:val="24"/>
    </w:rPr>
  </w:style>
  <w:style w:type="paragraph" w:styleId="BalloonText">
    <w:name w:val="Balloon Text"/>
    <w:basedOn w:val="Normal"/>
    <w:link w:val="BalloonTextChar"/>
    <w:rsid w:val="001A39BB"/>
    <w:rPr>
      <w:rFonts w:ascii="Lucida Grande" w:hAnsi="Lucida Grande" w:cs="Lucida Grande"/>
      <w:sz w:val="18"/>
      <w:szCs w:val="18"/>
    </w:rPr>
  </w:style>
  <w:style w:type="character" w:customStyle="1" w:styleId="BalloonTextChar">
    <w:name w:val="Balloon Text Char"/>
    <w:link w:val="BalloonText"/>
    <w:rsid w:val="001A39BB"/>
    <w:rPr>
      <w:rFonts w:ascii="Lucida Grande" w:hAnsi="Lucida Grande" w:cs="Lucida Grande"/>
      <w:sz w:val="18"/>
      <w:szCs w:val="18"/>
    </w:rPr>
  </w:style>
  <w:style w:type="character" w:customStyle="1" w:styleId="apple-converted-space">
    <w:name w:val="apple-converted-space"/>
    <w:rsid w:val="001A39BB"/>
  </w:style>
  <w:style w:type="character" w:customStyle="1" w:styleId="apple-tab-span">
    <w:name w:val="apple-tab-span"/>
    <w:rsid w:val="001A39BB"/>
  </w:style>
  <w:style w:type="paragraph" w:styleId="Revision">
    <w:name w:val="Revision"/>
    <w:hidden/>
    <w:rsid w:val="001A3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01252">
      <w:bodyDiv w:val="1"/>
      <w:marLeft w:val="0"/>
      <w:marRight w:val="0"/>
      <w:marTop w:val="0"/>
      <w:marBottom w:val="0"/>
      <w:divBdr>
        <w:top w:val="none" w:sz="0" w:space="0" w:color="auto"/>
        <w:left w:val="none" w:sz="0" w:space="0" w:color="auto"/>
        <w:bottom w:val="none" w:sz="0" w:space="0" w:color="auto"/>
        <w:right w:val="none" w:sz="0" w:space="0" w:color="auto"/>
      </w:divBdr>
      <w:divsChild>
        <w:div w:id="133417">
          <w:marLeft w:val="0"/>
          <w:marRight w:val="0"/>
          <w:marTop w:val="0"/>
          <w:marBottom w:val="0"/>
          <w:divBdr>
            <w:top w:val="none" w:sz="0" w:space="0" w:color="auto"/>
            <w:left w:val="none" w:sz="0" w:space="0" w:color="auto"/>
            <w:bottom w:val="none" w:sz="0" w:space="0" w:color="auto"/>
            <w:right w:val="none" w:sz="0" w:space="0" w:color="auto"/>
          </w:divBdr>
        </w:div>
        <w:div w:id="93861724">
          <w:marLeft w:val="0"/>
          <w:marRight w:val="0"/>
          <w:marTop w:val="0"/>
          <w:marBottom w:val="0"/>
          <w:divBdr>
            <w:top w:val="none" w:sz="0" w:space="0" w:color="auto"/>
            <w:left w:val="none" w:sz="0" w:space="0" w:color="auto"/>
            <w:bottom w:val="none" w:sz="0" w:space="0" w:color="auto"/>
            <w:right w:val="none" w:sz="0" w:space="0" w:color="auto"/>
          </w:divBdr>
        </w:div>
        <w:div w:id="173154525">
          <w:marLeft w:val="0"/>
          <w:marRight w:val="0"/>
          <w:marTop w:val="0"/>
          <w:marBottom w:val="0"/>
          <w:divBdr>
            <w:top w:val="none" w:sz="0" w:space="0" w:color="auto"/>
            <w:left w:val="none" w:sz="0" w:space="0" w:color="auto"/>
            <w:bottom w:val="none" w:sz="0" w:space="0" w:color="auto"/>
            <w:right w:val="none" w:sz="0" w:space="0" w:color="auto"/>
          </w:divBdr>
        </w:div>
        <w:div w:id="206182938">
          <w:marLeft w:val="0"/>
          <w:marRight w:val="0"/>
          <w:marTop w:val="0"/>
          <w:marBottom w:val="0"/>
          <w:divBdr>
            <w:top w:val="none" w:sz="0" w:space="0" w:color="auto"/>
            <w:left w:val="none" w:sz="0" w:space="0" w:color="auto"/>
            <w:bottom w:val="none" w:sz="0" w:space="0" w:color="auto"/>
            <w:right w:val="none" w:sz="0" w:space="0" w:color="auto"/>
          </w:divBdr>
        </w:div>
        <w:div w:id="208566684">
          <w:marLeft w:val="0"/>
          <w:marRight w:val="0"/>
          <w:marTop w:val="0"/>
          <w:marBottom w:val="0"/>
          <w:divBdr>
            <w:top w:val="none" w:sz="0" w:space="0" w:color="auto"/>
            <w:left w:val="none" w:sz="0" w:space="0" w:color="auto"/>
            <w:bottom w:val="none" w:sz="0" w:space="0" w:color="auto"/>
            <w:right w:val="none" w:sz="0" w:space="0" w:color="auto"/>
          </w:divBdr>
        </w:div>
        <w:div w:id="264194340">
          <w:marLeft w:val="0"/>
          <w:marRight w:val="0"/>
          <w:marTop w:val="0"/>
          <w:marBottom w:val="0"/>
          <w:divBdr>
            <w:top w:val="none" w:sz="0" w:space="0" w:color="auto"/>
            <w:left w:val="none" w:sz="0" w:space="0" w:color="auto"/>
            <w:bottom w:val="none" w:sz="0" w:space="0" w:color="auto"/>
            <w:right w:val="none" w:sz="0" w:space="0" w:color="auto"/>
          </w:divBdr>
        </w:div>
        <w:div w:id="272707271">
          <w:marLeft w:val="0"/>
          <w:marRight w:val="0"/>
          <w:marTop w:val="0"/>
          <w:marBottom w:val="0"/>
          <w:divBdr>
            <w:top w:val="none" w:sz="0" w:space="0" w:color="auto"/>
            <w:left w:val="none" w:sz="0" w:space="0" w:color="auto"/>
            <w:bottom w:val="none" w:sz="0" w:space="0" w:color="auto"/>
            <w:right w:val="none" w:sz="0" w:space="0" w:color="auto"/>
          </w:divBdr>
        </w:div>
        <w:div w:id="510878371">
          <w:marLeft w:val="0"/>
          <w:marRight w:val="0"/>
          <w:marTop w:val="0"/>
          <w:marBottom w:val="0"/>
          <w:divBdr>
            <w:top w:val="none" w:sz="0" w:space="0" w:color="auto"/>
            <w:left w:val="none" w:sz="0" w:space="0" w:color="auto"/>
            <w:bottom w:val="none" w:sz="0" w:space="0" w:color="auto"/>
            <w:right w:val="none" w:sz="0" w:space="0" w:color="auto"/>
          </w:divBdr>
        </w:div>
        <w:div w:id="549609869">
          <w:marLeft w:val="0"/>
          <w:marRight w:val="0"/>
          <w:marTop w:val="0"/>
          <w:marBottom w:val="0"/>
          <w:divBdr>
            <w:top w:val="none" w:sz="0" w:space="0" w:color="auto"/>
            <w:left w:val="none" w:sz="0" w:space="0" w:color="auto"/>
            <w:bottom w:val="none" w:sz="0" w:space="0" w:color="auto"/>
            <w:right w:val="none" w:sz="0" w:space="0" w:color="auto"/>
          </w:divBdr>
        </w:div>
        <w:div w:id="669261921">
          <w:marLeft w:val="0"/>
          <w:marRight w:val="0"/>
          <w:marTop w:val="0"/>
          <w:marBottom w:val="0"/>
          <w:divBdr>
            <w:top w:val="none" w:sz="0" w:space="0" w:color="auto"/>
            <w:left w:val="none" w:sz="0" w:space="0" w:color="auto"/>
            <w:bottom w:val="none" w:sz="0" w:space="0" w:color="auto"/>
            <w:right w:val="none" w:sz="0" w:space="0" w:color="auto"/>
          </w:divBdr>
        </w:div>
        <w:div w:id="777020266">
          <w:marLeft w:val="0"/>
          <w:marRight w:val="0"/>
          <w:marTop w:val="0"/>
          <w:marBottom w:val="0"/>
          <w:divBdr>
            <w:top w:val="none" w:sz="0" w:space="0" w:color="auto"/>
            <w:left w:val="none" w:sz="0" w:space="0" w:color="auto"/>
            <w:bottom w:val="none" w:sz="0" w:space="0" w:color="auto"/>
            <w:right w:val="none" w:sz="0" w:space="0" w:color="auto"/>
          </w:divBdr>
        </w:div>
        <w:div w:id="824473028">
          <w:marLeft w:val="0"/>
          <w:marRight w:val="0"/>
          <w:marTop w:val="0"/>
          <w:marBottom w:val="0"/>
          <w:divBdr>
            <w:top w:val="none" w:sz="0" w:space="0" w:color="auto"/>
            <w:left w:val="none" w:sz="0" w:space="0" w:color="auto"/>
            <w:bottom w:val="none" w:sz="0" w:space="0" w:color="auto"/>
            <w:right w:val="none" w:sz="0" w:space="0" w:color="auto"/>
          </w:divBdr>
        </w:div>
        <w:div w:id="837770618">
          <w:marLeft w:val="0"/>
          <w:marRight w:val="0"/>
          <w:marTop w:val="0"/>
          <w:marBottom w:val="0"/>
          <w:divBdr>
            <w:top w:val="none" w:sz="0" w:space="0" w:color="auto"/>
            <w:left w:val="none" w:sz="0" w:space="0" w:color="auto"/>
            <w:bottom w:val="none" w:sz="0" w:space="0" w:color="auto"/>
            <w:right w:val="none" w:sz="0" w:space="0" w:color="auto"/>
          </w:divBdr>
        </w:div>
        <w:div w:id="1028213408">
          <w:marLeft w:val="0"/>
          <w:marRight w:val="0"/>
          <w:marTop w:val="0"/>
          <w:marBottom w:val="0"/>
          <w:divBdr>
            <w:top w:val="none" w:sz="0" w:space="0" w:color="auto"/>
            <w:left w:val="none" w:sz="0" w:space="0" w:color="auto"/>
            <w:bottom w:val="none" w:sz="0" w:space="0" w:color="auto"/>
            <w:right w:val="none" w:sz="0" w:space="0" w:color="auto"/>
          </w:divBdr>
        </w:div>
        <w:div w:id="1331107020">
          <w:marLeft w:val="0"/>
          <w:marRight w:val="0"/>
          <w:marTop w:val="0"/>
          <w:marBottom w:val="0"/>
          <w:divBdr>
            <w:top w:val="none" w:sz="0" w:space="0" w:color="auto"/>
            <w:left w:val="none" w:sz="0" w:space="0" w:color="auto"/>
            <w:bottom w:val="none" w:sz="0" w:space="0" w:color="auto"/>
            <w:right w:val="none" w:sz="0" w:space="0" w:color="auto"/>
          </w:divBdr>
        </w:div>
        <w:div w:id="1441492810">
          <w:marLeft w:val="0"/>
          <w:marRight w:val="0"/>
          <w:marTop w:val="0"/>
          <w:marBottom w:val="0"/>
          <w:divBdr>
            <w:top w:val="none" w:sz="0" w:space="0" w:color="auto"/>
            <w:left w:val="none" w:sz="0" w:space="0" w:color="auto"/>
            <w:bottom w:val="none" w:sz="0" w:space="0" w:color="auto"/>
            <w:right w:val="none" w:sz="0" w:space="0" w:color="auto"/>
          </w:divBdr>
        </w:div>
        <w:div w:id="1450275915">
          <w:marLeft w:val="0"/>
          <w:marRight w:val="0"/>
          <w:marTop w:val="0"/>
          <w:marBottom w:val="0"/>
          <w:divBdr>
            <w:top w:val="none" w:sz="0" w:space="0" w:color="auto"/>
            <w:left w:val="none" w:sz="0" w:space="0" w:color="auto"/>
            <w:bottom w:val="none" w:sz="0" w:space="0" w:color="auto"/>
            <w:right w:val="none" w:sz="0" w:space="0" w:color="auto"/>
          </w:divBdr>
        </w:div>
        <w:div w:id="1496801354">
          <w:marLeft w:val="0"/>
          <w:marRight w:val="0"/>
          <w:marTop w:val="0"/>
          <w:marBottom w:val="0"/>
          <w:divBdr>
            <w:top w:val="none" w:sz="0" w:space="0" w:color="auto"/>
            <w:left w:val="none" w:sz="0" w:space="0" w:color="auto"/>
            <w:bottom w:val="none" w:sz="0" w:space="0" w:color="auto"/>
            <w:right w:val="none" w:sz="0" w:space="0" w:color="auto"/>
          </w:divBdr>
        </w:div>
        <w:div w:id="1679846381">
          <w:marLeft w:val="0"/>
          <w:marRight w:val="0"/>
          <w:marTop w:val="0"/>
          <w:marBottom w:val="0"/>
          <w:divBdr>
            <w:top w:val="none" w:sz="0" w:space="0" w:color="auto"/>
            <w:left w:val="none" w:sz="0" w:space="0" w:color="auto"/>
            <w:bottom w:val="none" w:sz="0" w:space="0" w:color="auto"/>
            <w:right w:val="none" w:sz="0" w:space="0" w:color="auto"/>
          </w:divBdr>
        </w:div>
        <w:div w:id="1742096353">
          <w:marLeft w:val="0"/>
          <w:marRight w:val="0"/>
          <w:marTop w:val="0"/>
          <w:marBottom w:val="0"/>
          <w:divBdr>
            <w:top w:val="none" w:sz="0" w:space="0" w:color="auto"/>
            <w:left w:val="none" w:sz="0" w:space="0" w:color="auto"/>
            <w:bottom w:val="none" w:sz="0" w:space="0" w:color="auto"/>
            <w:right w:val="none" w:sz="0" w:space="0" w:color="auto"/>
          </w:divBdr>
        </w:div>
        <w:div w:id="1809668022">
          <w:marLeft w:val="0"/>
          <w:marRight w:val="0"/>
          <w:marTop w:val="0"/>
          <w:marBottom w:val="0"/>
          <w:divBdr>
            <w:top w:val="none" w:sz="0" w:space="0" w:color="auto"/>
            <w:left w:val="none" w:sz="0" w:space="0" w:color="auto"/>
            <w:bottom w:val="none" w:sz="0" w:space="0" w:color="auto"/>
            <w:right w:val="none" w:sz="0" w:space="0" w:color="auto"/>
          </w:divBdr>
        </w:div>
        <w:div w:id="1951432551">
          <w:marLeft w:val="0"/>
          <w:marRight w:val="0"/>
          <w:marTop w:val="0"/>
          <w:marBottom w:val="0"/>
          <w:divBdr>
            <w:top w:val="none" w:sz="0" w:space="0" w:color="auto"/>
            <w:left w:val="none" w:sz="0" w:space="0" w:color="auto"/>
            <w:bottom w:val="none" w:sz="0" w:space="0" w:color="auto"/>
            <w:right w:val="none" w:sz="0" w:space="0" w:color="auto"/>
          </w:divBdr>
        </w:div>
        <w:div w:id="1997029900">
          <w:marLeft w:val="0"/>
          <w:marRight w:val="0"/>
          <w:marTop w:val="0"/>
          <w:marBottom w:val="0"/>
          <w:divBdr>
            <w:top w:val="none" w:sz="0" w:space="0" w:color="auto"/>
            <w:left w:val="none" w:sz="0" w:space="0" w:color="auto"/>
            <w:bottom w:val="none" w:sz="0" w:space="0" w:color="auto"/>
            <w:right w:val="none" w:sz="0" w:space="0" w:color="auto"/>
          </w:divBdr>
        </w:div>
        <w:div w:id="2085448442">
          <w:marLeft w:val="0"/>
          <w:marRight w:val="0"/>
          <w:marTop w:val="0"/>
          <w:marBottom w:val="0"/>
          <w:divBdr>
            <w:top w:val="none" w:sz="0" w:space="0" w:color="auto"/>
            <w:left w:val="none" w:sz="0" w:space="0" w:color="auto"/>
            <w:bottom w:val="none" w:sz="0" w:space="0" w:color="auto"/>
            <w:right w:val="none" w:sz="0" w:space="0" w:color="auto"/>
          </w:divBdr>
        </w:div>
        <w:div w:id="2085834221">
          <w:marLeft w:val="0"/>
          <w:marRight w:val="0"/>
          <w:marTop w:val="0"/>
          <w:marBottom w:val="0"/>
          <w:divBdr>
            <w:top w:val="none" w:sz="0" w:space="0" w:color="auto"/>
            <w:left w:val="none" w:sz="0" w:space="0" w:color="auto"/>
            <w:bottom w:val="none" w:sz="0" w:space="0" w:color="auto"/>
            <w:right w:val="none" w:sz="0" w:space="0" w:color="auto"/>
          </w:divBdr>
        </w:div>
      </w:divsChild>
    </w:div>
    <w:div w:id="73166003">
      <w:bodyDiv w:val="1"/>
      <w:marLeft w:val="0"/>
      <w:marRight w:val="0"/>
      <w:marTop w:val="0"/>
      <w:marBottom w:val="0"/>
      <w:divBdr>
        <w:top w:val="none" w:sz="0" w:space="0" w:color="auto"/>
        <w:left w:val="none" w:sz="0" w:space="0" w:color="auto"/>
        <w:bottom w:val="none" w:sz="0" w:space="0" w:color="auto"/>
        <w:right w:val="none" w:sz="0" w:space="0" w:color="auto"/>
      </w:divBdr>
    </w:div>
    <w:div w:id="486938575">
      <w:bodyDiv w:val="1"/>
      <w:marLeft w:val="0"/>
      <w:marRight w:val="0"/>
      <w:marTop w:val="0"/>
      <w:marBottom w:val="0"/>
      <w:divBdr>
        <w:top w:val="none" w:sz="0" w:space="0" w:color="auto"/>
        <w:left w:val="none" w:sz="0" w:space="0" w:color="auto"/>
        <w:bottom w:val="none" w:sz="0" w:space="0" w:color="auto"/>
        <w:right w:val="none" w:sz="0" w:space="0" w:color="auto"/>
      </w:divBdr>
    </w:div>
    <w:div w:id="1158955328">
      <w:bodyDiv w:val="1"/>
      <w:marLeft w:val="0"/>
      <w:marRight w:val="0"/>
      <w:marTop w:val="0"/>
      <w:marBottom w:val="0"/>
      <w:divBdr>
        <w:top w:val="none" w:sz="0" w:space="0" w:color="auto"/>
        <w:left w:val="none" w:sz="0" w:space="0" w:color="auto"/>
        <w:bottom w:val="none" w:sz="0" w:space="0" w:color="auto"/>
        <w:right w:val="none" w:sz="0" w:space="0" w:color="auto"/>
      </w:divBdr>
      <w:divsChild>
        <w:div w:id="13774659">
          <w:marLeft w:val="0"/>
          <w:marRight w:val="0"/>
          <w:marTop w:val="0"/>
          <w:marBottom w:val="0"/>
          <w:divBdr>
            <w:top w:val="none" w:sz="0" w:space="0" w:color="auto"/>
            <w:left w:val="none" w:sz="0" w:space="0" w:color="auto"/>
            <w:bottom w:val="none" w:sz="0" w:space="0" w:color="auto"/>
            <w:right w:val="none" w:sz="0" w:space="0" w:color="auto"/>
          </w:divBdr>
        </w:div>
        <w:div w:id="84962073">
          <w:marLeft w:val="0"/>
          <w:marRight w:val="0"/>
          <w:marTop w:val="0"/>
          <w:marBottom w:val="0"/>
          <w:divBdr>
            <w:top w:val="none" w:sz="0" w:space="0" w:color="auto"/>
            <w:left w:val="none" w:sz="0" w:space="0" w:color="auto"/>
            <w:bottom w:val="none" w:sz="0" w:space="0" w:color="auto"/>
            <w:right w:val="none" w:sz="0" w:space="0" w:color="auto"/>
          </w:divBdr>
        </w:div>
        <w:div w:id="96095890">
          <w:marLeft w:val="0"/>
          <w:marRight w:val="0"/>
          <w:marTop w:val="0"/>
          <w:marBottom w:val="0"/>
          <w:divBdr>
            <w:top w:val="none" w:sz="0" w:space="0" w:color="auto"/>
            <w:left w:val="none" w:sz="0" w:space="0" w:color="auto"/>
            <w:bottom w:val="none" w:sz="0" w:space="0" w:color="auto"/>
            <w:right w:val="none" w:sz="0" w:space="0" w:color="auto"/>
          </w:divBdr>
        </w:div>
        <w:div w:id="140002149">
          <w:marLeft w:val="0"/>
          <w:marRight w:val="0"/>
          <w:marTop w:val="0"/>
          <w:marBottom w:val="0"/>
          <w:divBdr>
            <w:top w:val="none" w:sz="0" w:space="0" w:color="auto"/>
            <w:left w:val="none" w:sz="0" w:space="0" w:color="auto"/>
            <w:bottom w:val="none" w:sz="0" w:space="0" w:color="auto"/>
            <w:right w:val="none" w:sz="0" w:space="0" w:color="auto"/>
          </w:divBdr>
        </w:div>
        <w:div w:id="253129731">
          <w:marLeft w:val="0"/>
          <w:marRight w:val="0"/>
          <w:marTop w:val="0"/>
          <w:marBottom w:val="0"/>
          <w:divBdr>
            <w:top w:val="none" w:sz="0" w:space="0" w:color="auto"/>
            <w:left w:val="none" w:sz="0" w:space="0" w:color="auto"/>
            <w:bottom w:val="none" w:sz="0" w:space="0" w:color="auto"/>
            <w:right w:val="none" w:sz="0" w:space="0" w:color="auto"/>
          </w:divBdr>
        </w:div>
        <w:div w:id="483132484">
          <w:marLeft w:val="0"/>
          <w:marRight w:val="0"/>
          <w:marTop w:val="0"/>
          <w:marBottom w:val="0"/>
          <w:divBdr>
            <w:top w:val="none" w:sz="0" w:space="0" w:color="auto"/>
            <w:left w:val="none" w:sz="0" w:space="0" w:color="auto"/>
            <w:bottom w:val="none" w:sz="0" w:space="0" w:color="auto"/>
            <w:right w:val="none" w:sz="0" w:space="0" w:color="auto"/>
          </w:divBdr>
        </w:div>
        <w:div w:id="500196852">
          <w:marLeft w:val="0"/>
          <w:marRight w:val="0"/>
          <w:marTop w:val="0"/>
          <w:marBottom w:val="0"/>
          <w:divBdr>
            <w:top w:val="none" w:sz="0" w:space="0" w:color="auto"/>
            <w:left w:val="none" w:sz="0" w:space="0" w:color="auto"/>
            <w:bottom w:val="none" w:sz="0" w:space="0" w:color="auto"/>
            <w:right w:val="none" w:sz="0" w:space="0" w:color="auto"/>
          </w:divBdr>
        </w:div>
        <w:div w:id="553539954">
          <w:marLeft w:val="0"/>
          <w:marRight w:val="0"/>
          <w:marTop w:val="0"/>
          <w:marBottom w:val="0"/>
          <w:divBdr>
            <w:top w:val="none" w:sz="0" w:space="0" w:color="auto"/>
            <w:left w:val="none" w:sz="0" w:space="0" w:color="auto"/>
            <w:bottom w:val="none" w:sz="0" w:space="0" w:color="auto"/>
            <w:right w:val="none" w:sz="0" w:space="0" w:color="auto"/>
          </w:divBdr>
        </w:div>
        <w:div w:id="602148521">
          <w:marLeft w:val="0"/>
          <w:marRight w:val="0"/>
          <w:marTop w:val="0"/>
          <w:marBottom w:val="0"/>
          <w:divBdr>
            <w:top w:val="none" w:sz="0" w:space="0" w:color="auto"/>
            <w:left w:val="none" w:sz="0" w:space="0" w:color="auto"/>
            <w:bottom w:val="none" w:sz="0" w:space="0" w:color="auto"/>
            <w:right w:val="none" w:sz="0" w:space="0" w:color="auto"/>
          </w:divBdr>
        </w:div>
        <w:div w:id="738749036">
          <w:marLeft w:val="0"/>
          <w:marRight w:val="0"/>
          <w:marTop w:val="0"/>
          <w:marBottom w:val="0"/>
          <w:divBdr>
            <w:top w:val="none" w:sz="0" w:space="0" w:color="auto"/>
            <w:left w:val="none" w:sz="0" w:space="0" w:color="auto"/>
            <w:bottom w:val="none" w:sz="0" w:space="0" w:color="auto"/>
            <w:right w:val="none" w:sz="0" w:space="0" w:color="auto"/>
          </w:divBdr>
        </w:div>
        <w:div w:id="858931111">
          <w:marLeft w:val="0"/>
          <w:marRight w:val="0"/>
          <w:marTop w:val="0"/>
          <w:marBottom w:val="0"/>
          <w:divBdr>
            <w:top w:val="none" w:sz="0" w:space="0" w:color="auto"/>
            <w:left w:val="none" w:sz="0" w:space="0" w:color="auto"/>
            <w:bottom w:val="none" w:sz="0" w:space="0" w:color="auto"/>
            <w:right w:val="none" w:sz="0" w:space="0" w:color="auto"/>
          </w:divBdr>
        </w:div>
        <w:div w:id="906308109">
          <w:marLeft w:val="0"/>
          <w:marRight w:val="0"/>
          <w:marTop w:val="0"/>
          <w:marBottom w:val="0"/>
          <w:divBdr>
            <w:top w:val="none" w:sz="0" w:space="0" w:color="auto"/>
            <w:left w:val="none" w:sz="0" w:space="0" w:color="auto"/>
            <w:bottom w:val="none" w:sz="0" w:space="0" w:color="auto"/>
            <w:right w:val="none" w:sz="0" w:space="0" w:color="auto"/>
          </w:divBdr>
        </w:div>
        <w:div w:id="1003896225">
          <w:marLeft w:val="0"/>
          <w:marRight w:val="0"/>
          <w:marTop w:val="0"/>
          <w:marBottom w:val="0"/>
          <w:divBdr>
            <w:top w:val="none" w:sz="0" w:space="0" w:color="auto"/>
            <w:left w:val="none" w:sz="0" w:space="0" w:color="auto"/>
            <w:bottom w:val="none" w:sz="0" w:space="0" w:color="auto"/>
            <w:right w:val="none" w:sz="0" w:space="0" w:color="auto"/>
          </w:divBdr>
        </w:div>
        <w:div w:id="1037317992">
          <w:marLeft w:val="0"/>
          <w:marRight w:val="0"/>
          <w:marTop w:val="0"/>
          <w:marBottom w:val="0"/>
          <w:divBdr>
            <w:top w:val="none" w:sz="0" w:space="0" w:color="auto"/>
            <w:left w:val="none" w:sz="0" w:space="0" w:color="auto"/>
            <w:bottom w:val="none" w:sz="0" w:space="0" w:color="auto"/>
            <w:right w:val="none" w:sz="0" w:space="0" w:color="auto"/>
          </w:divBdr>
        </w:div>
        <w:div w:id="1122964692">
          <w:marLeft w:val="0"/>
          <w:marRight w:val="0"/>
          <w:marTop w:val="0"/>
          <w:marBottom w:val="0"/>
          <w:divBdr>
            <w:top w:val="none" w:sz="0" w:space="0" w:color="auto"/>
            <w:left w:val="none" w:sz="0" w:space="0" w:color="auto"/>
            <w:bottom w:val="none" w:sz="0" w:space="0" w:color="auto"/>
            <w:right w:val="none" w:sz="0" w:space="0" w:color="auto"/>
          </w:divBdr>
        </w:div>
        <w:div w:id="1166633756">
          <w:marLeft w:val="0"/>
          <w:marRight w:val="0"/>
          <w:marTop w:val="0"/>
          <w:marBottom w:val="0"/>
          <w:divBdr>
            <w:top w:val="none" w:sz="0" w:space="0" w:color="auto"/>
            <w:left w:val="none" w:sz="0" w:space="0" w:color="auto"/>
            <w:bottom w:val="none" w:sz="0" w:space="0" w:color="auto"/>
            <w:right w:val="none" w:sz="0" w:space="0" w:color="auto"/>
          </w:divBdr>
        </w:div>
        <w:div w:id="1186600549">
          <w:marLeft w:val="0"/>
          <w:marRight w:val="0"/>
          <w:marTop w:val="0"/>
          <w:marBottom w:val="0"/>
          <w:divBdr>
            <w:top w:val="none" w:sz="0" w:space="0" w:color="auto"/>
            <w:left w:val="none" w:sz="0" w:space="0" w:color="auto"/>
            <w:bottom w:val="none" w:sz="0" w:space="0" w:color="auto"/>
            <w:right w:val="none" w:sz="0" w:space="0" w:color="auto"/>
          </w:divBdr>
        </w:div>
        <w:div w:id="1200513177">
          <w:marLeft w:val="0"/>
          <w:marRight w:val="0"/>
          <w:marTop w:val="0"/>
          <w:marBottom w:val="0"/>
          <w:divBdr>
            <w:top w:val="none" w:sz="0" w:space="0" w:color="auto"/>
            <w:left w:val="none" w:sz="0" w:space="0" w:color="auto"/>
            <w:bottom w:val="none" w:sz="0" w:space="0" w:color="auto"/>
            <w:right w:val="none" w:sz="0" w:space="0" w:color="auto"/>
          </w:divBdr>
        </w:div>
        <w:div w:id="1203058382">
          <w:marLeft w:val="0"/>
          <w:marRight w:val="0"/>
          <w:marTop w:val="0"/>
          <w:marBottom w:val="0"/>
          <w:divBdr>
            <w:top w:val="none" w:sz="0" w:space="0" w:color="auto"/>
            <w:left w:val="none" w:sz="0" w:space="0" w:color="auto"/>
            <w:bottom w:val="none" w:sz="0" w:space="0" w:color="auto"/>
            <w:right w:val="none" w:sz="0" w:space="0" w:color="auto"/>
          </w:divBdr>
        </w:div>
        <w:div w:id="1297176580">
          <w:marLeft w:val="0"/>
          <w:marRight w:val="0"/>
          <w:marTop w:val="0"/>
          <w:marBottom w:val="0"/>
          <w:divBdr>
            <w:top w:val="none" w:sz="0" w:space="0" w:color="auto"/>
            <w:left w:val="none" w:sz="0" w:space="0" w:color="auto"/>
            <w:bottom w:val="none" w:sz="0" w:space="0" w:color="auto"/>
            <w:right w:val="none" w:sz="0" w:space="0" w:color="auto"/>
          </w:divBdr>
        </w:div>
        <w:div w:id="1483347370">
          <w:marLeft w:val="0"/>
          <w:marRight w:val="0"/>
          <w:marTop w:val="0"/>
          <w:marBottom w:val="0"/>
          <w:divBdr>
            <w:top w:val="none" w:sz="0" w:space="0" w:color="auto"/>
            <w:left w:val="none" w:sz="0" w:space="0" w:color="auto"/>
            <w:bottom w:val="none" w:sz="0" w:space="0" w:color="auto"/>
            <w:right w:val="none" w:sz="0" w:space="0" w:color="auto"/>
          </w:divBdr>
        </w:div>
        <w:div w:id="1689287216">
          <w:marLeft w:val="0"/>
          <w:marRight w:val="0"/>
          <w:marTop w:val="0"/>
          <w:marBottom w:val="0"/>
          <w:divBdr>
            <w:top w:val="none" w:sz="0" w:space="0" w:color="auto"/>
            <w:left w:val="none" w:sz="0" w:space="0" w:color="auto"/>
            <w:bottom w:val="none" w:sz="0" w:space="0" w:color="auto"/>
            <w:right w:val="none" w:sz="0" w:space="0" w:color="auto"/>
          </w:divBdr>
        </w:div>
        <w:div w:id="1697661217">
          <w:marLeft w:val="0"/>
          <w:marRight w:val="0"/>
          <w:marTop w:val="0"/>
          <w:marBottom w:val="0"/>
          <w:divBdr>
            <w:top w:val="none" w:sz="0" w:space="0" w:color="auto"/>
            <w:left w:val="none" w:sz="0" w:space="0" w:color="auto"/>
            <w:bottom w:val="none" w:sz="0" w:space="0" w:color="auto"/>
            <w:right w:val="none" w:sz="0" w:space="0" w:color="auto"/>
          </w:divBdr>
        </w:div>
        <w:div w:id="1950698056">
          <w:marLeft w:val="0"/>
          <w:marRight w:val="0"/>
          <w:marTop w:val="0"/>
          <w:marBottom w:val="0"/>
          <w:divBdr>
            <w:top w:val="none" w:sz="0" w:space="0" w:color="auto"/>
            <w:left w:val="none" w:sz="0" w:space="0" w:color="auto"/>
            <w:bottom w:val="none" w:sz="0" w:space="0" w:color="auto"/>
            <w:right w:val="none" w:sz="0" w:space="0" w:color="auto"/>
          </w:divBdr>
        </w:div>
        <w:div w:id="19969559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g"/><Relationship Id="rId34" Type="http://schemas.openxmlformats.org/officeDocument/2006/relationships/image" Target="media/image15.jpeg"/><Relationship Id="rId42" Type="http://schemas.openxmlformats.org/officeDocument/2006/relationships/footer" Target="footer14.xml"/><Relationship Id="rId47" Type="http://schemas.openxmlformats.org/officeDocument/2006/relationships/image" Target="media/image23.jpeg"/><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footer" Target="foot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11.jpg"/><Relationship Id="rId11" Type="http://schemas.openxmlformats.org/officeDocument/2006/relationships/footer" Target="footer3.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8.jpeg"/><Relationship Id="rId40" Type="http://schemas.openxmlformats.org/officeDocument/2006/relationships/footer" Target="footer12.xml"/><Relationship Id="rId45" Type="http://schemas.openxmlformats.org/officeDocument/2006/relationships/image" Target="media/image21.jpeg"/><Relationship Id="rId53" Type="http://schemas.openxmlformats.org/officeDocument/2006/relationships/footer" Target="footer20.xml"/><Relationship Id="rId58"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footer" Target="footer28.xml"/><Relationship Id="rId19" Type="http://schemas.openxmlformats.org/officeDocument/2006/relationships/footer" Target="footer9.xml"/><Relationship Id="rId14" Type="http://schemas.openxmlformats.org/officeDocument/2006/relationships/footer" Target="footer6.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emf"/><Relationship Id="rId43" Type="http://schemas.openxmlformats.org/officeDocument/2006/relationships/footer" Target="footer15.xml"/><Relationship Id="rId48" Type="http://schemas.openxmlformats.org/officeDocument/2006/relationships/image" Target="media/image24.jpeg"/><Relationship Id="rId56" Type="http://schemas.openxmlformats.org/officeDocument/2006/relationships/footer" Target="footer2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footer" Target="footer11.xml"/><Relationship Id="rId38" Type="http://schemas.openxmlformats.org/officeDocument/2006/relationships/image" Target="media/image19.jpeg"/><Relationship Id="rId46" Type="http://schemas.openxmlformats.org/officeDocument/2006/relationships/image" Target="media/image22.png"/><Relationship Id="rId59" Type="http://schemas.openxmlformats.org/officeDocument/2006/relationships/footer" Target="footer26.xml"/><Relationship Id="rId20" Type="http://schemas.openxmlformats.org/officeDocument/2006/relationships/footer" Target="footer10.xml"/><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7.jpeg"/><Relationship Id="rId49" Type="http://schemas.openxmlformats.org/officeDocument/2006/relationships/footer" Target="footer17.xml"/><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image" Target="media/image13.JPG"/><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8.xml"/><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D5F53-7999-8045-97EC-F35C8E33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119</Pages>
  <Words>32621</Words>
  <Characters>185946</Characters>
  <Application>Microsoft Office Word</Application>
  <DocSecurity>0</DocSecurity>
  <Lines>1549</Lines>
  <Paragraphs>436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What is SICOG</vt:lpstr>
      <vt:lpstr>        MISSION STATEMENT: </vt:lpstr>
      <vt:lpstr>        Southern Iowa Council of Governments (SICOG) IS A NON-PROFIT ORGANIZATION THAT P</vt:lpstr>
      <vt:lpstr>        Annual Priorities	</vt:lpstr>
    </vt:vector>
  </TitlesOfParts>
  <Manager>Timothy Ostroski</Manager>
  <Company> </Company>
  <LinksUpToDate>false</LinksUpToDate>
  <CharactersWithSpaces>218131</CharactersWithSpaces>
  <SharedDoc>false</SharedDoc>
  <HyperlinkBase/>
  <HLinks>
    <vt:vector size="138" baseType="variant">
      <vt:variant>
        <vt:i4>4063263</vt:i4>
      </vt:variant>
      <vt:variant>
        <vt:i4>24436</vt:i4>
      </vt:variant>
      <vt:variant>
        <vt:i4>1032</vt:i4>
      </vt:variant>
      <vt:variant>
        <vt:i4>1</vt:i4>
      </vt:variant>
      <vt:variant>
        <vt:lpwstr>Screen shot 2010-05-06 at 8</vt:lpwstr>
      </vt:variant>
      <vt:variant>
        <vt:lpwstr/>
      </vt:variant>
      <vt:variant>
        <vt:i4>6553619</vt:i4>
      </vt:variant>
      <vt:variant>
        <vt:i4>24482</vt:i4>
      </vt:variant>
      <vt:variant>
        <vt:i4>1033</vt:i4>
      </vt:variant>
      <vt:variant>
        <vt:i4>1</vt:i4>
      </vt:variant>
      <vt:variant>
        <vt:lpwstr>BB McCarty 2017</vt:lpwstr>
      </vt:variant>
      <vt:variant>
        <vt:lpwstr/>
      </vt:variant>
      <vt:variant>
        <vt:i4>851990</vt:i4>
      </vt:variant>
      <vt:variant>
        <vt:i4>24514</vt:i4>
      </vt:variant>
      <vt:variant>
        <vt:i4>1034</vt:i4>
      </vt:variant>
      <vt:variant>
        <vt:i4>1</vt:i4>
      </vt:variant>
      <vt:variant>
        <vt:lpwstr>Screen Shot 2013-05-07 at 11</vt:lpwstr>
      </vt:variant>
      <vt:variant>
        <vt:lpwstr/>
      </vt:variant>
      <vt:variant>
        <vt:i4>8060955</vt:i4>
      </vt:variant>
      <vt:variant>
        <vt:i4>24558</vt:i4>
      </vt:variant>
      <vt:variant>
        <vt:i4>1035</vt:i4>
      </vt:variant>
      <vt:variant>
        <vt:i4>1</vt:i4>
      </vt:variant>
      <vt:variant>
        <vt:lpwstr>BB Christensen 2017</vt:lpwstr>
      </vt:variant>
      <vt:variant>
        <vt:lpwstr/>
      </vt:variant>
      <vt:variant>
        <vt:i4>720989</vt:i4>
      </vt:variant>
      <vt:variant>
        <vt:i4>24590</vt:i4>
      </vt:variant>
      <vt:variant>
        <vt:i4>1036</vt:i4>
      </vt:variant>
      <vt:variant>
        <vt:i4>1</vt:i4>
      </vt:variant>
      <vt:variant>
        <vt:lpwstr>image001</vt:lpwstr>
      </vt:variant>
      <vt:variant>
        <vt:lpwstr/>
      </vt:variant>
      <vt:variant>
        <vt:i4>2555905</vt:i4>
      </vt:variant>
      <vt:variant>
        <vt:i4>24632</vt:i4>
      </vt:variant>
      <vt:variant>
        <vt:i4>1037</vt:i4>
      </vt:variant>
      <vt:variant>
        <vt:i4>1</vt:i4>
      </vt:variant>
      <vt:variant>
        <vt:lpwstr>minnick_lyle</vt:lpwstr>
      </vt:variant>
      <vt:variant>
        <vt:lpwstr/>
      </vt:variant>
      <vt:variant>
        <vt:i4>3866654</vt:i4>
      </vt:variant>
      <vt:variant>
        <vt:i4>24665</vt:i4>
      </vt:variant>
      <vt:variant>
        <vt:i4>1038</vt:i4>
      </vt:variant>
      <vt:variant>
        <vt:i4>1</vt:i4>
      </vt:variant>
      <vt:variant>
        <vt:lpwstr>Screen Shot 2014-05-07 at 9</vt:lpwstr>
      </vt:variant>
      <vt:variant>
        <vt:lpwstr/>
      </vt:variant>
      <vt:variant>
        <vt:i4>4063257</vt:i4>
      </vt:variant>
      <vt:variant>
        <vt:i4>24692</vt:i4>
      </vt:variant>
      <vt:variant>
        <vt:i4>1039</vt:i4>
      </vt:variant>
      <vt:variant>
        <vt:i4>1</vt:i4>
      </vt:variant>
      <vt:variant>
        <vt:lpwstr>Screen Shot 2013-03-15 at 9</vt:lpwstr>
      </vt:variant>
      <vt:variant>
        <vt:lpwstr/>
      </vt:variant>
      <vt:variant>
        <vt:i4>5177396</vt:i4>
      </vt:variant>
      <vt:variant>
        <vt:i4>24758</vt:i4>
      </vt:variant>
      <vt:variant>
        <vt:i4>1041</vt:i4>
      </vt:variant>
      <vt:variant>
        <vt:i4>1</vt:i4>
      </vt:variant>
      <vt:variant>
        <vt:lpwstr>Picture 7</vt:lpwstr>
      </vt:variant>
      <vt:variant>
        <vt:lpwstr/>
      </vt:variant>
      <vt:variant>
        <vt:i4>4128798</vt:i4>
      </vt:variant>
      <vt:variant>
        <vt:i4>24791</vt:i4>
      </vt:variant>
      <vt:variant>
        <vt:i4>1042</vt:i4>
      </vt:variant>
      <vt:variant>
        <vt:i4>1</vt:i4>
      </vt:variant>
      <vt:variant>
        <vt:lpwstr>Screen Shot 2012-05-15 at 8</vt:lpwstr>
      </vt:variant>
      <vt:variant>
        <vt:lpwstr/>
      </vt:variant>
      <vt:variant>
        <vt:i4>1769503</vt:i4>
      </vt:variant>
      <vt:variant>
        <vt:i4>27902</vt:i4>
      </vt:variant>
      <vt:variant>
        <vt:i4>1044</vt:i4>
      </vt:variant>
      <vt:variant>
        <vt:i4>1</vt:i4>
      </vt:variant>
      <vt:variant>
        <vt:lpwstr>Ostroski</vt:lpwstr>
      </vt:variant>
      <vt:variant>
        <vt:lpwstr/>
      </vt:variant>
      <vt:variant>
        <vt:i4>7995484</vt:i4>
      </vt:variant>
      <vt:variant>
        <vt:i4>27967</vt:i4>
      </vt:variant>
      <vt:variant>
        <vt:i4>1046</vt:i4>
      </vt:variant>
      <vt:variant>
        <vt:i4>1</vt:i4>
      </vt:variant>
      <vt:variant>
        <vt:lpwstr>Jeremy 2019</vt:lpwstr>
      </vt:variant>
      <vt:variant>
        <vt:lpwstr/>
      </vt:variant>
      <vt:variant>
        <vt:i4>7471171</vt:i4>
      </vt:variant>
      <vt:variant>
        <vt:i4>28006</vt:i4>
      </vt:variant>
      <vt:variant>
        <vt:i4>1047</vt:i4>
      </vt:variant>
      <vt:variant>
        <vt:i4>1</vt:i4>
      </vt:variant>
      <vt:variant>
        <vt:lpwstr>Marcus 2019</vt:lpwstr>
      </vt:variant>
      <vt:variant>
        <vt:lpwstr/>
      </vt:variant>
      <vt:variant>
        <vt:i4>7995484</vt:i4>
      </vt:variant>
      <vt:variant>
        <vt:i4>28036</vt:i4>
      </vt:variant>
      <vt:variant>
        <vt:i4>1048</vt:i4>
      </vt:variant>
      <vt:variant>
        <vt:i4>1</vt:i4>
      </vt:variant>
      <vt:variant>
        <vt:lpwstr>Jeremy 2019</vt:lpwstr>
      </vt:variant>
      <vt:variant>
        <vt:lpwstr/>
      </vt:variant>
      <vt:variant>
        <vt:i4>2818138</vt:i4>
      </vt:variant>
      <vt:variant>
        <vt:i4>28076</vt:i4>
      </vt:variant>
      <vt:variant>
        <vt:i4>1049</vt:i4>
      </vt:variant>
      <vt:variant>
        <vt:i4>1</vt:i4>
      </vt:variant>
      <vt:variant>
        <vt:lpwstr>Nancy 2019 </vt:lpwstr>
      </vt:variant>
      <vt:variant>
        <vt:lpwstr/>
      </vt:variant>
      <vt:variant>
        <vt:i4>2031681</vt:i4>
      </vt:variant>
      <vt:variant>
        <vt:i4>124172</vt:i4>
      </vt:variant>
      <vt:variant>
        <vt:i4>1050</vt:i4>
      </vt:variant>
      <vt:variant>
        <vt:i4>1</vt:i4>
      </vt:variant>
      <vt:variant>
        <vt:lpwstr>Budget Summary FY 19</vt:lpwstr>
      </vt:variant>
      <vt:variant>
        <vt:lpwstr/>
      </vt:variant>
      <vt:variant>
        <vt:i4>3276822</vt:i4>
      </vt:variant>
      <vt:variant>
        <vt:i4>124840</vt:i4>
      </vt:variant>
      <vt:variant>
        <vt:i4>1051</vt:i4>
      </vt:variant>
      <vt:variant>
        <vt:i4>1</vt:i4>
      </vt:variant>
      <vt:variant>
        <vt:lpwstr>Screen Shot 2019-04-23 at 2</vt:lpwstr>
      </vt:variant>
      <vt:variant>
        <vt:lpwstr/>
      </vt:variant>
      <vt:variant>
        <vt:i4>983135</vt:i4>
      </vt:variant>
      <vt:variant>
        <vt:i4>124986</vt:i4>
      </vt:variant>
      <vt:variant>
        <vt:i4>1052</vt:i4>
      </vt:variant>
      <vt:variant>
        <vt:i4>1</vt:i4>
      </vt:variant>
      <vt:variant>
        <vt:lpwstr>Organizational Chart2019</vt:lpwstr>
      </vt:variant>
      <vt:variant>
        <vt:lpwstr/>
      </vt:variant>
      <vt:variant>
        <vt:i4>7012474</vt:i4>
      </vt:variant>
      <vt:variant>
        <vt:i4>223382</vt:i4>
      </vt:variant>
      <vt:variant>
        <vt:i4>1027</vt:i4>
      </vt:variant>
      <vt:variant>
        <vt:i4>1</vt:i4>
      </vt:variant>
      <vt:variant>
        <vt:lpwstr>SICOGBookCover2017</vt:lpwstr>
      </vt:variant>
      <vt:variant>
        <vt:lpwstr/>
      </vt:variant>
      <vt:variant>
        <vt:i4>7012474</vt:i4>
      </vt:variant>
      <vt:variant>
        <vt:i4>422314</vt:i4>
      </vt:variant>
      <vt:variant>
        <vt:i4>1028</vt:i4>
      </vt:variant>
      <vt:variant>
        <vt:i4>1</vt:i4>
      </vt:variant>
      <vt:variant>
        <vt:lpwstr>SICOGBookCover2017</vt:lpwstr>
      </vt:variant>
      <vt:variant>
        <vt:lpwstr/>
      </vt:variant>
      <vt:variant>
        <vt:i4>6422633</vt:i4>
      </vt:variant>
      <vt:variant>
        <vt:i4>422317</vt:i4>
      </vt:variant>
      <vt:variant>
        <vt:i4>1029</vt:i4>
      </vt:variant>
      <vt:variant>
        <vt:i4>1</vt:i4>
      </vt:variant>
      <vt:variant>
        <vt:lpwstr>SICOG Map 2015</vt:lpwstr>
      </vt:variant>
      <vt:variant>
        <vt:lpwstr/>
      </vt:variant>
      <vt:variant>
        <vt:i4>4784148</vt:i4>
      </vt:variant>
      <vt:variant>
        <vt:i4>423012</vt:i4>
      </vt:variant>
      <vt:variant>
        <vt:i4>1030</vt:i4>
      </vt:variant>
      <vt:variant>
        <vt:i4>1</vt:i4>
      </vt:variant>
      <vt:variant>
        <vt:lpwstr>BOARD MAKEUP</vt:lpwstr>
      </vt:variant>
      <vt:variant>
        <vt:lpwstr/>
      </vt:variant>
      <vt:variant>
        <vt:i4>1376301</vt:i4>
      </vt:variant>
      <vt:variant>
        <vt:i4>423024</vt:i4>
      </vt:variant>
      <vt:variant>
        <vt:i4>1031</vt:i4>
      </vt:variant>
      <vt:variant>
        <vt:i4>1</vt:i4>
      </vt:variant>
      <vt:variant>
        <vt:lpwstr>Executive Board13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SICOG</dc:title>
  <dc:subject>Board Book</dc:subject>
  <dc:creator>Southern Iowa Council of Governments</dc:creator>
  <cp:keywords/>
  <dc:description/>
  <cp:lastModifiedBy>Nancy Groth</cp:lastModifiedBy>
  <cp:revision>54</cp:revision>
  <cp:lastPrinted>2019-04-25T18:15:00Z</cp:lastPrinted>
  <dcterms:created xsi:type="dcterms:W3CDTF">2019-04-23T20:53:00Z</dcterms:created>
  <dcterms:modified xsi:type="dcterms:W3CDTF">2019-05-01T18:46:00Z</dcterms:modified>
  <cp:category/>
</cp:coreProperties>
</file>